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E82ED" w14:textId="77777777" w:rsidR="00650990" w:rsidRPr="004D197D" w:rsidRDefault="00650990">
      <w:pPr>
        <w:rPr>
          <w:rFonts w:cstheme="minorHAnsi"/>
          <w:b/>
          <w:bCs/>
        </w:rPr>
      </w:pPr>
      <w:r w:rsidRPr="004D197D">
        <w:rPr>
          <w:rFonts w:cstheme="minorHAnsi"/>
          <w:b/>
          <w:bCs/>
        </w:rPr>
        <w:t>BIBLIOGRAFIA:</w:t>
      </w:r>
    </w:p>
    <w:p w14:paraId="33A18894" w14:textId="031BA735" w:rsidR="0009701D" w:rsidRDefault="0009701D">
      <w:pPr>
        <w:rPr>
          <w:rFonts w:ascii="Times New Roman" w:hAnsi="Times New Roman" w:cs="Times New Roman"/>
          <w:b/>
          <w:bCs/>
        </w:rPr>
      </w:pPr>
    </w:p>
    <w:p w14:paraId="56EA4636" w14:textId="77777777" w:rsidR="004C0A3D" w:rsidRPr="00070727" w:rsidRDefault="004C0A3D">
      <w:pPr>
        <w:rPr>
          <w:rFonts w:ascii="Times New Roman" w:hAnsi="Times New Roman" w:cs="Times New Roman"/>
          <w:b/>
          <w:bCs/>
        </w:rPr>
      </w:pPr>
    </w:p>
    <w:p w14:paraId="6A8E3CB9" w14:textId="52AF39F5" w:rsidR="00A55039" w:rsidRPr="004B1FF2" w:rsidRDefault="00C0023D" w:rsidP="002171E0">
      <w:pPr>
        <w:spacing w:line="235" w:lineRule="auto"/>
        <w:jc w:val="both"/>
        <w:rPr>
          <w:rFonts w:cstheme="minorHAnsi"/>
          <w:sz w:val="18"/>
          <w:szCs w:val="18"/>
        </w:rPr>
      </w:pPr>
      <w:r w:rsidRPr="00E87ADA">
        <w:rPr>
          <w:rFonts w:cstheme="minorHAnsi"/>
          <w:smallCaps/>
          <w:sz w:val="18"/>
          <w:szCs w:val="18"/>
        </w:rPr>
        <w:t xml:space="preserve">Adorni </w:t>
      </w:r>
      <w:r>
        <w:rPr>
          <w:rFonts w:cstheme="minorHAnsi"/>
          <w:smallCaps/>
          <w:sz w:val="18"/>
          <w:szCs w:val="18"/>
        </w:rPr>
        <w:t xml:space="preserve">1989 - </w:t>
      </w:r>
      <w:r w:rsidR="00A55039" w:rsidRPr="00E87ADA">
        <w:rPr>
          <w:rFonts w:cstheme="minorHAnsi"/>
          <w:smallCaps/>
          <w:sz w:val="18"/>
          <w:szCs w:val="18"/>
        </w:rPr>
        <w:t xml:space="preserve">B. Adorni, </w:t>
      </w:r>
      <w:r w:rsidR="00A55039" w:rsidRPr="00E87ADA">
        <w:rPr>
          <w:rFonts w:cstheme="minorHAnsi"/>
          <w:i/>
          <w:iCs/>
          <w:sz w:val="18"/>
          <w:szCs w:val="18"/>
        </w:rPr>
        <w:t xml:space="preserve">Una piccola chiesa, un camino, delle abitazioni: nuovi disegni del Vignola e del </w:t>
      </w:r>
      <w:proofErr w:type="spellStart"/>
      <w:r w:rsidR="00A55039" w:rsidRPr="00E87ADA">
        <w:rPr>
          <w:rFonts w:cstheme="minorHAnsi"/>
          <w:i/>
          <w:iCs/>
          <w:sz w:val="18"/>
          <w:szCs w:val="18"/>
        </w:rPr>
        <w:t>Paciotto</w:t>
      </w:r>
      <w:proofErr w:type="spellEnd"/>
      <w:r w:rsidR="003F6901">
        <w:rPr>
          <w:rFonts w:cstheme="minorHAnsi"/>
          <w:smallCaps/>
          <w:sz w:val="18"/>
          <w:szCs w:val="18"/>
        </w:rPr>
        <w:t xml:space="preserve">, </w:t>
      </w:r>
      <w:r w:rsidR="003F6901" w:rsidRPr="003F6901">
        <w:rPr>
          <w:rFonts w:cstheme="minorHAnsi"/>
          <w:sz w:val="18"/>
          <w:szCs w:val="18"/>
        </w:rPr>
        <w:t xml:space="preserve">in </w:t>
      </w:r>
      <w:r w:rsidR="004B1FF2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P. </w:t>
      </w:r>
      <w:proofErr w:type="spellStart"/>
      <w:r w:rsidR="004B1FF2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Carpeggiani</w:t>
      </w:r>
      <w:proofErr w:type="spellEnd"/>
      <w:r w:rsidR="004B1FF2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(a cura di), </w:t>
      </w:r>
      <w:r w:rsidR="00FD1E29" w:rsidRPr="004B1FF2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Il disegno di architettura</w:t>
      </w:r>
      <w:r w:rsidR="00FD1E29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</w:t>
      </w:r>
      <w:r w:rsidR="004B1FF2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 w:rsidR="004B1FF2">
        <w:rPr>
          <w:rFonts w:cstheme="minorHAnsi"/>
          <w:sz w:val="18"/>
          <w:szCs w:val="18"/>
        </w:rPr>
        <w:t>A</w:t>
      </w:r>
      <w:r w:rsidR="004B1FF2" w:rsidRPr="004B1FF2">
        <w:rPr>
          <w:rFonts w:cstheme="minorHAnsi"/>
          <w:sz w:val="18"/>
          <w:szCs w:val="18"/>
        </w:rPr>
        <w:t xml:space="preserve">tti del </w:t>
      </w:r>
      <w:r w:rsidR="004B1FF2">
        <w:rPr>
          <w:rFonts w:cstheme="minorHAnsi"/>
          <w:sz w:val="18"/>
          <w:szCs w:val="18"/>
        </w:rPr>
        <w:t>C</w:t>
      </w:r>
      <w:r w:rsidR="004B1FF2" w:rsidRPr="004B1FF2">
        <w:rPr>
          <w:rFonts w:cstheme="minorHAnsi"/>
          <w:sz w:val="18"/>
          <w:szCs w:val="18"/>
        </w:rPr>
        <w:t>onvegno</w:t>
      </w:r>
      <w:r w:rsidR="004B1FF2">
        <w:rPr>
          <w:rFonts w:cstheme="minorHAnsi"/>
          <w:sz w:val="18"/>
          <w:szCs w:val="18"/>
        </w:rPr>
        <w:t xml:space="preserve"> (</w:t>
      </w:r>
      <w:r w:rsidR="004B1FF2" w:rsidRPr="004B1FF2">
        <w:rPr>
          <w:rFonts w:cstheme="minorHAnsi"/>
          <w:sz w:val="18"/>
          <w:szCs w:val="18"/>
        </w:rPr>
        <w:t>Milano, 15-18 febbraio 1988</w:t>
      </w:r>
      <w:r w:rsidR="004B1FF2">
        <w:rPr>
          <w:rFonts w:cstheme="minorHAnsi"/>
          <w:sz w:val="18"/>
          <w:szCs w:val="18"/>
        </w:rPr>
        <w:t xml:space="preserve">), </w:t>
      </w:r>
      <w:proofErr w:type="spellStart"/>
      <w:r w:rsidR="004B1FF2">
        <w:rPr>
          <w:rFonts w:cstheme="minorHAnsi"/>
          <w:sz w:val="18"/>
          <w:szCs w:val="18"/>
        </w:rPr>
        <w:t>Guerini</w:t>
      </w:r>
      <w:proofErr w:type="spellEnd"/>
      <w:r w:rsidR="004B1FF2">
        <w:rPr>
          <w:rFonts w:cstheme="minorHAnsi"/>
          <w:sz w:val="18"/>
          <w:szCs w:val="18"/>
        </w:rPr>
        <w:t>, Milano</w:t>
      </w:r>
      <w:r w:rsidR="00FD1E29" w:rsidRPr="004B1FF2">
        <w:rPr>
          <w:rFonts w:cstheme="minorHAnsi"/>
          <w:sz w:val="18"/>
          <w:szCs w:val="18"/>
        </w:rPr>
        <w:t xml:space="preserve"> 1989, pp. 199-204.</w:t>
      </w:r>
    </w:p>
    <w:p w14:paraId="2909D3CF" w14:textId="7864A9A9" w:rsidR="00351B92" w:rsidRPr="00E87ADA" w:rsidRDefault="00C0023D" w:rsidP="002171E0">
      <w:pPr>
        <w:spacing w:line="235" w:lineRule="auto"/>
        <w:jc w:val="both"/>
        <w:rPr>
          <w:rFonts w:cstheme="minorHAnsi"/>
          <w:smallCaps/>
          <w:sz w:val="18"/>
          <w:szCs w:val="18"/>
        </w:rPr>
      </w:pPr>
      <w:r w:rsidRPr="00E87ADA">
        <w:rPr>
          <w:rFonts w:cstheme="minorHAnsi"/>
          <w:smallCaps/>
          <w:sz w:val="18"/>
          <w:szCs w:val="18"/>
        </w:rPr>
        <w:t xml:space="preserve">Adorni </w:t>
      </w:r>
      <w:r>
        <w:rPr>
          <w:rFonts w:cstheme="minorHAnsi"/>
          <w:smallCaps/>
          <w:sz w:val="18"/>
          <w:szCs w:val="18"/>
        </w:rPr>
        <w:t xml:space="preserve">2008 - </w:t>
      </w:r>
      <w:r w:rsidR="00351B92" w:rsidRPr="00E87ADA">
        <w:rPr>
          <w:rFonts w:cstheme="minorHAnsi"/>
          <w:smallCaps/>
          <w:sz w:val="18"/>
          <w:szCs w:val="18"/>
        </w:rPr>
        <w:t xml:space="preserve">B. Adorni, </w:t>
      </w:r>
      <w:r w:rsidR="00351B92" w:rsidRPr="00E87ADA">
        <w:rPr>
          <w:rFonts w:cstheme="minorHAnsi"/>
          <w:i/>
          <w:iCs/>
          <w:sz w:val="18"/>
          <w:szCs w:val="18"/>
        </w:rPr>
        <w:t xml:space="preserve">Jacopo </w:t>
      </w:r>
      <w:proofErr w:type="spellStart"/>
      <w:r w:rsidR="00351B92" w:rsidRPr="00E87ADA">
        <w:rPr>
          <w:rFonts w:cstheme="minorHAnsi"/>
          <w:i/>
          <w:iCs/>
          <w:sz w:val="18"/>
          <w:szCs w:val="18"/>
        </w:rPr>
        <w:t>Barozzi</w:t>
      </w:r>
      <w:proofErr w:type="spellEnd"/>
      <w:r w:rsidR="00351B92" w:rsidRPr="00E87ADA">
        <w:rPr>
          <w:rFonts w:cstheme="minorHAnsi"/>
          <w:i/>
          <w:iCs/>
          <w:sz w:val="18"/>
          <w:szCs w:val="18"/>
        </w:rPr>
        <w:t xml:space="preserve"> da Vignola</w:t>
      </w:r>
      <w:r w:rsidR="00351B92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proofErr w:type="spellStart"/>
      <w:r w:rsidR="0087261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Skira</w:t>
      </w:r>
      <w:proofErr w:type="spellEnd"/>
      <w:r w:rsidR="0087261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</w:t>
      </w:r>
      <w:r w:rsidR="00351B92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 w:rsidR="0087261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Milano </w:t>
      </w:r>
      <w:r w:rsidR="00351B92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2008</w:t>
      </w:r>
      <w:r w:rsidR="00462638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.</w:t>
      </w:r>
    </w:p>
    <w:p w14:paraId="6DBC79B8" w14:textId="6ED0E27F" w:rsidR="00287364" w:rsidRPr="00E87ADA" w:rsidRDefault="00C0023D" w:rsidP="002171E0">
      <w:pPr>
        <w:spacing w:line="235" w:lineRule="auto"/>
        <w:jc w:val="both"/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</w:pPr>
      <w:proofErr w:type="spellStart"/>
      <w:r w:rsidRPr="00E87ADA">
        <w:rPr>
          <w:rFonts w:cstheme="minorHAnsi"/>
          <w:smallCaps/>
          <w:sz w:val="18"/>
          <w:szCs w:val="18"/>
        </w:rPr>
        <w:t>Baldani</w:t>
      </w:r>
      <w:proofErr w:type="spellEnd"/>
      <w:r w:rsidRPr="00E87ADA">
        <w:rPr>
          <w:rFonts w:cstheme="minorHAnsi"/>
          <w:smallCaps/>
          <w:sz w:val="18"/>
          <w:szCs w:val="18"/>
        </w:rPr>
        <w:t xml:space="preserve">, Strollo </w:t>
      </w:r>
      <w:r>
        <w:rPr>
          <w:rFonts w:cstheme="minorHAnsi"/>
          <w:smallCaps/>
          <w:sz w:val="18"/>
          <w:szCs w:val="18"/>
        </w:rPr>
        <w:t xml:space="preserve">2019 - </w:t>
      </w:r>
      <w:r w:rsidR="00287364" w:rsidRPr="00E87ADA">
        <w:rPr>
          <w:rFonts w:cstheme="minorHAnsi"/>
          <w:smallCaps/>
          <w:sz w:val="18"/>
          <w:szCs w:val="18"/>
        </w:rPr>
        <w:t xml:space="preserve">C. </w:t>
      </w:r>
      <w:proofErr w:type="spellStart"/>
      <w:r w:rsidR="00287364" w:rsidRPr="00E87ADA">
        <w:rPr>
          <w:rFonts w:cstheme="minorHAnsi"/>
          <w:smallCaps/>
          <w:sz w:val="18"/>
          <w:szCs w:val="18"/>
        </w:rPr>
        <w:t>Baldani</w:t>
      </w:r>
      <w:proofErr w:type="spellEnd"/>
      <w:r w:rsidR="00287364" w:rsidRPr="00E87ADA">
        <w:rPr>
          <w:rFonts w:cstheme="minorHAnsi"/>
          <w:smallCaps/>
          <w:sz w:val="18"/>
          <w:szCs w:val="18"/>
        </w:rPr>
        <w:t>, R.</w:t>
      </w:r>
      <w:r w:rsidR="000C2349">
        <w:rPr>
          <w:rFonts w:cstheme="minorHAnsi"/>
          <w:smallCaps/>
          <w:sz w:val="18"/>
          <w:szCs w:val="18"/>
        </w:rPr>
        <w:t xml:space="preserve"> </w:t>
      </w:r>
      <w:r w:rsidR="00287364" w:rsidRPr="00E87ADA">
        <w:rPr>
          <w:rFonts w:cstheme="minorHAnsi"/>
          <w:smallCaps/>
          <w:sz w:val="18"/>
          <w:szCs w:val="18"/>
        </w:rPr>
        <w:t>M. Strollo</w:t>
      </w:r>
      <w:r w:rsidR="00287364" w:rsidRPr="00E87ADA">
        <w:rPr>
          <w:rFonts w:cstheme="minorHAnsi"/>
          <w:sz w:val="18"/>
          <w:szCs w:val="18"/>
        </w:rPr>
        <w:t xml:space="preserve">, </w:t>
      </w:r>
      <w:r w:rsidR="00287364" w:rsidRPr="00E87ADA">
        <w:rPr>
          <w:rFonts w:cstheme="minorHAnsi"/>
          <w:i/>
          <w:iCs/>
          <w:sz w:val="18"/>
          <w:szCs w:val="18"/>
        </w:rPr>
        <w:t>Su una Medaglia tuscolana, fra conî, fusioni e confusioni</w:t>
      </w:r>
      <w:r w:rsidR="00287364" w:rsidRPr="00E87ADA">
        <w:rPr>
          <w:rFonts w:cstheme="minorHAnsi"/>
          <w:sz w:val="18"/>
          <w:szCs w:val="18"/>
        </w:rPr>
        <w:t xml:space="preserve"> </w:t>
      </w:r>
      <w:r w:rsidR="00287364" w:rsidRPr="00E87ADA">
        <w:rPr>
          <w:rFonts w:cstheme="minorHAnsi"/>
          <w:i/>
          <w:iCs/>
          <w:sz w:val="18"/>
          <w:szCs w:val="18"/>
        </w:rPr>
        <w:t>(parte I)</w:t>
      </w:r>
      <w:r w:rsidR="00287364" w:rsidRPr="00E87ADA">
        <w:rPr>
          <w:rFonts w:cstheme="minorHAnsi"/>
          <w:sz w:val="18"/>
          <w:szCs w:val="18"/>
        </w:rPr>
        <w:t>, in</w:t>
      </w:r>
      <w:r w:rsidR="0028736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«Castelli Romani», </w:t>
      </w:r>
      <w:r w:rsidR="003F6901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VI</w:t>
      </w:r>
      <w:r w:rsidR="0028736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 w:rsidR="003F6901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(</w:t>
      </w:r>
      <w:r w:rsidR="0028736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2019</w:t>
      </w:r>
      <w:r w:rsidR="003F6901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)</w:t>
      </w:r>
      <w:r w:rsidR="0028736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 pp. 169-174.</w:t>
      </w:r>
    </w:p>
    <w:p w14:paraId="729672FD" w14:textId="6734C75B" w:rsidR="00287364" w:rsidRPr="00E87ADA" w:rsidRDefault="00C0023D" w:rsidP="002171E0">
      <w:pPr>
        <w:spacing w:line="235" w:lineRule="auto"/>
        <w:jc w:val="both"/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</w:pPr>
      <w:proofErr w:type="spellStart"/>
      <w:r w:rsidRPr="00E87ADA">
        <w:rPr>
          <w:rFonts w:cstheme="minorHAnsi"/>
          <w:smallCaps/>
          <w:sz w:val="18"/>
          <w:szCs w:val="18"/>
        </w:rPr>
        <w:t>Baldani</w:t>
      </w:r>
      <w:proofErr w:type="spellEnd"/>
      <w:r w:rsidRPr="00E87ADA">
        <w:rPr>
          <w:rFonts w:cstheme="minorHAnsi"/>
          <w:smallCaps/>
          <w:sz w:val="18"/>
          <w:szCs w:val="18"/>
        </w:rPr>
        <w:t xml:space="preserve">, Strollo </w:t>
      </w:r>
      <w:r>
        <w:rPr>
          <w:rFonts w:cstheme="minorHAnsi"/>
          <w:smallCaps/>
          <w:sz w:val="18"/>
          <w:szCs w:val="18"/>
        </w:rPr>
        <w:t xml:space="preserve">2019 - </w:t>
      </w:r>
      <w:r w:rsidR="00287364" w:rsidRPr="00E87ADA">
        <w:rPr>
          <w:rFonts w:cstheme="minorHAnsi"/>
          <w:smallCaps/>
          <w:sz w:val="18"/>
          <w:szCs w:val="18"/>
        </w:rPr>
        <w:t xml:space="preserve">C. </w:t>
      </w:r>
      <w:proofErr w:type="spellStart"/>
      <w:r w:rsidR="00287364" w:rsidRPr="00E87ADA">
        <w:rPr>
          <w:rFonts w:cstheme="minorHAnsi"/>
          <w:smallCaps/>
          <w:sz w:val="18"/>
          <w:szCs w:val="18"/>
        </w:rPr>
        <w:t>Baldani</w:t>
      </w:r>
      <w:proofErr w:type="spellEnd"/>
      <w:r w:rsidR="00287364" w:rsidRPr="00E87ADA">
        <w:rPr>
          <w:rFonts w:cstheme="minorHAnsi"/>
          <w:smallCaps/>
          <w:sz w:val="18"/>
          <w:szCs w:val="18"/>
        </w:rPr>
        <w:t>, R.</w:t>
      </w:r>
      <w:r w:rsidR="000C2349">
        <w:rPr>
          <w:rFonts w:cstheme="minorHAnsi"/>
          <w:smallCaps/>
          <w:sz w:val="18"/>
          <w:szCs w:val="18"/>
        </w:rPr>
        <w:t xml:space="preserve"> </w:t>
      </w:r>
      <w:r w:rsidR="00287364" w:rsidRPr="00E87ADA">
        <w:rPr>
          <w:rFonts w:cstheme="minorHAnsi"/>
          <w:smallCaps/>
          <w:sz w:val="18"/>
          <w:szCs w:val="18"/>
        </w:rPr>
        <w:t>M. Strollo</w:t>
      </w:r>
      <w:r w:rsidR="00287364" w:rsidRPr="00E87ADA">
        <w:rPr>
          <w:rFonts w:cstheme="minorHAnsi"/>
          <w:sz w:val="18"/>
          <w:szCs w:val="18"/>
        </w:rPr>
        <w:t xml:space="preserve">, </w:t>
      </w:r>
      <w:r w:rsidR="00287364" w:rsidRPr="00E87ADA">
        <w:rPr>
          <w:rFonts w:cstheme="minorHAnsi"/>
          <w:i/>
          <w:iCs/>
          <w:sz w:val="18"/>
          <w:szCs w:val="18"/>
        </w:rPr>
        <w:t>Su una Medaglia tuscolana, fra conî, fusioni e confusioni</w:t>
      </w:r>
      <w:r w:rsidR="00287364" w:rsidRPr="00E87ADA">
        <w:rPr>
          <w:rFonts w:cstheme="minorHAnsi"/>
          <w:sz w:val="18"/>
          <w:szCs w:val="18"/>
        </w:rPr>
        <w:t xml:space="preserve"> </w:t>
      </w:r>
      <w:r w:rsidR="00287364" w:rsidRPr="00E87ADA">
        <w:rPr>
          <w:rFonts w:cstheme="minorHAnsi"/>
          <w:i/>
          <w:iCs/>
          <w:sz w:val="18"/>
          <w:szCs w:val="18"/>
        </w:rPr>
        <w:t>(parte II)</w:t>
      </w:r>
      <w:r w:rsidR="00287364" w:rsidRPr="00E87ADA">
        <w:rPr>
          <w:rFonts w:cstheme="minorHAnsi"/>
          <w:sz w:val="18"/>
          <w:szCs w:val="18"/>
        </w:rPr>
        <w:t>, in</w:t>
      </w:r>
      <w:r w:rsidR="0028736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«Castelli Romani», </w:t>
      </w:r>
      <w:proofErr w:type="spellStart"/>
      <w:r w:rsidR="0028736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n.s.</w:t>
      </w:r>
      <w:proofErr w:type="spellEnd"/>
      <w:r w:rsidR="0028736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3F6901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I</w:t>
      </w:r>
      <w:r w:rsidR="0028736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 w:rsidR="003F6901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(</w:t>
      </w:r>
      <w:r w:rsidR="0028736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2020</w:t>
      </w:r>
      <w:r w:rsidR="003F6901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)</w:t>
      </w:r>
      <w:r w:rsidR="0028736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 pp. 21-31.</w:t>
      </w:r>
    </w:p>
    <w:p w14:paraId="17796072" w14:textId="5475A7DC" w:rsidR="00351B92" w:rsidRPr="00E87ADA" w:rsidRDefault="00C0023D" w:rsidP="002171E0">
      <w:pPr>
        <w:spacing w:line="235" w:lineRule="auto"/>
        <w:jc w:val="both"/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</w:pPr>
      <w:r w:rsidRPr="00E87ADA">
        <w:rPr>
          <w:rFonts w:cstheme="minorHAnsi"/>
          <w:smallCaps/>
          <w:sz w:val="18"/>
          <w:szCs w:val="18"/>
        </w:rPr>
        <w:t xml:space="preserve">Bentivoglio </w:t>
      </w:r>
      <w:r>
        <w:rPr>
          <w:rFonts w:cstheme="minorHAnsi"/>
          <w:smallCaps/>
          <w:sz w:val="18"/>
          <w:szCs w:val="18"/>
        </w:rPr>
        <w:t xml:space="preserve">1989 - </w:t>
      </w:r>
      <w:r w:rsidR="00351B92" w:rsidRPr="00E87ADA">
        <w:rPr>
          <w:rFonts w:cstheme="minorHAnsi"/>
          <w:smallCaps/>
          <w:sz w:val="18"/>
          <w:szCs w:val="18"/>
        </w:rPr>
        <w:t>E. Bentivoglio</w:t>
      </w:r>
      <w:r w:rsidR="00351B92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351B92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Alla ricerca del disegno smarrito: “Lettera” da Roma</w:t>
      </w:r>
      <w:r w:rsidR="00351B92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in «Il disegno di architettura», 0 </w:t>
      </w:r>
      <w:r w:rsidR="003F6901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(</w:t>
      </w:r>
      <w:r w:rsidR="00351B92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1989</w:t>
      </w:r>
      <w:r w:rsidR="003F6901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)</w:t>
      </w:r>
      <w:r w:rsidR="00351B92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 pp. 1-3.</w:t>
      </w:r>
    </w:p>
    <w:p w14:paraId="2225BED6" w14:textId="4C5CC494" w:rsidR="00EE52F1" w:rsidRPr="00E87ADA" w:rsidRDefault="00C0023D" w:rsidP="002171E0">
      <w:pPr>
        <w:spacing w:line="235" w:lineRule="auto"/>
        <w:jc w:val="both"/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</w:pPr>
      <w:r w:rsidRPr="00E87ADA">
        <w:rPr>
          <w:rFonts w:cstheme="minorHAnsi"/>
          <w:smallCaps/>
          <w:sz w:val="18"/>
          <w:szCs w:val="18"/>
        </w:rPr>
        <w:t xml:space="preserve">Bentivoglio </w:t>
      </w:r>
      <w:r>
        <w:rPr>
          <w:rFonts w:cstheme="minorHAnsi"/>
          <w:smallCaps/>
          <w:sz w:val="18"/>
          <w:szCs w:val="18"/>
        </w:rPr>
        <w:t xml:space="preserve">1991 - </w:t>
      </w:r>
      <w:r w:rsidR="00EE52F1" w:rsidRPr="00E87ADA">
        <w:rPr>
          <w:rFonts w:cstheme="minorHAnsi"/>
          <w:smallCaps/>
          <w:sz w:val="18"/>
          <w:szCs w:val="18"/>
        </w:rPr>
        <w:t>E. Bentivoglio</w:t>
      </w:r>
      <w:r w:rsidR="00EE52F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EE52F1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 xml:space="preserve">Disegni di Francesco </w:t>
      </w:r>
      <w:proofErr w:type="spellStart"/>
      <w:r w:rsidR="00EE52F1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Galonzello</w:t>
      </w:r>
      <w:proofErr w:type="spellEnd"/>
      <w:r w:rsidR="00EE52F1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 xml:space="preserve"> da Caravaggio</w:t>
      </w:r>
      <w:r w:rsidR="00EE52F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 in «Il disegno di architettura»,</w:t>
      </w:r>
      <w:r w:rsidR="000347E8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III</w:t>
      </w:r>
      <w:r w:rsidR="00EE52F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 w:rsidR="000347E8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(</w:t>
      </w:r>
      <w:r w:rsidR="00EE52F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1991</w:t>
      </w:r>
      <w:r w:rsidR="000347E8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)</w:t>
      </w:r>
      <w:r w:rsidR="00EE52F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 pp. 49-52.</w:t>
      </w:r>
    </w:p>
    <w:p w14:paraId="13C8D81B" w14:textId="09CDF044" w:rsidR="00BE6FB5" w:rsidRPr="00E87ADA" w:rsidRDefault="00C0023D" w:rsidP="002171E0">
      <w:pPr>
        <w:spacing w:line="235" w:lineRule="auto"/>
        <w:jc w:val="both"/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</w:pPr>
      <w:r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B</w:t>
      </w:r>
      <w:r w:rsidRPr="00E87ADA">
        <w:rPr>
          <w:rFonts w:cstheme="minorHAnsi"/>
          <w:smallCaps/>
          <w:sz w:val="18"/>
          <w:szCs w:val="18"/>
        </w:rPr>
        <w:t>ilancia</w:t>
      </w:r>
      <w:r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2010 - </w:t>
      </w:r>
      <w:r w:rsidR="00BE6FB5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F. B</w:t>
      </w:r>
      <w:r w:rsidR="00BE6FB5" w:rsidRPr="00E87ADA">
        <w:rPr>
          <w:rFonts w:cstheme="minorHAnsi"/>
          <w:smallCaps/>
          <w:sz w:val="18"/>
          <w:szCs w:val="18"/>
        </w:rPr>
        <w:t>ilancia</w:t>
      </w:r>
      <w:r w:rsidR="00BE6FB5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BE6FB5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Giovanni Fontana per la committenza degli Sforza di Santa Fiora: il palazzo alle Quattro Fontane e altre opere</w:t>
      </w:r>
      <w:r w:rsidR="00BE6FB5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in </w:t>
      </w:r>
      <w:r w:rsidR="00F12A37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«</w:t>
      </w:r>
      <w:r w:rsidR="00BE6FB5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Palladio</w:t>
      </w:r>
      <w:r w:rsidR="00F12A37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»</w:t>
      </w:r>
      <w:r w:rsidR="00BE6FB5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0347E8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XXIII</w:t>
      </w:r>
      <w:r w:rsidR="00BE6FB5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 w:rsidR="000347E8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(</w:t>
      </w:r>
      <w:r w:rsidR="00BE6FB5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2010</w:t>
      </w:r>
      <w:r w:rsidR="000347E8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)</w:t>
      </w:r>
      <w:r w:rsidR="00BE6FB5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 pp. 105-136.</w:t>
      </w:r>
    </w:p>
    <w:p w14:paraId="1B174659" w14:textId="73DED562" w:rsidR="00871C2A" w:rsidRPr="00E87ADA" w:rsidRDefault="00C0023D" w:rsidP="002171E0">
      <w:pPr>
        <w:spacing w:line="235" w:lineRule="auto"/>
        <w:jc w:val="both"/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</w:pPr>
      <w:r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B</w:t>
      </w:r>
      <w:r w:rsidRPr="00E87ADA">
        <w:rPr>
          <w:rFonts w:cstheme="minorHAnsi"/>
          <w:smallCaps/>
          <w:sz w:val="18"/>
          <w:szCs w:val="18"/>
        </w:rPr>
        <w:t>ilancia</w:t>
      </w:r>
      <w:r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2015 - </w:t>
      </w:r>
      <w:r w:rsidR="00871C2A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F. B</w:t>
      </w:r>
      <w:r w:rsidR="00871C2A" w:rsidRPr="00E87ADA">
        <w:rPr>
          <w:rFonts w:cstheme="minorHAnsi"/>
          <w:smallCaps/>
          <w:sz w:val="18"/>
          <w:szCs w:val="18"/>
        </w:rPr>
        <w:t>ilancia</w:t>
      </w:r>
      <w:r w:rsidR="00871C2A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871C2A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Gli architetti della Sforzesca</w:t>
      </w:r>
      <w:r w:rsidR="00871C2A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F12A37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in </w:t>
      </w:r>
      <w:r w:rsidR="004B4DC9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C. </w:t>
      </w:r>
      <w:proofErr w:type="spellStart"/>
      <w:r w:rsidR="004B4DC9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Benocci</w:t>
      </w:r>
      <w:proofErr w:type="spellEnd"/>
      <w:r w:rsidR="004B4DC9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M. Mambrini (a cura di), </w:t>
      </w:r>
      <w:r w:rsidR="00F12A37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Gli Sforza di Santa Fiora e villa Sforzesca: feudalità e brigantaggio</w:t>
      </w:r>
      <w:r w:rsidR="00983592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</w:t>
      </w:r>
      <w:r w:rsidR="00F12A37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 w:rsidR="00983592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Atti del Convegno </w:t>
      </w:r>
      <w:r w:rsidR="00F12A37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(Castell’Azzara</w:t>
      </w:r>
      <w:r w:rsidR="004B4DC9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17 maggio </w:t>
      </w:r>
      <w:r w:rsidR="00F12A37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2014), </w:t>
      </w:r>
      <w:r w:rsidR="0087261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Edizioni Effigi,</w:t>
      </w:r>
      <w:r w:rsidR="00F12A37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 w:rsidR="00714165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Arcidosso </w:t>
      </w:r>
      <w:r w:rsidR="00F12A37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2015</w:t>
      </w:r>
      <w:r w:rsidR="00871C2A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 pp. 103-121.</w:t>
      </w:r>
    </w:p>
    <w:p w14:paraId="66F28332" w14:textId="3C870D10" w:rsidR="001F0A8F" w:rsidRPr="00E87ADA" w:rsidRDefault="00C0023D" w:rsidP="002171E0">
      <w:pPr>
        <w:spacing w:line="235" w:lineRule="auto"/>
        <w:jc w:val="both"/>
        <w:rPr>
          <w:rFonts w:eastAsia="Times New Roman" w:cs="Times New Roman"/>
          <w:sz w:val="18"/>
          <w:szCs w:val="18"/>
          <w:lang w:val="en-US" w:eastAsia="it-IT"/>
        </w:rPr>
      </w:pPr>
      <w:proofErr w:type="spellStart"/>
      <w:r w:rsidRPr="00E87ADA">
        <w:rPr>
          <w:rFonts w:cstheme="minorHAnsi"/>
          <w:smallCaps/>
          <w:sz w:val="18"/>
          <w:szCs w:val="18"/>
          <w:lang w:val="en-US"/>
        </w:rPr>
        <w:t>Bortolozzi</w:t>
      </w:r>
      <w:proofErr w:type="spellEnd"/>
      <w:r w:rsidRPr="00E87ADA">
        <w:rPr>
          <w:rFonts w:cstheme="minorHAnsi"/>
          <w:smallCaps/>
          <w:sz w:val="18"/>
          <w:szCs w:val="18"/>
          <w:lang w:val="en-US"/>
        </w:rPr>
        <w:t xml:space="preserve"> </w:t>
      </w:r>
      <w:r>
        <w:rPr>
          <w:rFonts w:cstheme="minorHAnsi"/>
          <w:smallCaps/>
          <w:sz w:val="18"/>
          <w:szCs w:val="18"/>
          <w:lang w:val="en-US"/>
        </w:rPr>
        <w:t xml:space="preserve">2021 - </w:t>
      </w:r>
      <w:r w:rsidR="001F0A8F" w:rsidRPr="00E87ADA">
        <w:rPr>
          <w:rFonts w:cstheme="minorHAnsi"/>
          <w:smallCaps/>
          <w:sz w:val="18"/>
          <w:szCs w:val="18"/>
          <w:lang w:val="en-US"/>
        </w:rPr>
        <w:t xml:space="preserve">A. </w:t>
      </w:r>
      <w:proofErr w:type="spellStart"/>
      <w:r w:rsidR="001F0A8F" w:rsidRPr="00E87ADA">
        <w:rPr>
          <w:rFonts w:cstheme="minorHAnsi"/>
          <w:smallCaps/>
          <w:sz w:val="18"/>
          <w:szCs w:val="18"/>
          <w:lang w:val="en-US"/>
        </w:rPr>
        <w:t>Bortolozzi</w:t>
      </w:r>
      <w:proofErr w:type="spellEnd"/>
      <w:r w:rsidR="001F0A8F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val="en-US" w:eastAsia="it-IT"/>
        </w:rPr>
        <w:t>,</w:t>
      </w:r>
      <w:r w:rsidR="001F0A8F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val="en-US" w:eastAsia="it-IT"/>
        </w:rPr>
        <w:t xml:space="preserve"> Italian Architectural Drawings from the </w:t>
      </w:r>
      <w:proofErr w:type="spellStart"/>
      <w:r w:rsidR="001F0A8F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val="en-US" w:eastAsia="it-IT"/>
        </w:rPr>
        <w:t>Cronstedt</w:t>
      </w:r>
      <w:proofErr w:type="spellEnd"/>
      <w:r w:rsidR="001F0A8F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val="en-US" w:eastAsia="it-IT"/>
        </w:rPr>
        <w:t xml:space="preserve"> Collection in the </w:t>
      </w:r>
      <w:proofErr w:type="spellStart"/>
      <w:r w:rsidR="001F0A8F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val="en-US" w:eastAsia="it-IT"/>
        </w:rPr>
        <w:t>Nationalmuseum</w:t>
      </w:r>
      <w:proofErr w:type="spellEnd"/>
      <w:r w:rsidR="001F0A8F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val="en-US" w:eastAsia="it-IT"/>
        </w:rPr>
        <w:t>, Stockholm</w:t>
      </w:r>
      <w:r w:rsidR="001F0A8F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val="en-US" w:eastAsia="it-IT"/>
        </w:rPr>
        <w:t xml:space="preserve">, </w:t>
      </w:r>
      <w:proofErr w:type="spellStart"/>
      <w:r w:rsidR="0087261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val="en-US" w:eastAsia="it-IT"/>
        </w:rPr>
        <w:t>Hatje</w:t>
      </w:r>
      <w:proofErr w:type="spellEnd"/>
      <w:r w:rsidR="0087261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val="en-US" w:eastAsia="it-IT"/>
        </w:rPr>
        <w:t xml:space="preserve"> </w:t>
      </w:r>
      <w:proofErr w:type="spellStart"/>
      <w:r w:rsidR="0087261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val="en-US" w:eastAsia="it-IT"/>
        </w:rPr>
        <w:t>Cantz</w:t>
      </w:r>
      <w:proofErr w:type="spellEnd"/>
      <w:r w:rsidR="0087261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val="en-US" w:eastAsia="it-IT"/>
        </w:rPr>
        <w:t xml:space="preserve"> Verlag,</w:t>
      </w:r>
      <w:r w:rsidR="001F0A8F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val="en-US" w:eastAsia="it-IT"/>
        </w:rPr>
        <w:t xml:space="preserve"> </w:t>
      </w:r>
      <w:r w:rsidR="0087261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val="en-US" w:eastAsia="it-IT"/>
        </w:rPr>
        <w:t xml:space="preserve">Berlin </w:t>
      </w:r>
      <w:r w:rsidR="001F0A8F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val="en-US" w:eastAsia="it-IT"/>
        </w:rPr>
        <w:t>2021.</w:t>
      </w:r>
    </w:p>
    <w:p w14:paraId="584164B5" w14:textId="2376C32E" w:rsidR="00983592" w:rsidRPr="00E87ADA" w:rsidRDefault="00612A68" w:rsidP="002171E0">
      <w:pPr>
        <w:spacing w:line="235" w:lineRule="auto"/>
        <w:jc w:val="both"/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</w:pPr>
      <w:r w:rsidRPr="00E87ADA">
        <w:rPr>
          <w:rFonts w:cstheme="minorHAnsi"/>
          <w:smallCaps/>
          <w:sz w:val="18"/>
          <w:szCs w:val="18"/>
        </w:rPr>
        <w:t xml:space="preserve">Brunelli </w:t>
      </w:r>
      <w:r>
        <w:rPr>
          <w:rFonts w:cstheme="minorHAnsi"/>
          <w:smallCaps/>
          <w:sz w:val="18"/>
          <w:szCs w:val="18"/>
        </w:rPr>
        <w:t xml:space="preserve">2018 - </w:t>
      </w:r>
      <w:r w:rsidR="00AA21C1" w:rsidRPr="00E87ADA">
        <w:rPr>
          <w:rFonts w:cstheme="minorHAnsi"/>
          <w:smallCaps/>
          <w:sz w:val="18"/>
          <w:szCs w:val="18"/>
        </w:rPr>
        <w:t>G. Brunelli</w:t>
      </w:r>
      <w:r w:rsidR="00AA21C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AA21C1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Sforza, Alessandro</w:t>
      </w:r>
      <w:r w:rsidR="00AA21C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(</w:t>
      </w:r>
      <w:r w:rsidR="00AA21C1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ad vocem</w:t>
      </w:r>
      <w:r w:rsidR="00AA21C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), </w:t>
      </w:r>
      <w:r w:rsidR="00983592" w:rsidRPr="00E87ADA">
        <w:rPr>
          <w:rFonts w:cstheme="minorHAnsi"/>
          <w:sz w:val="18"/>
          <w:szCs w:val="18"/>
        </w:rPr>
        <w:t xml:space="preserve">in </w:t>
      </w:r>
      <w:r w:rsidR="00983592" w:rsidRPr="00E87ADA">
        <w:rPr>
          <w:rFonts w:cstheme="minorHAnsi"/>
          <w:i/>
          <w:iCs/>
          <w:sz w:val="18"/>
          <w:szCs w:val="18"/>
        </w:rPr>
        <w:t>Dizionario Biografico degli Italiani</w:t>
      </w:r>
      <w:r w:rsidR="00983592" w:rsidRPr="00E87ADA">
        <w:rPr>
          <w:rFonts w:cstheme="minorHAnsi"/>
          <w:sz w:val="18"/>
          <w:szCs w:val="18"/>
        </w:rPr>
        <w:t xml:space="preserve">, </w:t>
      </w:r>
      <w:r w:rsidR="00983592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XCII</w:t>
      </w:r>
      <w:r w:rsidR="00983592" w:rsidRPr="00E87ADA">
        <w:rPr>
          <w:rFonts w:cstheme="minorHAnsi"/>
          <w:sz w:val="18"/>
          <w:szCs w:val="18"/>
        </w:rPr>
        <w:t xml:space="preserve">, </w:t>
      </w:r>
      <w:r w:rsidR="00983592" w:rsidRPr="00E87ADA">
        <w:rPr>
          <w:noProof/>
          <w:sz w:val="18"/>
          <w:szCs w:val="18"/>
        </w:rPr>
        <w:t>Istituto della Enciclopedia Italiana,</w:t>
      </w:r>
      <w:r w:rsidR="00983592" w:rsidRPr="00E87ADA">
        <w:rPr>
          <w:rFonts w:cstheme="minorHAnsi"/>
          <w:sz w:val="18"/>
          <w:szCs w:val="18"/>
        </w:rPr>
        <w:t xml:space="preserve"> Roma 2018, pp. </w:t>
      </w:r>
      <w:r w:rsidR="006E3FD5">
        <w:rPr>
          <w:rFonts w:cstheme="minorHAnsi"/>
          <w:sz w:val="18"/>
          <w:szCs w:val="18"/>
        </w:rPr>
        <w:t>404-406.</w:t>
      </w:r>
    </w:p>
    <w:p w14:paraId="2F6FE977" w14:textId="323A0C5E" w:rsidR="00B60A72" w:rsidRPr="00E87ADA" w:rsidRDefault="00612A68" w:rsidP="002171E0">
      <w:pPr>
        <w:spacing w:line="235" w:lineRule="auto"/>
        <w:jc w:val="both"/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</w:pPr>
      <w:proofErr w:type="spellStart"/>
      <w:r w:rsidRPr="00E87ADA">
        <w:rPr>
          <w:rFonts w:cstheme="minorHAnsi"/>
          <w:smallCaps/>
          <w:sz w:val="18"/>
          <w:szCs w:val="18"/>
        </w:rPr>
        <w:t>Calzona</w:t>
      </w:r>
      <w:proofErr w:type="spellEnd"/>
      <w:r w:rsidRPr="00E87ADA">
        <w:rPr>
          <w:rFonts w:cstheme="minorHAnsi"/>
          <w:smallCaps/>
          <w:sz w:val="18"/>
          <w:szCs w:val="18"/>
        </w:rPr>
        <w:t xml:space="preserve"> </w:t>
      </w:r>
      <w:r>
        <w:rPr>
          <w:rFonts w:cstheme="minorHAnsi"/>
          <w:smallCaps/>
          <w:sz w:val="18"/>
          <w:szCs w:val="18"/>
        </w:rPr>
        <w:t xml:space="preserve">1996 - </w:t>
      </w:r>
      <w:r w:rsidR="00B60A72" w:rsidRPr="00E87ADA">
        <w:rPr>
          <w:rFonts w:cstheme="minorHAnsi"/>
          <w:smallCaps/>
          <w:sz w:val="18"/>
          <w:szCs w:val="18"/>
        </w:rPr>
        <w:t xml:space="preserve">L. </w:t>
      </w:r>
      <w:proofErr w:type="spellStart"/>
      <w:r w:rsidR="00B60A72" w:rsidRPr="00E87ADA">
        <w:rPr>
          <w:rFonts w:cstheme="minorHAnsi"/>
          <w:smallCaps/>
          <w:sz w:val="18"/>
          <w:szCs w:val="18"/>
        </w:rPr>
        <w:t>Calzona</w:t>
      </w:r>
      <w:proofErr w:type="spellEnd"/>
      <w:r w:rsidR="00B60A72" w:rsidRPr="00E87ADA">
        <w:rPr>
          <w:rFonts w:cstheme="minorHAnsi"/>
          <w:smallCaps/>
          <w:sz w:val="18"/>
          <w:szCs w:val="18"/>
        </w:rPr>
        <w:t xml:space="preserve">, </w:t>
      </w:r>
      <w:r w:rsidR="00B60A72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 xml:space="preserve">“La Gloria de’ </w:t>
      </w:r>
      <w:proofErr w:type="spellStart"/>
      <w:r w:rsidR="00B60A72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Prencipi</w:t>
      </w:r>
      <w:proofErr w:type="spellEnd"/>
      <w:r w:rsidR="00B60A72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 xml:space="preserve">”. Gli Sforza di </w:t>
      </w:r>
      <w:proofErr w:type="spellStart"/>
      <w:r w:rsidR="00B60A72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Santafiora</w:t>
      </w:r>
      <w:proofErr w:type="spellEnd"/>
      <w:r w:rsidR="00B60A72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 xml:space="preserve"> da Proceno a Segni</w:t>
      </w:r>
      <w:r w:rsidR="00B60A72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3F109F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Edizioni </w:t>
      </w:r>
      <w:r w:rsidR="0087261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De Luca, Roma</w:t>
      </w:r>
      <w:r w:rsidR="00B60A72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1996</w:t>
      </w:r>
      <w:r w:rsidR="00801606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.</w:t>
      </w:r>
    </w:p>
    <w:p w14:paraId="735C5348" w14:textId="2B7F483D" w:rsidR="000625E1" w:rsidRPr="00E87ADA" w:rsidRDefault="00612A68" w:rsidP="002171E0">
      <w:pPr>
        <w:spacing w:line="235" w:lineRule="auto"/>
        <w:jc w:val="both"/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</w:pPr>
      <w:proofErr w:type="spellStart"/>
      <w:r w:rsidRPr="00E87ADA">
        <w:rPr>
          <w:rFonts w:cstheme="minorHAnsi"/>
          <w:smallCaps/>
          <w:sz w:val="18"/>
          <w:szCs w:val="18"/>
        </w:rPr>
        <w:t>Calzona</w:t>
      </w:r>
      <w:proofErr w:type="spellEnd"/>
      <w:r w:rsidRPr="00E87ADA">
        <w:rPr>
          <w:rFonts w:cstheme="minorHAnsi"/>
          <w:smallCaps/>
          <w:sz w:val="18"/>
          <w:szCs w:val="18"/>
        </w:rPr>
        <w:t xml:space="preserve"> </w:t>
      </w:r>
      <w:r>
        <w:rPr>
          <w:rFonts w:cstheme="minorHAnsi"/>
          <w:smallCaps/>
          <w:sz w:val="18"/>
          <w:szCs w:val="18"/>
        </w:rPr>
        <w:t xml:space="preserve">2007 - </w:t>
      </w:r>
      <w:r w:rsidR="000625E1" w:rsidRPr="00E87ADA">
        <w:rPr>
          <w:rFonts w:cstheme="minorHAnsi"/>
          <w:smallCaps/>
          <w:sz w:val="18"/>
          <w:szCs w:val="18"/>
        </w:rPr>
        <w:t xml:space="preserve">L. </w:t>
      </w:r>
      <w:proofErr w:type="spellStart"/>
      <w:r w:rsidR="000625E1" w:rsidRPr="00E87ADA">
        <w:rPr>
          <w:rFonts w:cstheme="minorHAnsi"/>
          <w:smallCaps/>
          <w:sz w:val="18"/>
          <w:szCs w:val="18"/>
        </w:rPr>
        <w:t>Calzona</w:t>
      </w:r>
      <w:proofErr w:type="spellEnd"/>
      <w:r w:rsidR="000625E1" w:rsidRPr="00E87ADA">
        <w:rPr>
          <w:rFonts w:cstheme="minorHAnsi"/>
          <w:smallCaps/>
          <w:sz w:val="18"/>
          <w:szCs w:val="18"/>
        </w:rPr>
        <w:t xml:space="preserve">, </w:t>
      </w:r>
      <w:r w:rsidR="000625E1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Il palazzo Sforza</w:t>
      </w:r>
      <w:r w:rsidR="00D50EDB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 w:rsidR="000625E1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Conti di Segni</w:t>
      </w:r>
      <w:r w:rsidR="000625E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in </w:t>
      </w:r>
      <w:r w:rsidR="00753750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C. </w:t>
      </w:r>
      <w:proofErr w:type="spellStart"/>
      <w:r w:rsidR="00753750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Cieri</w:t>
      </w:r>
      <w:proofErr w:type="spellEnd"/>
      <w:r w:rsidR="00753750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Via (a cura di),</w:t>
      </w:r>
      <w:r w:rsidR="00753750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 w:rsidR="000625E1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Lo specchio dei principi. Il sistema decorativo delle dimore storiche nel territorio romano</w:t>
      </w:r>
      <w:r w:rsidR="000625E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3F109F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Edizioni De Luca, </w:t>
      </w:r>
      <w:r w:rsidR="000625E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Roma 2007, pp. </w:t>
      </w:r>
      <w:r w:rsidR="00246552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83-101.</w:t>
      </w:r>
    </w:p>
    <w:p w14:paraId="37F3D992" w14:textId="1037AE4B" w:rsidR="00D50EDB" w:rsidRPr="00E87ADA" w:rsidRDefault="00612A68" w:rsidP="002171E0">
      <w:pPr>
        <w:spacing w:line="235" w:lineRule="auto"/>
        <w:jc w:val="both"/>
        <w:rPr>
          <w:rFonts w:eastAsia="Times New Roman" w:cstheme="minorHAnsi"/>
          <w:color w:val="000000" w:themeColor="text1"/>
          <w:sz w:val="18"/>
          <w:szCs w:val="18"/>
          <w:shd w:val="clear" w:color="auto" w:fill="FFFFFF"/>
          <w:lang w:eastAsia="it-IT"/>
        </w:rPr>
      </w:pPr>
      <w:proofErr w:type="spellStart"/>
      <w:r w:rsidRPr="00E87ADA">
        <w:rPr>
          <w:rFonts w:cstheme="minorHAnsi"/>
          <w:smallCaps/>
          <w:sz w:val="18"/>
          <w:szCs w:val="18"/>
        </w:rPr>
        <w:t>Calzona</w:t>
      </w:r>
      <w:proofErr w:type="spellEnd"/>
      <w:r w:rsidRPr="00E87ADA">
        <w:rPr>
          <w:rFonts w:cstheme="minorHAnsi"/>
          <w:smallCaps/>
          <w:sz w:val="18"/>
          <w:szCs w:val="18"/>
        </w:rPr>
        <w:t>, Senise</w:t>
      </w:r>
      <w:r>
        <w:rPr>
          <w:rFonts w:cstheme="minorHAnsi"/>
          <w:smallCaps/>
          <w:sz w:val="18"/>
          <w:szCs w:val="18"/>
        </w:rPr>
        <w:t xml:space="preserve"> 2007 -</w:t>
      </w:r>
      <w:r w:rsidRPr="00E87ADA">
        <w:rPr>
          <w:rFonts w:cstheme="minorHAnsi"/>
          <w:smallCaps/>
          <w:sz w:val="18"/>
          <w:szCs w:val="18"/>
        </w:rPr>
        <w:t xml:space="preserve"> </w:t>
      </w:r>
      <w:r w:rsidR="00D50EDB" w:rsidRPr="00E87ADA">
        <w:rPr>
          <w:rFonts w:cstheme="minorHAnsi"/>
          <w:smallCaps/>
          <w:sz w:val="18"/>
          <w:szCs w:val="18"/>
        </w:rPr>
        <w:t xml:space="preserve">L. </w:t>
      </w:r>
      <w:proofErr w:type="spellStart"/>
      <w:r w:rsidR="00D50EDB" w:rsidRPr="00E87ADA">
        <w:rPr>
          <w:rFonts w:cstheme="minorHAnsi"/>
          <w:smallCaps/>
          <w:sz w:val="18"/>
          <w:szCs w:val="18"/>
        </w:rPr>
        <w:t>Calzona</w:t>
      </w:r>
      <w:proofErr w:type="spellEnd"/>
      <w:r w:rsidR="00D50EDB" w:rsidRPr="00E87ADA">
        <w:rPr>
          <w:rFonts w:cstheme="minorHAnsi"/>
          <w:smallCaps/>
          <w:sz w:val="18"/>
          <w:szCs w:val="18"/>
        </w:rPr>
        <w:t xml:space="preserve">, L. Senise, </w:t>
      </w:r>
      <w:r w:rsidR="00D50EDB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La villa Sforzesca</w:t>
      </w:r>
      <w:r w:rsidR="00D50EDB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753750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in C. </w:t>
      </w:r>
      <w:proofErr w:type="spellStart"/>
      <w:r w:rsidR="00753750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Cieri</w:t>
      </w:r>
      <w:proofErr w:type="spellEnd"/>
      <w:r w:rsidR="00753750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Via (a cura di),</w:t>
      </w:r>
      <w:r w:rsidR="00D50EDB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 w:rsidR="00D50EDB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Lo specchio dei principi. Il sistema decorativo delle dimore storiche nel territorio romano</w:t>
      </w:r>
      <w:r w:rsidR="00D50EDB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87261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Edizioni De Luca, </w:t>
      </w:r>
      <w:r w:rsidR="00D50EDB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Roma </w:t>
      </w:r>
      <w:r w:rsidR="00D50EDB" w:rsidRPr="00E87ADA">
        <w:rPr>
          <w:rFonts w:eastAsia="Times New Roman" w:cstheme="minorHAnsi"/>
          <w:color w:val="000000" w:themeColor="text1"/>
          <w:sz w:val="18"/>
          <w:szCs w:val="18"/>
          <w:shd w:val="clear" w:color="auto" w:fill="FFFFFF"/>
          <w:lang w:eastAsia="it-IT"/>
        </w:rPr>
        <w:t>2007, pp. 78-82.</w:t>
      </w:r>
    </w:p>
    <w:p w14:paraId="20EE8132" w14:textId="6CD3A3DC" w:rsidR="00D03551" w:rsidRPr="00E87ADA" w:rsidRDefault="00612A68" w:rsidP="002171E0">
      <w:pPr>
        <w:spacing w:line="235" w:lineRule="auto"/>
        <w:jc w:val="both"/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</w:pPr>
      <w:r w:rsidRPr="00E87ADA">
        <w:rPr>
          <w:rFonts w:cstheme="minorHAnsi"/>
          <w:smallCaps/>
          <w:sz w:val="18"/>
          <w:szCs w:val="18"/>
        </w:rPr>
        <w:t xml:space="preserve">Ceccarelli </w:t>
      </w:r>
      <w:r>
        <w:rPr>
          <w:rFonts w:cstheme="minorHAnsi"/>
          <w:smallCaps/>
          <w:sz w:val="18"/>
          <w:szCs w:val="18"/>
        </w:rPr>
        <w:t xml:space="preserve">2017 - </w:t>
      </w:r>
      <w:r w:rsidR="00D03551" w:rsidRPr="00E87ADA">
        <w:rPr>
          <w:rFonts w:cstheme="minorHAnsi"/>
          <w:smallCaps/>
          <w:sz w:val="18"/>
          <w:szCs w:val="18"/>
        </w:rPr>
        <w:t>F. Ceccarelli</w:t>
      </w:r>
      <w:r w:rsidR="00D0355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D03551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 xml:space="preserve">Aleotti </w:t>
      </w:r>
      <w:r w:rsidR="00D0355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versus</w:t>
      </w:r>
      <w:r w:rsidR="00D03551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 xml:space="preserve"> Fontana. Diffamazione, reputazione e carriere di architetti tra Ferrara e Roma in un processo d’invenzione del 1601</w:t>
      </w:r>
      <w:r w:rsidR="00D0355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in «Quaderni dell’Istituto di Storia dell’Architettura», </w:t>
      </w:r>
      <w:r w:rsidR="003E29A7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LXVI</w:t>
      </w:r>
      <w:r w:rsidR="00D0355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 w:rsidR="003E29A7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(</w:t>
      </w:r>
      <w:r w:rsidR="00D0355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2017</w:t>
      </w:r>
      <w:r w:rsidR="003E29A7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)</w:t>
      </w:r>
      <w:r w:rsidR="00D0355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 pp. 5-40.</w:t>
      </w:r>
    </w:p>
    <w:p w14:paraId="21528EF7" w14:textId="2FFBA068" w:rsidR="00FC40BD" w:rsidRPr="00E87ADA" w:rsidRDefault="00612A68" w:rsidP="002171E0">
      <w:pPr>
        <w:spacing w:line="235" w:lineRule="auto"/>
        <w:jc w:val="both"/>
        <w:rPr>
          <w:rFonts w:eastAsia="Times New Roman" w:cs="Times New Roman"/>
          <w:sz w:val="18"/>
          <w:szCs w:val="18"/>
          <w:lang w:eastAsia="it-IT"/>
        </w:rPr>
      </w:pPr>
      <w:r w:rsidRPr="00E87ADA">
        <w:rPr>
          <w:rFonts w:cstheme="minorHAnsi"/>
          <w:smallCaps/>
          <w:sz w:val="18"/>
          <w:szCs w:val="18"/>
          <w:lang w:val="en-US"/>
        </w:rPr>
        <w:t xml:space="preserve">Coffin </w:t>
      </w:r>
      <w:r>
        <w:rPr>
          <w:rFonts w:cstheme="minorHAnsi"/>
          <w:smallCaps/>
          <w:sz w:val="18"/>
          <w:szCs w:val="18"/>
          <w:lang w:val="en-US"/>
        </w:rPr>
        <w:t xml:space="preserve">1979 - </w:t>
      </w:r>
      <w:r w:rsidR="00FC40BD" w:rsidRPr="00E87ADA">
        <w:rPr>
          <w:rFonts w:cstheme="minorHAnsi"/>
          <w:smallCaps/>
          <w:sz w:val="18"/>
          <w:szCs w:val="18"/>
          <w:lang w:val="en-US"/>
        </w:rPr>
        <w:t>D.</w:t>
      </w:r>
      <w:r w:rsidR="004C40F1" w:rsidRPr="00E87ADA">
        <w:rPr>
          <w:rFonts w:cstheme="minorHAnsi"/>
          <w:smallCaps/>
          <w:sz w:val="18"/>
          <w:szCs w:val="18"/>
          <w:lang w:val="en-US"/>
        </w:rPr>
        <w:t xml:space="preserve"> </w:t>
      </w:r>
      <w:r w:rsidR="00FC40BD" w:rsidRPr="00E87ADA">
        <w:rPr>
          <w:rFonts w:cstheme="minorHAnsi"/>
          <w:smallCaps/>
          <w:sz w:val="18"/>
          <w:szCs w:val="18"/>
          <w:lang w:val="en-US"/>
        </w:rPr>
        <w:t>R. Coffin</w:t>
      </w:r>
      <w:r w:rsidR="00FC40BD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val="en-US" w:eastAsia="it-IT"/>
        </w:rPr>
        <w:t xml:space="preserve">, </w:t>
      </w:r>
      <w:r w:rsidR="00FC40BD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val="en-US" w:eastAsia="it-IT"/>
        </w:rPr>
        <w:t>The Villa in the Life of Renaissance Rome</w:t>
      </w:r>
      <w:r w:rsidR="00FC40BD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val="en-US" w:eastAsia="it-IT"/>
        </w:rPr>
        <w:t xml:space="preserve">, </w:t>
      </w:r>
      <w:r w:rsidR="0087261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val="en-US" w:eastAsia="it-IT"/>
        </w:rPr>
        <w:t xml:space="preserve">Princeton Univ. </w:t>
      </w:r>
      <w:r w:rsidR="0087261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Press, </w:t>
      </w:r>
      <w:r w:rsidR="00FC40BD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Princeton (N.J.) 1979.</w:t>
      </w:r>
    </w:p>
    <w:p w14:paraId="77436B53" w14:textId="0E42295C" w:rsidR="00582CD4" w:rsidRPr="00E87ADA" w:rsidRDefault="00612A68" w:rsidP="002171E0">
      <w:pPr>
        <w:spacing w:line="235" w:lineRule="auto"/>
        <w:jc w:val="both"/>
        <w:rPr>
          <w:rFonts w:cstheme="minorHAnsi"/>
          <w:smallCaps/>
          <w:sz w:val="18"/>
          <w:szCs w:val="18"/>
        </w:rPr>
      </w:pPr>
      <w:proofErr w:type="spellStart"/>
      <w:r w:rsidRPr="00E87ADA">
        <w:rPr>
          <w:rFonts w:cstheme="minorHAnsi"/>
          <w:smallCaps/>
          <w:sz w:val="18"/>
          <w:szCs w:val="18"/>
        </w:rPr>
        <w:t>Cogotti</w:t>
      </w:r>
      <w:proofErr w:type="spellEnd"/>
      <w:r w:rsidRPr="00E87ADA">
        <w:rPr>
          <w:rFonts w:cstheme="minorHAnsi"/>
          <w:smallCaps/>
          <w:sz w:val="18"/>
          <w:szCs w:val="18"/>
        </w:rPr>
        <w:t xml:space="preserve"> </w:t>
      </w:r>
      <w:r>
        <w:rPr>
          <w:rFonts w:cstheme="minorHAnsi"/>
          <w:smallCaps/>
          <w:sz w:val="18"/>
          <w:szCs w:val="18"/>
        </w:rPr>
        <w:t xml:space="preserve">2018 - </w:t>
      </w:r>
      <w:r w:rsidR="00582CD4" w:rsidRPr="00E87ADA">
        <w:rPr>
          <w:rFonts w:cstheme="minorHAnsi"/>
          <w:smallCaps/>
          <w:sz w:val="18"/>
          <w:szCs w:val="18"/>
        </w:rPr>
        <w:t xml:space="preserve">M. </w:t>
      </w:r>
      <w:proofErr w:type="spellStart"/>
      <w:r w:rsidR="00582CD4" w:rsidRPr="00E87ADA">
        <w:rPr>
          <w:rFonts w:cstheme="minorHAnsi"/>
          <w:smallCaps/>
          <w:sz w:val="18"/>
          <w:szCs w:val="18"/>
        </w:rPr>
        <w:t>Cogotti</w:t>
      </w:r>
      <w:proofErr w:type="spellEnd"/>
      <w:r w:rsidR="00582CD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582CD4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Villa Rufina Falconieri a Frascati. Il giardino</w:t>
      </w:r>
      <w:r w:rsidR="00582CD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87261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Gangemi</w:t>
      </w:r>
      <w:r w:rsidR="003F109F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Editore</w:t>
      </w:r>
      <w:r w:rsidR="0087261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582CD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Roma 2018.</w:t>
      </w:r>
    </w:p>
    <w:p w14:paraId="77C99488" w14:textId="4D661D73" w:rsidR="008B3D89" w:rsidRPr="00E87ADA" w:rsidRDefault="00612A68" w:rsidP="002171E0">
      <w:pPr>
        <w:spacing w:line="235" w:lineRule="auto"/>
        <w:jc w:val="both"/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</w:pPr>
      <w:r w:rsidRPr="00E87ADA">
        <w:rPr>
          <w:rFonts w:cstheme="minorHAnsi"/>
          <w:smallCaps/>
          <w:sz w:val="18"/>
          <w:szCs w:val="18"/>
        </w:rPr>
        <w:t>Devoti</w:t>
      </w:r>
      <w:r w:rsidRPr="00E87ADA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1986 - </w:t>
      </w:r>
      <w:r w:rsidR="008B3D89" w:rsidRPr="00E87ADA">
        <w:rPr>
          <w:rFonts w:cstheme="minorHAnsi"/>
          <w:sz w:val="18"/>
          <w:szCs w:val="18"/>
        </w:rPr>
        <w:t>L</w:t>
      </w:r>
      <w:r w:rsidR="008B3D89" w:rsidRPr="00E87ADA">
        <w:rPr>
          <w:rFonts w:cstheme="minorHAnsi"/>
          <w:smallCaps/>
          <w:sz w:val="18"/>
          <w:szCs w:val="18"/>
        </w:rPr>
        <w:t>. Devoti</w:t>
      </w:r>
      <w:r w:rsidR="008B3D89" w:rsidRPr="00E87ADA">
        <w:rPr>
          <w:rFonts w:cstheme="minorHAnsi"/>
          <w:sz w:val="18"/>
          <w:szCs w:val="18"/>
        </w:rPr>
        <w:t xml:space="preserve">, </w:t>
      </w:r>
      <w:r w:rsidR="008B3D89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Campagna romana viva. Le ville tuscolane. La villa Rufina-Falconieri</w:t>
      </w:r>
      <w:r w:rsidR="008B3D89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 Frascati 1986.</w:t>
      </w:r>
    </w:p>
    <w:p w14:paraId="0B54173A" w14:textId="738107FC" w:rsidR="003A2E34" w:rsidRPr="00E87ADA" w:rsidRDefault="00612A68" w:rsidP="002171E0">
      <w:pPr>
        <w:spacing w:line="235" w:lineRule="auto"/>
        <w:jc w:val="both"/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</w:pPr>
      <w:proofErr w:type="spellStart"/>
      <w:r w:rsidRPr="00E87ADA">
        <w:rPr>
          <w:rFonts w:cstheme="minorHAnsi"/>
          <w:smallCaps/>
          <w:sz w:val="18"/>
          <w:szCs w:val="18"/>
        </w:rPr>
        <w:t>Ehrle</w:t>
      </w:r>
      <w:proofErr w:type="spellEnd"/>
      <w:r w:rsidRPr="00E87ADA">
        <w:rPr>
          <w:rFonts w:cstheme="minorHAnsi"/>
          <w:smallCaps/>
          <w:sz w:val="18"/>
          <w:szCs w:val="18"/>
        </w:rPr>
        <w:t xml:space="preserve"> </w:t>
      </w:r>
      <w:r>
        <w:rPr>
          <w:rFonts w:cstheme="minorHAnsi"/>
          <w:smallCaps/>
          <w:sz w:val="18"/>
          <w:szCs w:val="18"/>
        </w:rPr>
        <w:t xml:space="preserve">1915 - </w:t>
      </w:r>
      <w:r w:rsidR="003A2E34" w:rsidRPr="00E87ADA">
        <w:rPr>
          <w:rFonts w:cstheme="minorHAnsi"/>
          <w:smallCaps/>
          <w:sz w:val="18"/>
          <w:szCs w:val="18"/>
        </w:rPr>
        <w:t xml:space="preserve">F. </w:t>
      </w:r>
      <w:proofErr w:type="spellStart"/>
      <w:r w:rsidR="003A2E34" w:rsidRPr="00E87ADA">
        <w:rPr>
          <w:rFonts w:cstheme="minorHAnsi"/>
          <w:smallCaps/>
          <w:sz w:val="18"/>
          <w:szCs w:val="18"/>
        </w:rPr>
        <w:t>Ehrle</w:t>
      </w:r>
      <w:proofErr w:type="spellEnd"/>
      <w:r w:rsidR="003A2E34" w:rsidRPr="00E87ADA">
        <w:rPr>
          <w:rFonts w:cstheme="minorHAnsi"/>
          <w:smallCaps/>
          <w:sz w:val="18"/>
          <w:szCs w:val="18"/>
        </w:rPr>
        <w:t xml:space="preserve">, </w:t>
      </w:r>
      <w:r w:rsidR="003A2E34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Roma al tempo di Urbano VIII. La pianta Maggi-</w:t>
      </w:r>
      <w:proofErr w:type="spellStart"/>
      <w:r w:rsidR="003A2E34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Maupin</w:t>
      </w:r>
      <w:proofErr w:type="spellEnd"/>
      <w:r w:rsidR="003A2E34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 xml:space="preserve"> del 1625 riprodotta da uno dei due esemplari completi finora conosciuti</w:t>
      </w:r>
      <w:r w:rsidR="003A2E3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3F109F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Danesi, Roma</w:t>
      </w:r>
      <w:r w:rsidR="003A2E3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1915.</w:t>
      </w:r>
    </w:p>
    <w:p w14:paraId="340BBC40" w14:textId="10AEE848" w:rsidR="00C74033" w:rsidRPr="00E87ADA" w:rsidRDefault="00612A68" w:rsidP="002171E0">
      <w:pPr>
        <w:spacing w:line="235" w:lineRule="auto"/>
        <w:jc w:val="both"/>
        <w:rPr>
          <w:rFonts w:cstheme="minorHAnsi"/>
          <w:sz w:val="18"/>
          <w:szCs w:val="18"/>
          <w:lang w:eastAsia="it-IT"/>
        </w:rPr>
      </w:pPr>
      <w:r w:rsidRPr="00E87ADA">
        <w:rPr>
          <w:rFonts w:cstheme="minorHAnsi"/>
          <w:smallCaps/>
          <w:sz w:val="18"/>
          <w:szCs w:val="18"/>
        </w:rPr>
        <w:t xml:space="preserve">Fagiolo </w:t>
      </w:r>
      <w:r>
        <w:rPr>
          <w:rFonts w:cstheme="minorHAnsi"/>
          <w:smallCaps/>
          <w:sz w:val="18"/>
          <w:szCs w:val="18"/>
        </w:rPr>
        <w:t xml:space="preserve">2008 - </w:t>
      </w:r>
      <w:r w:rsidR="00C74033" w:rsidRPr="00E87ADA">
        <w:rPr>
          <w:rFonts w:cstheme="minorHAnsi"/>
          <w:smallCaps/>
          <w:sz w:val="18"/>
          <w:szCs w:val="18"/>
        </w:rPr>
        <w:t>M. Fagiolo</w:t>
      </w:r>
      <w:r w:rsidR="00C74033" w:rsidRPr="00E87ADA">
        <w:rPr>
          <w:rFonts w:cstheme="minorHAnsi"/>
          <w:sz w:val="18"/>
          <w:szCs w:val="18"/>
          <w:lang w:eastAsia="it-IT"/>
        </w:rPr>
        <w:t xml:space="preserve">, </w:t>
      </w:r>
      <w:r w:rsidR="00C74033" w:rsidRPr="00E87ADA">
        <w:rPr>
          <w:rFonts w:cstheme="minorHAnsi"/>
          <w:i/>
          <w:iCs/>
          <w:sz w:val="18"/>
          <w:szCs w:val="18"/>
          <w:lang w:eastAsia="it-IT"/>
        </w:rPr>
        <w:t>Intorno a S. Pietro in Montorio e a Giovanni Fontana: opere viarie, panorami e fontane</w:t>
      </w:r>
      <w:r w:rsidR="00C74033" w:rsidRPr="00E87ADA">
        <w:rPr>
          <w:rFonts w:cstheme="minorHAnsi"/>
          <w:sz w:val="18"/>
          <w:szCs w:val="18"/>
          <w:lang w:eastAsia="it-IT"/>
        </w:rPr>
        <w:t xml:space="preserve">, </w:t>
      </w:r>
      <w:r w:rsidR="00963229" w:rsidRPr="00E87ADA">
        <w:rPr>
          <w:rFonts w:cstheme="minorHAnsi"/>
          <w:sz w:val="18"/>
          <w:szCs w:val="18"/>
          <w:lang w:eastAsia="it-IT"/>
        </w:rPr>
        <w:t xml:space="preserve">in M. Fagiolo, G. Bonaccorso (a cura di), </w:t>
      </w:r>
      <w:r w:rsidR="00963229" w:rsidRPr="00E87ADA">
        <w:rPr>
          <w:rFonts w:cstheme="minorHAnsi"/>
          <w:i/>
          <w:iCs/>
          <w:sz w:val="18"/>
          <w:szCs w:val="18"/>
          <w:lang w:eastAsia="it-IT"/>
        </w:rPr>
        <w:t>Studi sui Fontana. Una dinastia di architetti ticinesi a Roma tra Manierismo e Barocco</w:t>
      </w:r>
      <w:r w:rsidR="00963229" w:rsidRPr="00E87ADA">
        <w:rPr>
          <w:rFonts w:cstheme="minorHAnsi"/>
          <w:sz w:val="18"/>
          <w:szCs w:val="18"/>
          <w:lang w:eastAsia="it-IT"/>
        </w:rPr>
        <w:t xml:space="preserve">, Atti del Convegno Internazionale (Roma, Istituto Svizzero, 26 settembre 1997), </w:t>
      </w:r>
      <w:r w:rsidR="005A5EC7" w:rsidRPr="00E87ADA">
        <w:rPr>
          <w:rFonts w:cstheme="minorHAnsi"/>
          <w:sz w:val="18"/>
          <w:szCs w:val="18"/>
          <w:lang w:eastAsia="it-IT"/>
        </w:rPr>
        <w:t xml:space="preserve">Gangemi Editore, </w:t>
      </w:r>
      <w:r w:rsidR="00963229" w:rsidRPr="00E87ADA">
        <w:rPr>
          <w:rFonts w:cstheme="minorHAnsi"/>
          <w:sz w:val="18"/>
          <w:szCs w:val="18"/>
          <w:lang w:eastAsia="it-IT"/>
        </w:rPr>
        <w:t>Roma 2008</w:t>
      </w:r>
      <w:r w:rsidR="00C74033" w:rsidRPr="00E87ADA">
        <w:rPr>
          <w:rFonts w:cstheme="minorHAnsi"/>
          <w:sz w:val="18"/>
          <w:szCs w:val="18"/>
          <w:lang w:eastAsia="it-IT"/>
        </w:rPr>
        <w:t xml:space="preserve">, pp. 121-140. </w:t>
      </w:r>
    </w:p>
    <w:p w14:paraId="764E9948" w14:textId="667D9BDB" w:rsidR="00551872" w:rsidRPr="00E87ADA" w:rsidRDefault="00612A68" w:rsidP="002171E0">
      <w:pPr>
        <w:spacing w:line="235" w:lineRule="auto"/>
        <w:jc w:val="both"/>
        <w:rPr>
          <w:rFonts w:eastAsia="Times New Roman" w:cs="Times New Roman"/>
          <w:sz w:val="18"/>
          <w:szCs w:val="18"/>
          <w:lang w:eastAsia="it-IT"/>
        </w:rPr>
      </w:pPr>
      <w:proofErr w:type="spellStart"/>
      <w:r w:rsidRPr="00E87ADA">
        <w:rPr>
          <w:rFonts w:cstheme="minorHAnsi"/>
          <w:smallCaps/>
          <w:sz w:val="18"/>
          <w:szCs w:val="18"/>
        </w:rPr>
        <w:t>Fagliari</w:t>
      </w:r>
      <w:proofErr w:type="spellEnd"/>
      <w:r w:rsidRPr="00E87ADA">
        <w:rPr>
          <w:rFonts w:cstheme="minorHAnsi"/>
          <w:smallCaps/>
          <w:sz w:val="18"/>
          <w:szCs w:val="18"/>
        </w:rPr>
        <w:t xml:space="preserve"> </w:t>
      </w:r>
      <w:proofErr w:type="spellStart"/>
      <w:r w:rsidRPr="00E87ADA">
        <w:rPr>
          <w:rFonts w:cstheme="minorHAnsi"/>
          <w:smallCaps/>
          <w:sz w:val="18"/>
          <w:szCs w:val="18"/>
        </w:rPr>
        <w:t>Zeni</w:t>
      </w:r>
      <w:proofErr w:type="spellEnd"/>
      <w:r w:rsidRPr="00E87ADA">
        <w:rPr>
          <w:rFonts w:cstheme="minorHAnsi"/>
          <w:smallCaps/>
          <w:sz w:val="18"/>
          <w:szCs w:val="18"/>
        </w:rPr>
        <w:t xml:space="preserve"> </w:t>
      </w:r>
      <w:proofErr w:type="spellStart"/>
      <w:r w:rsidRPr="00E87ADA">
        <w:rPr>
          <w:rFonts w:cstheme="minorHAnsi"/>
          <w:smallCaps/>
          <w:sz w:val="18"/>
          <w:szCs w:val="18"/>
        </w:rPr>
        <w:t>Buchicchio</w:t>
      </w:r>
      <w:proofErr w:type="spellEnd"/>
      <w:r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2007 - </w:t>
      </w:r>
      <w:r w:rsidR="00551872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F</w:t>
      </w:r>
      <w:r w:rsidR="00551872" w:rsidRPr="00E87ADA">
        <w:rPr>
          <w:rFonts w:cstheme="minorHAnsi"/>
          <w:smallCaps/>
          <w:sz w:val="18"/>
          <w:szCs w:val="18"/>
        </w:rPr>
        <w:t xml:space="preserve">. T. </w:t>
      </w:r>
      <w:proofErr w:type="spellStart"/>
      <w:r w:rsidR="00551872" w:rsidRPr="00E87ADA">
        <w:rPr>
          <w:rFonts w:cstheme="minorHAnsi"/>
          <w:smallCaps/>
          <w:sz w:val="18"/>
          <w:szCs w:val="18"/>
        </w:rPr>
        <w:t>Fagliari</w:t>
      </w:r>
      <w:proofErr w:type="spellEnd"/>
      <w:r w:rsidR="00551872" w:rsidRPr="00E87ADA">
        <w:rPr>
          <w:rFonts w:cstheme="minorHAnsi"/>
          <w:smallCaps/>
          <w:sz w:val="18"/>
          <w:szCs w:val="18"/>
        </w:rPr>
        <w:t xml:space="preserve"> </w:t>
      </w:r>
      <w:proofErr w:type="spellStart"/>
      <w:r w:rsidR="00551872" w:rsidRPr="00E87ADA">
        <w:rPr>
          <w:rFonts w:cstheme="minorHAnsi"/>
          <w:smallCaps/>
          <w:sz w:val="18"/>
          <w:szCs w:val="18"/>
        </w:rPr>
        <w:t>Zeni</w:t>
      </w:r>
      <w:proofErr w:type="spellEnd"/>
      <w:r w:rsidR="00551872" w:rsidRPr="00E87ADA">
        <w:rPr>
          <w:rFonts w:cstheme="minorHAnsi"/>
          <w:smallCaps/>
          <w:sz w:val="18"/>
          <w:szCs w:val="18"/>
        </w:rPr>
        <w:t xml:space="preserve"> </w:t>
      </w:r>
      <w:proofErr w:type="spellStart"/>
      <w:r w:rsidR="00551872" w:rsidRPr="00E87ADA">
        <w:rPr>
          <w:rFonts w:cstheme="minorHAnsi"/>
          <w:smallCaps/>
          <w:sz w:val="18"/>
          <w:szCs w:val="18"/>
        </w:rPr>
        <w:t>Buchicchio</w:t>
      </w:r>
      <w:proofErr w:type="spellEnd"/>
      <w:r w:rsidR="00551872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551872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 xml:space="preserve">Note su alcuni cantieri edilizi nella Tuscia del XVI secolo, </w:t>
      </w:r>
      <w:r w:rsidR="00551872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in</w:t>
      </w:r>
      <w:r w:rsidR="000D765F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L. P. Bonelli, M. G. Bonelli (a cura di),</w:t>
      </w:r>
      <w:r w:rsidR="00551872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 xml:space="preserve"> L’età di Michelangelo e la Tuscia</w:t>
      </w:r>
      <w:r w:rsidR="000D765F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 Atti della giornata di studi (Bagnaia, 24 maggio 2006)</w:t>
      </w:r>
      <w:r w:rsidR="00551872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</w:t>
      </w:r>
      <w:r w:rsidR="003F109F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proofErr w:type="spellStart"/>
      <w:r w:rsidR="003F109F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Betagamma</w:t>
      </w:r>
      <w:proofErr w:type="spellEnd"/>
      <w:r w:rsidR="003F109F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Editrice,</w:t>
      </w:r>
      <w:r w:rsidR="00551872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Viterbo 2007, pp. 52-70.</w:t>
      </w:r>
    </w:p>
    <w:p w14:paraId="1583DCA1" w14:textId="7A73199E" w:rsidR="00551872" w:rsidRPr="00E87ADA" w:rsidRDefault="00612A68" w:rsidP="002171E0">
      <w:pPr>
        <w:spacing w:line="235" w:lineRule="auto"/>
        <w:jc w:val="both"/>
        <w:rPr>
          <w:rFonts w:cstheme="minorHAnsi"/>
          <w:sz w:val="18"/>
          <w:szCs w:val="18"/>
          <w:lang w:eastAsia="it-IT"/>
        </w:rPr>
      </w:pPr>
      <w:proofErr w:type="spellStart"/>
      <w:r w:rsidRPr="00E87ADA">
        <w:rPr>
          <w:rFonts w:cstheme="minorHAnsi"/>
          <w:smallCaps/>
          <w:sz w:val="18"/>
          <w:szCs w:val="18"/>
        </w:rPr>
        <w:t>Fratarcangeli</w:t>
      </w:r>
      <w:proofErr w:type="spellEnd"/>
      <w:r w:rsidRPr="00E87ADA">
        <w:rPr>
          <w:rFonts w:cstheme="minorHAnsi"/>
          <w:smallCaps/>
          <w:sz w:val="18"/>
          <w:szCs w:val="18"/>
        </w:rPr>
        <w:t xml:space="preserve"> </w:t>
      </w:r>
      <w:r>
        <w:rPr>
          <w:rFonts w:cstheme="minorHAnsi"/>
          <w:smallCaps/>
          <w:sz w:val="18"/>
          <w:szCs w:val="18"/>
        </w:rPr>
        <w:t xml:space="preserve">2008 - </w:t>
      </w:r>
      <w:r w:rsidR="00677F8A" w:rsidRPr="00E87ADA">
        <w:rPr>
          <w:rFonts w:cstheme="minorHAnsi"/>
          <w:smallCaps/>
          <w:sz w:val="18"/>
          <w:szCs w:val="18"/>
        </w:rPr>
        <w:t xml:space="preserve">M. </w:t>
      </w:r>
      <w:proofErr w:type="spellStart"/>
      <w:r w:rsidR="00677F8A" w:rsidRPr="00E87ADA">
        <w:rPr>
          <w:rFonts w:cstheme="minorHAnsi"/>
          <w:smallCaps/>
          <w:sz w:val="18"/>
          <w:szCs w:val="18"/>
        </w:rPr>
        <w:t>Fratarcangeli</w:t>
      </w:r>
      <w:proofErr w:type="spellEnd"/>
      <w:r w:rsidR="00677F8A" w:rsidRPr="00E87ADA">
        <w:rPr>
          <w:rFonts w:cstheme="minorHAnsi"/>
          <w:sz w:val="18"/>
          <w:szCs w:val="18"/>
          <w:lang w:eastAsia="it-IT"/>
        </w:rPr>
        <w:t xml:space="preserve">, </w:t>
      </w:r>
      <w:r w:rsidR="00677F8A" w:rsidRPr="00E87ADA">
        <w:rPr>
          <w:rFonts w:cstheme="minorHAnsi"/>
          <w:i/>
          <w:iCs/>
          <w:sz w:val="18"/>
          <w:szCs w:val="18"/>
        </w:rPr>
        <w:t>Giovanni Fontana e la sua stirpe: edifici d’acque e inondazioni del Tevere</w:t>
      </w:r>
      <w:r w:rsidR="00677F8A" w:rsidRPr="00E87ADA">
        <w:rPr>
          <w:rFonts w:cstheme="minorHAnsi"/>
          <w:sz w:val="18"/>
          <w:szCs w:val="18"/>
        </w:rPr>
        <w:t xml:space="preserve">, </w:t>
      </w:r>
      <w:r w:rsidR="00677F8A" w:rsidRPr="00E87ADA">
        <w:rPr>
          <w:rFonts w:cstheme="minorHAnsi"/>
          <w:sz w:val="18"/>
          <w:szCs w:val="18"/>
          <w:lang w:eastAsia="it-IT"/>
        </w:rPr>
        <w:t>in</w:t>
      </w:r>
      <w:r w:rsidR="00963229" w:rsidRPr="00E87ADA">
        <w:rPr>
          <w:rFonts w:cstheme="minorHAnsi"/>
          <w:sz w:val="18"/>
          <w:szCs w:val="18"/>
          <w:lang w:eastAsia="it-IT"/>
        </w:rPr>
        <w:t xml:space="preserve"> M. Fagiolo, G. Bonaccorso (a cura di),</w:t>
      </w:r>
      <w:r w:rsidR="00677F8A" w:rsidRPr="00E87ADA">
        <w:rPr>
          <w:rFonts w:cstheme="minorHAnsi"/>
          <w:sz w:val="18"/>
          <w:szCs w:val="18"/>
          <w:lang w:eastAsia="it-IT"/>
        </w:rPr>
        <w:t xml:space="preserve"> </w:t>
      </w:r>
      <w:r w:rsidR="00677F8A" w:rsidRPr="00E87ADA">
        <w:rPr>
          <w:rFonts w:cstheme="minorHAnsi"/>
          <w:i/>
          <w:iCs/>
          <w:sz w:val="18"/>
          <w:szCs w:val="18"/>
          <w:lang w:eastAsia="it-IT"/>
        </w:rPr>
        <w:t>Studi sui Fontana. Una dinastia di architetti ticinesi a Roma tra Manierismo e Barocco</w:t>
      </w:r>
      <w:r w:rsidR="00677F8A" w:rsidRPr="00E87ADA">
        <w:rPr>
          <w:rFonts w:cstheme="minorHAnsi"/>
          <w:sz w:val="18"/>
          <w:szCs w:val="18"/>
          <w:lang w:eastAsia="it-IT"/>
        </w:rPr>
        <w:t xml:space="preserve">, </w:t>
      </w:r>
      <w:r w:rsidR="00963229" w:rsidRPr="00E87ADA">
        <w:rPr>
          <w:rFonts w:cstheme="minorHAnsi"/>
          <w:sz w:val="18"/>
          <w:szCs w:val="18"/>
          <w:lang w:eastAsia="it-IT"/>
        </w:rPr>
        <w:t>A</w:t>
      </w:r>
      <w:r w:rsidR="00677F8A" w:rsidRPr="00E87ADA">
        <w:rPr>
          <w:rFonts w:cstheme="minorHAnsi"/>
          <w:sz w:val="18"/>
          <w:szCs w:val="18"/>
          <w:lang w:eastAsia="it-IT"/>
        </w:rPr>
        <w:t xml:space="preserve">tti del </w:t>
      </w:r>
      <w:r w:rsidR="00963229" w:rsidRPr="00E87ADA">
        <w:rPr>
          <w:rFonts w:cstheme="minorHAnsi"/>
          <w:sz w:val="18"/>
          <w:szCs w:val="18"/>
          <w:lang w:eastAsia="it-IT"/>
        </w:rPr>
        <w:t>C</w:t>
      </w:r>
      <w:r w:rsidR="00677F8A" w:rsidRPr="00E87ADA">
        <w:rPr>
          <w:rFonts w:cstheme="minorHAnsi"/>
          <w:sz w:val="18"/>
          <w:szCs w:val="18"/>
          <w:lang w:eastAsia="it-IT"/>
        </w:rPr>
        <w:t xml:space="preserve">onvegno </w:t>
      </w:r>
      <w:r w:rsidR="00963229" w:rsidRPr="00E87ADA">
        <w:rPr>
          <w:rFonts w:cstheme="minorHAnsi"/>
          <w:sz w:val="18"/>
          <w:szCs w:val="18"/>
          <w:lang w:eastAsia="it-IT"/>
        </w:rPr>
        <w:t>Internazionale</w:t>
      </w:r>
      <w:r w:rsidR="00677F8A" w:rsidRPr="00E87ADA">
        <w:rPr>
          <w:rFonts w:cstheme="minorHAnsi"/>
          <w:sz w:val="18"/>
          <w:szCs w:val="18"/>
          <w:lang w:eastAsia="it-IT"/>
        </w:rPr>
        <w:t xml:space="preserve"> (Roma, Istituto Svizzero, 26 settembre 1997), </w:t>
      </w:r>
      <w:r w:rsidR="005A5EC7" w:rsidRPr="00E87ADA">
        <w:rPr>
          <w:rFonts w:cstheme="minorHAnsi"/>
          <w:sz w:val="18"/>
          <w:szCs w:val="18"/>
          <w:lang w:eastAsia="it-IT"/>
        </w:rPr>
        <w:t xml:space="preserve">Gangemi Editore, </w:t>
      </w:r>
      <w:r w:rsidR="00677F8A" w:rsidRPr="00E87ADA">
        <w:rPr>
          <w:rFonts w:cstheme="minorHAnsi"/>
          <w:sz w:val="18"/>
          <w:szCs w:val="18"/>
          <w:lang w:eastAsia="it-IT"/>
        </w:rPr>
        <w:t xml:space="preserve">Roma 2008, pp. </w:t>
      </w:r>
      <w:r w:rsidR="003139D0" w:rsidRPr="00E87ADA">
        <w:rPr>
          <w:rFonts w:cstheme="minorHAnsi"/>
          <w:sz w:val="18"/>
          <w:szCs w:val="18"/>
          <w:lang w:eastAsia="it-IT"/>
        </w:rPr>
        <w:t>339-354</w:t>
      </w:r>
      <w:r w:rsidR="00677F8A" w:rsidRPr="00E87ADA">
        <w:rPr>
          <w:rFonts w:cstheme="minorHAnsi"/>
          <w:sz w:val="18"/>
          <w:szCs w:val="18"/>
          <w:lang w:eastAsia="it-IT"/>
        </w:rPr>
        <w:t>.</w:t>
      </w:r>
    </w:p>
    <w:p w14:paraId="10D21A9C" w14:textId="64037C92" w:rsidR="006819D4" w:rsidRPr="00E87ADA" w:rsidRDefault="00612A68" w:rsidP="002171E0">
      <w:pPr>
        <w:spacing w:line="235" w:lineRule="auto"/>
        <w:jc w:val="both"/>
        <w:rPr>
          <w:rFonts w:cstheme="minorHAnsi"/>
          <w:smallCaps/>
          <w:sz w:val="18"/>
          <w:szCs w:val="18"/>
        </w:rPr>
      </w:pPr>
      <w:proofErr w:type="spellStart"/>
      <w:r w:rsidRPr="00E87ADA">
        <w:rPr>
          <w:rFonts w:cstheme="minorHAnsi"/>
          <w:smallCaps/>
          <w:sz w:val="18"/>
          <w:szCs w:val="18"/>
        </w:rPr>
        <w:t>Frommel</w:t>
      </w:r>
      <w:proofErr w:type="spellEnd"/>
      <w:r w:rsidRPr="00E87ADA">
        <w:rPr>
          <w:rFonts w:cstheme="minorHAnsi"/>
          <w:smallCaps/>
          <w:sz w:val="18"/>
          <w:szCs w:val="18"/>
        </w:rPr>
        <w:t xml:space="preserve"> </w:t>
      </w:r>
      <w:r>
        <w:rPr>
          <w:rFonts w:cstheme="minorHAnsi"/>
          <w:smallCaps/>
          <w:sz w:val="18"/>
          <w:szCs w:val="18"/>
        </w:rPr>
        <w:t xml:space="preserve">2008 - </w:t>
      </w:r>
      <w:proofErr w:type="spellStart"/>
      <w:r w:rsidR="006819D4" w:rsidRPr="00E87ADA">
        <w:rPr>
          <w:rFonts w:cstheme="minorHAnsi"/>
          <w:smallCaps/>
          <w:sz w:val="18"/>
          <w:szCs w:val="18"/>
        </w:rPr>
        <w:t>C</w:t>
      </w:r>
      <w:r w:rsidR="00223D57" w:rsidRPr="00E87ADA">
        <w:rPr>
          <w:rFonts w:cstheme="minorHAnsi"/>
          <w:smallCaps/>
          <w:sz w:val="18"/>
          <w:szCs w:val="18"/>
        </w:rPr>
        <w:t>h</w:t>
      </w:r>
      <w:proofErr w:type="spellEnd"/>
      <w:r w:rsidR="006819D4" w:rsidRPr="00E87ADA">
        <w:rPr>
          <w:rFonts w:cstheme="minorHAnsi"/>
          <w:smallCaps/>
          <w:sz w:val="18"/>
          <w:szCs w:val="18"/>
        </w:rPr>
        <w:t>.</w:t>
      </w:r>
      <w:r w:rsidR="004C40F1" w:rsidRPr="00E87ADA">
        <w:rPr>
          <w:rFonts w:cstheme="minorHAnsi"/>
          <w:smallCaps/>
          <w:sz w:val="18"/>
          <w:szCs w:val="18"/>
        </w:rPr>
        <w:t xml:space="preserve"> </w:t>
      </w:r>
      <w:r w:rsidR="006819D4" w:rsidRPr="00E87ADA">
        <w:rPr>
          <w:rFonts w:cstheme="minorHAnsi"/>
          <w:smallCaps/>
          <w:sz w:val="18"/>
          <w:szCs w:val="18"/>
        </w:rPr>
        <w:t xml:space="preserve">L. </w:t>
      </w:r>
      <w:proofErr w:type="spellStart"/>
      <w:r w:rsidR="006819D4" w:rsidRPr="00E87ADA">
        <w:rPr>
          <w:rFonts w:cstheme="minorHAnsi"/>
          <w:smallCaps/>
          <w:sz w:val="18"/>
          <w:szCs w:val="18"/>
        </w:rPr>
        <w:t>Frommel</w:t>
      </w:r>
      <w:proofErr w:type="spellEnd"/>
      <w:r w:rsidR="006819D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6819D4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Il palazzo Sforza Cesarini nel Rinascimento</w:t>
      </w:r>
      <w:r w:rsidR="006819D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in </w:t>
      </w:r>
      <w:r w:rsidR="003F109F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L. Calabresi (a cura di), </w:t>
      </w:r>
      <w:r w:rsidR="006819D4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Palazzo Sforza Cesarini</w:t>
      </w:r>
      <w:r w:rsidR="006819D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3F109F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De Luca</w:t>
      </w:r>
      <w:r w:rsidR="00A30C30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Editori</w:t>
      </w:r>
      <w:r w:rsidR="003F109F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6819D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Roma 200</w:t>
      </w:r>
      <w:r w:rsidR="00552CDE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8</w:t>
      </w:r>
      <w:r w:rsidR="006819D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 pp. 23-44.</w:t>
      </w:r>
    </w:p>
    <w:p w14:paraId="67539069" w14:textId="333C41E3" w:rsidR="00275C7E" w:rsidRDefault="00612A68" w:rsidP="002171E0">
      <w:pPr>
        <w:spacing w:line="235" w:lineRule="auto"/>
        <w:jc w:val="both"/>
        <w:rPr>
          <w:rFonts w:cstheme="minorHAnsi"/>
          <w:sz w:val="18"/>
          <w:szCs w:val="18"/>
        </w:rPr>
      </w:pPr>
      <w:r w:rsidRPr="00E87ADA">
        <w:rPr>
          <w:rFonts w:cstheme="minorHAnsi"/>
          <w:smallCaps/>
          <w:sz w:val="18"/>
          <w:szCs w:val="18"/>
        </w:rPr>
        <w:t xml:space="preserve">Guerrieri Borsoi </w:t>
      </w:r>
      <w:r>
        <w:rPr>
          <w:rFonts w:cstheme="minorHAnsi"/>
          <w:smallCaps/>
          <w:sz w:val="18"/>
          <w:szCs w:val="18"/>
        </w:rPr>
        <w:t xml:space="preserve">2008 - </w:t>
      </w:r>
      <w:r w:rsidR="00275C7E" w:rsidRPr="00E87ADA">
        <w:rPr>
          <w:rFonts w:cstheme="minorHAnsi"/>
          <w:smallCaps/>
          <w:sz w:val="18"/>
          <w:szCs w:val="18"/>
        </w:rPr>
        <w:t>M.</w:t>
      </w:r>
      <w:r w:rsidR="004C40F1" w:rsidRPr="00E87ADA">
        <w:rPr>
          <w:rFonts w:cstheme="minorHAnsi"/>
          <w:smallCaps/>
          <w:sz w:val="18"/>
          <w:szCs w:val="18"/>
        </w:rPr>
        <w:t xml:space="preserve"> </w:t>
      </w:r>
      <w:r w:rsidR="00275C7E" w:rsidRPr="00E87ADA">
        <w:rPr>
          <w:rFonts w:cstheme="minorHAnsi"/>
          <w:smallCaps/>
          <w:sz w:val="18"/>
          <w:szCs w:val="18"/>
        </w:rPr>
        <w:t>B. Guerrieri Borsoi</w:t>
      </w:r>
      <w:r w:rsidR="00275C7E" w:rsidRPr="00E87ADA">
        <w:rPr>
          <w:rFonts w:cstheme="minorHAnsi"/>
          <w:sz w:val="18"/>
          <w:szCs w:val="18"/>
        </w:rPr>
        <w:t xml:space="preserve">, </w:t>
      </w:r>
      <w:r w:rsidR="00275C7E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Villa Rufina Falconieri. La rinascita di Frascati e la più antica dimora tuscolana</w:t>
      </w:r>
      <w:r w:rsidR="00275C7E" w:rsidRPr="00E87ADA">
        <w:rPr>
          <w:rFonts w:cstheme="minorHAnsi"/>
          <w:sz w:val="18"/>
          <w:szCs w:val="18"/>
        </w:rPr>
        <w:t xml:space="preserve">, </w:t>
      </w:r>
      <w:r w:rsidR="0048645A" w:rsidRPr="00E87ADA">
        <w:rPr>
          <w:rFonts w:cstheme="minorHAnsi"/>
          <w:sz w:val="18"/>
          <w:szCs w:val="18"/>
        </w:rPr>
        <w:t xml:space="preserve">Gangemi Editore, </w:t>
      </w:r>
      <w:r w:rsidR="00275C7E" w:rsidRPr="00E87ADA">
        <w:rPr>
          <w:rFonts w:cstheme="minorHAnsi"/>
          <w:sz w:val="18"/>
          <w:szCs w:val="18"/>
        </w:rPr>
        <w:t>Roma 2008.</w:t>
      </w:r>
    </w:p>
    <w:p w14:paraId="29B87AEC" w14:textId="34C50B62" w:rsidR="00C8158F" w:rsidRPr="00C8158F" w:rsidRDefault="00C8158F" w:rsidP="002171E0">
      <w:pPr>
        <w:spacing w:line="235" w:lineRule="auto"/>
        <w:jc w:val="both"/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</w:pPr>
      <w:r w:rsidRPr="00C8158F">
        <w:rPr>
          <w:rFonts w:cstheme="minorHAnsi"/>
          <w:smallCaps/>
          <w:sz w:val="18"/>
          <w:szCs w:val="18"/>
        </w:rPr>
        <w:t xml:space="preserve">Hunter </w:t>
      </w:r>
      <w:r w:rsidRPr="00C8158F">
        <w:rPr>
          <w:rFonts w:cstheme="minorHAnsi"/>
          <w:sz w:val="18"/>
          <w:szCs w:val="18"/>
        </w:rPr>
        <w:t>1996</w:t>
      </w:r>
      <w:r>
        <w:rPr>
          <w:rFonts w:cstheme="minorHAnsi"/>
          <w:sz w:val="18"/>
          <w:szCs w:val="18"/>
        </w:rPr>
        <w:t xml:space="preserve"> </w:t>
      </w:r>
      <w:r w:rsidR="00B21DFE">
        <w:rPr>
          <w:rFonts w:cstheme="minorHAnsi"/>
          <w:sz w:val="18"/>
          <w:szCs w:val="18"/>
        </w:rPr>
        <w:t>-</w:t>
      </w:r>
      <w:r>
        <w:rPr>
          <w:rFonts w:cstheme="minorHAnsi"/>
          <w:sz w:val="18"/>
          <w:szCs w:val="18"/>
        </w:rPr>
        <w:t xml:space="preserve"> J. </w:t>
      </w:r>
      <w:r w:rsidRPr="00C8158F">
        <w:rPr>
          <w:rFonts w:cstheme="minorHAnsi"/>
          <w:smallCaps/>
          <w:sz w:val="18"/>
          <w:szCs w:val="18"/>
        </w:rPr>
        <w:t>Hunter</w:t>
      </w:r>
      <w:r>
        <w:rPr>
          <w:rFonts w:cstheme="minorHAnsi"/>
          <w:smallCaps/>
          <w:sz w:val="18"/>
          <w:szCs w:val="18"/>
        </w:rPr>
        <w:t xml:space="preserve">, </w:t>
      </w:r>
      <w:r w:rsidRPr="00C8158F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 xml:space="preserve">Girolamo </w:t>
      </w:r>
      <w:proofErr w:type="spellStart"/>
      <w:r w:rsidRPr="00C8158F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Siciolante</w:t>
      </w:r>
      <w:proofErr w:type="spellEnd"/>
      <w:r w:rsidR="00AD2063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,</w:t>
      </w:r>
      <w:r w:rsidRPr="00C8158F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 xml:space="preserve"> pittore d</w:t>
      </w:r>
      <w:r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a Sermoneta</w:t>
      </w:r>
      <w:r w:rsidR="00AD2063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:</w:t>
      </w:r>
      <w:r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 xml:space="preserve"> (1521-1575)</w:t>
      </w:r>
      <w:r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“L’Erma” di </w:t>
      </w:r>
      <w:proofErr w:type="spellStart"/>
      <w:r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Bretschneider</w:t>
      </w:r>
      <w:proofErr w:type="spellEnd"/>
      <w:r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 Roma 1996.</w:t>
      </w:r>
    </w:p>
    <w:p w14:paraId="0BD7FFC3" w14:textId="56235B02" w:rsidR="00D43A96" w:rsidRPr="00E87ADA" w:rsidRDefault="00612A68" w:rsidP="002171E0">
      <w:pPr>
        <w:spacing w:line="235" w:lineRule="auto"/>
        <w:jc w:val="both"/>
        <w:rPr>
          <w:rFonts w:cstheme="minorHAnsi"/>
          <w:sz w:val="18"/>
          <w:szCs w:val="18"/>
        </w:rPr>
      </w:pPr>
      <w:r w:rsidRPr="00E87ADA">
        <w:rPr>
          <w:rFonts w:cstheme="minorHAnsi"/>
          <w:smallCaps/>
          <w:sz w:val="18"/>
          <w:szCs w:val="18"/>
        </w:rPr>
        <w:t xml:space="preserve">Ippoliti </w:t>
      </w:r>
      <w:r>
        <w:rPr>
          <w:rFonts w:cstheme="minorHAnsi"/>
          <w:smallCaps/>
          <w:sz w:val="18"/>
          <w:szCs w:val="18"/>
        </w:rPr>
        <w:t xml:space="preserve">1997 - </w:t>
      </w:r>
      <w:r w:rsidR="00D43A96" w:rsidRPr="00E87ADA">
        <w:rPr>
          <w:rFonts w:cstheme="minorHAnsi"/>
          <w:smallCaps/>
          <w:sz w:val="18"/>
          <w:szCs w:val="18"/>
        </w:rPr>
        <w:t>A. Ippoliti</w:t>
      </w:r>
      <w:r w:rsidR="00D43A96" w:rsidRPr="00E87ADA">
        <w:rPr>
          <w:rFonts w:cstheme="minorHAnsi"/>
          <w:sz w:val="18"/>
          <w:szCs w:val="18"/>
        </w:rPr>
        <w:t xml:space="preserve">, </w:t>
      </w:r>
      <w:r w:rsidR="00D43A96" w:rsidRPr="00E87ADA">
        <w:rPr>
          <w:rFonts w:cstheme="minorHAnsi"/>
          <w:i/>
          <w:iCs/>
          <w:sz w:val="18"/>
          <w:szCs w:val="18"/>
        </w:rPr>
        <w:t>Fontana</w:t>
      </w:r>
      <w:r w:rsidR="00D43A96" w:rsidRPr="00E87ADA">
        <w:rPr>
          <w:rFonts w:cstheme="minorHAnsi"/>
          <w:sz w:val="18"/>
          <w:szCs w:val="18"/>
        </w:rPr>
        <w:t xml:space="preserve">, </w:t>
      </w:r>
      <w:r w:rsidR="00D43A96" w:rsidRPr="00E87ADA">
        <w:rPr>
          <w:rFonts w:cstheme="minorHAnsi"/>
          <w:i/>
          <w:iCs/>
          <w:sz w:val="18"/>
          <w:szCs w:val="18"/>
        </w:rPr>
        <w:t>Giovanni</w:t>
      </w:r>
      <w:r w:rsidR="00D43A96" w:rsidRPr="00E87ADA">
        <w:rPr>
          <w:rFonts w:cstheme="minorHAnsi"/>
          <w:sz w:val="18"/>
          <w:szCs w:val="18"/>
        </w:rPr>
        <w:t xml:space="preserve">, in </w:t>
      </w:r>
      <w:r w:rsidR="00D43A96" w:rsidRPr="00E87ADA">
        <w:rPr>
          <w:rFonts w:cstheme="minorHAnsi"/>
          <w:i/>
          <w:iCs/>
          <w:sz w:val="18"/>
          <w:szCs w:val="18"/>
        </w:rPr>
        <w:t>Dizionario Biografico degli Italiani</w:t>
      </w:r>
      <w:r w:rsidR="00E64B19" w:rsidRPr="00E87ADA">
        <w:rPr>
          <w:rFonts w:cstheme="minorHAnsi"/>
          <w:sz w:val="18"/>
          <w:szCs w:val="18"/>
        </w:rPr>
        <w:t xml:space="preserve">, XLVIII, </w:t>
      </w:r>
      <w:r w:rsidR="0006112F" w:rsidRPr="00E87ADA">
        <w:rPr>
          <w:noProof/>
          <w:sz w:val="18"/>
          <w:szCs w:val="18"/>
        </w:rPr>
        <w:t>Istituto della Enciclopedia Italiana,</w:t>
      </w:r>
      <w:r w:rsidR="0006112F" w:rsidRPr="00E87ADA">
        <w:rPr>
          <w:rFonts w:cstheme="minorHAnsi"/>
          <w:sz w:val="18"/>
          <w:szCs w:val="18"/>
        </w:rPr>
        <w:t xml:space="preserve"> </w:t>
      </w:r>
      <w:r w:rsidR="00E64B19" w:rsidRPr="00E87ADA">
        <w:rPr>
          <w:rFonts w:cstheme="minorHAnsi"/>
          <w:sz w:val="18"/>
          <w:szCs w:val="18"/>
        </w:rPr>
        <w:t xml:space="preserve">Roma 1997, </w:t>
      </w:r>
      <w:r w:rsidR="000D607A" w:rsidRPr="00E87ADA">
        <w:rPr>
          <w:rFonts w:cstheme="minorHAnsi"/>
          <w:sz w:val="18"/>
          <w:szCs w:val="18"/>
        </w:rPr>
        <w:t>pp. 676-677.</w:t>
      </w:r>
    </w:p>
    <w:p w14:paraId="787B99BA" w14:textId="60F759BB" w:rsidR="008B3D89" w:rsidRPr="00E87ADA" w:rsidRDefault="003E5F43" w:rsidP="002171E0">
      <w:pPr>
        <w:spacing w:line="235" w:lineRule="auto"/>
        <w:jc w:val="both"/>
        <w:rPr>
          <w:rFonts w:eastAsia="Times New Roman" w:cs="Times New Roman"/>
          <w:sz w:val="18"/>
          <w:szCs w:val="18"/>
          <w:lang w:eastAsia="it-IT"/>
        </w:rPr>
      </w:pPr>
      <w:r w:rsidRPr="00E87ADA">
        <w:rPr>
          <w:rFonts w:cstheme="minorHAnsi"/>
          <w:smallCaps/>
          <w:sz w:val="18"/>
          <w:szCs w:val="18"/>
        </w:rPr>
        <w:t xml:space="preserve">Lanciani </w:t>
      </w:r>
      <w:r>
        <w:rPr>
          <w:rFonts w:cstheme="minorHAnsi"/>
          <w:smallCaps/>
          <w:sz w:val="18"/>
          <w:szCs w:val="18"/>
        </w:rPr>
        <w:t>1902-</w:t>
      </w:r>
      <w:r w:rsidR="002171E0">
        <w:rPr>
          <w:rFonts w:cstheme="minorHAnsi"/>
          <w:smallCaps/>
          <w:sz w:val="18"/>
          <w:szCs w:val="18"/>
        </w:rPr>
        <w:t>19</w:t>
      </w:r>
      <w:r>
        <w:rPr>
          <w:rFonts w:cstheme="minorHAnsi"/>
          <w:smallCaps/>
          <w:sz w:val="18"/>
          <w:szCs w:val="18"/>
        </w:rPr>
        <w:t xml:space="preserve">12 - </w:t>
      </w:r>
      <w:r w:rsidR="008B3D89" w:rsidRPr="00E87ADA">
        <w:rPr>
          <w:rFonts w:cstheme="minorHAnsi"/>
          <w:smallCaps/>
          <w:sz w:val="18"/>
          <w:szCs w:val="18"/>
        </w:rPr>
        <w:t>R.</w:t>
      </w:r>
      <w:r w:rsidR="004C40F1" w:rsidRPr="00E87ADA">
        <w:rPr>
          <w:rFonts w:cstheme="minorHAnsi"/>
          <w:smallCaps/>
          <w:sz w:val="18"/>
          <w:szCs w:val="18"/>
        </w:rPr>
        <w:t xml:space="preserve"> </w:t>
      </w:r>
      <w:r w:rsidR="008B3D89" w:rsidRPr="00E87ADA">
        <w:rPr>
          <w:rFonts w:cstheme="minorHAnsi"/>
          <w:smallCaps/>
          <w:sz w:val="18"/>
          <w:szCs w:val="18"/>
        </w:rPr>
        <w:t>A. Lanciani</w:t>
      </w:r>
      <w:r w:rsidR="008B3D89" w:rsidRPr="00E87ADA">
        <w:rPr>
          <w:rFonts w:cstheme="minorHAnsi"/>
          <w:sz w:val="18"/>
          <w:szCs w:val="18"/>
        </w:rPr>
        <w:t xml:space="preserve">, </w:t>
      </w:r>
      <w:r w:rsidR="005A5411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Storia degli scavi di Roma e notizie intorno le collezioni romane di antichità</w:t>
      </w:r>
      <w:r w:rsidR="005A5411" w:rsidRPr="00E87ADA">
        <w:rPr>
          <w:rFonts w:cstheme="minorHAnsi"/>
          <w:sz w:val="18"/>
          <w:szCs w:val="18"/>
        </w:rPr>
        <w:t xml:space="preserve">, 6 voll., </w:t>
      </w:r>
      <w:r w:rsidR="00242D74" w:rsidRPr="00E87ADA">
        <w:rPr>
          <w:rFonts w:eastAsia="Times New Roman" w:cs="Times New Roman"/>
          <w:color w:val="000000"/>
          <w:sz w:val="18"/>
          <w:szCs w:val="18"/>
          <w:shd w:val="clear" w:color="auto" w:fill="FFFFFF"/>
          <w:lang w:eastAsia="it-IT"/>
        </w:rPr>
        <w:t xml:space="preserve">E. </w:t>
      </w:r>
      <w:r w:rsidR="00242D74" w:rsidRPr="00E87ADA">
        <w:rPr>
          <w:rFonts w:cstheme="minorHAnsi"/>
          <w:sz w:val="18"/>
          <w:szCs w:val="18"/>
        </w:rPr>
        <w:t xml:space="preserve">Loescher &amp; Co., </w:t>
      </w:r>
      <w:r w:rsidR="005A5411" w:rsidRPr="00E87ADA">
        <w:rPr>
          <w:rFonts w:cstheme="minorHAnsi"/>
          <w:sz w:val="18"/>
          <w:szCs w:val="18"/>
        </w:rPr>
        <w:t>Roma 1902-</w:t>
      </w:r>
      <w:r w:rsidR="002171E0">
        <w:rPr>
          <w:rFonts w:cstheme="minorHAnsi"/>
          <w:sz w:val="18"/>
          <w:szCs w:val="18"/>
        </w:rPr>
        <w:t>19</w:t>
      </w:r>
      <w:r w:rsidR="005A5411" w:rsidRPr="00E87ADA">
        <w:rPr>
          <w:rFonts w:cstheme="minorHAnsi"/>
          <w:sz w:val="18"/>
          <w:szCs w:val="18"/>
        </w:rPr>
        <w:t>12.</w:t>
      </w:r>
    </w:p>
    <w:p w14:paraId="3CA889B8" w14:textId="731DF6FE" w:rsidR="0094394B" w:rsidRPr="00E87ADA" w:rsidRDefault="002171E0" w:rsidP="002171E0">
      <w:pPr>
        <w:spacing w:line="235" w:lineRule="auto"/>
        <w:jc w:val="both"/>
        <w:rPr>
          <w:rFonts w:cstheme="minorHAnsi"/>
          <w:sz w:val="18"/>
          <w:szCs w:val="18"/>
          <w:lang w:eastAsia="it-IT"/>
        </w:rPr>
      </w:pPr>
      <w:proofErr w:type="spellStart"/>
      <w:r w:rsidRPr="00E87ADA">
        <w:rPr>
          <w:rFonts w:cstheme="minorHAnsi"/>
          <w:smallCaps/>
          <w:sz w:val="18"/>
          <w:szCs w:val="18"/>
        </w:rPr>
        <w:t>Mangiasciutto</w:t>
      </w:r>
      <w:proofErr w:type="spellEnd"/>
      <w:r w:rsidRPr="00E87ADA">
        <w:rPr>
          <w:rFonts w:cstheme="minorHAnsi"/>
          <w:smallCaps/>
          <w:sz w:val="18"/>
          <w:szCs w:val="18"/>
        </w:rPr>
        <w:t xml:space="preserve"> </w:t>
      </w:r>
      <w:r>
        <w:rPr>
          <w:rFonts w:cstheme="minorHAnsi"/>
          <w:smallCaps/>
          <w:sz w:val="18"/>
          <w:szCs w:val="18"/>
        </w:rPr>
        <w:t xml:space="preserve">2008 - </w:t>
      </w:r>
      <w:r w:rsidR="00900094" w:rsidRPr="00E87ADA">
        <w:rPr>
          <w:rFonts w:cstheme="minorHAnsi"/>
          <w:smallCaps/>
          <w:sz w:val="18"/>
          <w:szCs w:val="18"/>
        </w:rPr>
        <w:t xml:space="preserve">S. </w:t>
      </w:r>
      <w:proofErr w:type="spellStart"/>
      <w:r w:rsidR="00900094" w:rsidRPr="00E87ADA">
        <w:rPr>
          <w:rFonts w:cstheme="minorHAnsi"/>
          <w:smallCaps/>
          <w:sz w:val="18"/>
          <w:szCs w:val="18"/>
        </w:rPr>
        <w:t>Mangiasciutto</w:t>
      </w:r>
      <w:proofErr w:type="spellEnd"/>
      <w:r w:rsidR="00900094" w:rsidRPr="00E87ADA">
        <w:rPr>
          <w:rFonts w:cstheme="minorHAnsi"/>
          <w:sz w:val="18"/>
          <w:szCs w:val="18"/>
          <w:lang w:eastAsia="it-IT"/>
        </w:rPr>
        <w:t xml:space="preserve">, scheda biografica </w:t>
      </w:r>
      <w:r w:rsidR="00900094" w:rsidRPr="00E87ADA">
        <w:rPr>
          <w:rFonts w:cstheme="minorHAnsi"/>
          <w:i/>
          <w:iCs/>
          <w:sz w:val="18"/>
          <w:szCs w:val="18"/>
          <w:lang w:eastAsia="it-IT"/>
        </w:rPr>
        <w:t>Giovanni Fontana</w:t>
      </w:r>
      <w:r w:rsidR="00900094" w:rsidRPr="00E87ADA">
        <w:rPr>
          <w:rFonts w:cstheme="minorHAnsi"/>
          <w:sz w:val="18"/>
          <w:szCs w:val="18"/>
          <w:lang w:eastAsia="it-IT"/>
        </w:rPr>
        <w:t xml:space="preserve">, </w:t>
      </w:r>
      <w:r w:rsidR="00963229" w:rsidRPr="00E87ADA">
        <w:rPr>
          <w:rFonts w:cstheme="minorHAnsi"/>
          <w:sz w:val="18"/>
          <w:szCs w:val="18"/>
          <w:lang w:eastAsia="it-IT"/>
        </w:rPr>
        <w:t xml:space="preserve">in M. Fagiolo, G. Bonaccorso (a cura di), </w:t>
      </w:r>
      <w:r w:rsidR="00963229" w:rsidRPr="00E87ADA">
        <w:rPr>
          <w:rFonts w:cstheme="minorHAnsi"/>
          <w:i/>
          <w:iCs/>
          <w:sz w:val="18"/>
          <w:szCs w:val="18"/>
          <w:lang w:eastAsia="it-IT"/>
        </w:rPr>
        <w:t>Studi sui Fontana. Una dinastia di architetti ticinesi a Roma tra Manierismo e Barocco</w:t>
      </w:r>
      <w:r w:rsidR="00963229" w:rsidRPr="00E87ADA">
        <w:rPr>
          <w:rFonts w:cstheme="minorHAnsi"/>
          <w:sz w:val="18"/>
          <w:szCs w:val="18"/>
          <w:lang w:eastAsia="it-IT"/>
        </w:rPr>
        <w:t xml:space="preserve">, Atti del Convegno Internazionale (Roma, Istituto Svizzero, 26 settembre 1997), </w:t>
      </w:r>
      <w:r w:rsidR="005A5EC7" w:rsidRPr="00E87ADA">
        <w:rPr>
          <w:rFonts w:cstheme="minorHAnsi"/>
          <w:sz w:val="18"/>
          <w:szCs w:val="18"/>
          <w:lang w:eastAsia="it-IT"/>
        </w:rPr>
        <w:t xml:space="preserve">Gangemi Editore, </w:t>
      </w:r>
      <w:r w:rsidR="00963229" w:rsidRPr="00E87ADA">
        <w:rPr>
          <w:rFonts w:cstheme="minorHAnsi"/>
          <w:sz w:val="18"/>
          <w:szCs w:val="18"/>
          <w:lang w:eastAsia="it-IT"/>
        </w:rPr>
        <w:t>Roma 2008</w:t>
      </w:r>
      <w:r w:rsidR="00900094" w:rsidRPr="00E87ADA">
        <w:rPr>
          <w:rFonts w:cstheme="minorHAnsi"/>
          <w:sz w:val="18"/>
          <w:szCs w:val="18"/>
          <w:lang w:eastAsia="it-IT"/>
        </w:rPr>
        <w:t>, pp. 419-420.</w:t>
      </w:r>
    </w:p>
    <w:p w14:paraId="0A515F5A" w14:textId="5C1379CE" w:rsidR="00BD1997" w:rsidRPr="00E87ADA" w:rsidRDefault="002171E0" w:rsidP="002171E0">
      <w:pPr>
        <w:spacing w:line="235" w:lineRule="auto"/>
        <w:jc w:val="both"/>
        <w:rPr>
          <w:rFonts w:cstheme="minorHAnsi"/>
          <w:smallCaps/>
          <w:sz w:val="18"/>
          <w:szCs w:val="18"/>
        </w:rPr>
      </w:pPr>
      <w:r w:rsidRPr="0085351B">
        <w:rPr>
          <w:rFonts w:cstheme="minorHAnsi"/>
          <w:smallCaps/>
          <w:sz w:val="18"/>
          <w:szCs w:val="18"/>
        </w:rPr>
        <w:t xml:space="preserve">Manuzio </w:t>
      </w:r>
      <w:r>
        <w:rPr>
          <w:rFonts w:cstheme="minorHAnsi"/>
          <w:smallCaps/>
          <w:sz w:val="18"/>
          <w:szCs w:val="18"/>
        </w:rPr>
        <w:t xml:space="preserve">1564 - </w:t>
      </w:r>
      <w:r w:rsidR="00BD1997" w:rsidRPr="0085351B">
        <w:rPr>
          <w:rFonts w:cstheme="minorHAnsi"/>
          <w:smallCaps/>
          <w:sz w:val="18"/>
          <w:szCs w:val="18"/>
        </w:rPr>
        <w:t xml:space="preserve">A. Manuzio, </w:t>
      </w:r>
      <w:r w:rsidR="00BD1997" w:rsidRPr="0085351B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 xml:space="preserve">Lettere volgari di diversi nobilissimi, </w:t>
      </w:r>
      <w:proofErr w:type="spellStart"/>
      <w:r w:rsidR="00BD1997" w:rsidRPr="0085351B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huomini</w:t>
      </w:r>
      <w:proofErr w:type="spellEnd"/>
      <w:r w:rsidR="00BD1997" w:rsidRPr="0085351B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 xml:space="preserve"> et eccellentissimi ingegni, scritti in diverse materie. Libro terzo nuovamente mandato in luce</w:t>
      </w:r>
      <w:r w:rsidR="00BD1997" w:rsidRPr="0085351B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 Venezia 1564.</w:t>
      </w:r>
    </w:p>
    <w:p w14:paraId="6EC3BC3C" w14:textId="466376A9" w:rsidR="00247C8C" w:rsidRPr="00E87ADA" w:rsidRDefault="002171E0" w:rsidP="002171E0">
      <w:pPr>
        <w:spacing w:line="235" w:lineRule="auto"/>
        <w:jc w:val="both"/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</w:pPr>
      <w:r w:rsidRPr="00E87ADA">
        <w:rPr>
          <w:rFonts w:cstheme="minorHAnsi"/>
          <w:smallCaps/>
          <w:sz w:val="18"/>
          <w:szCs w:val="18"/>
        </w:rPr>
        <w:t xml:space="preserve">Mambrini </w:t>
      </w:r>
      <w:r>
        <w:rPr>
          <w:rFonts w:cstheme="minorHAnsi"/>
          <w:smallCaps/>
          <w:sz w:val="18"/>
          <w:szCs w:val="18"/>
        </w:rPr>
        <w:t xml:space="preserve">2015 - </w:t>
      </w:r>
      <w:r w:rsidR="00247C8C" w:rsidRPr="00E87ADA">
        <w:rPr>
          <w:rFonts w:cstheme="minorHAnsi"/>
          <w:smallCaps/>
          <w:sz w:val="18"/>
          <w:szCs w:val="18"/>
        </w:rPr>
        <w:t xml:space="preserve">M. Mambrini, </w:t>
      </w:r>
      <w:r w:rsidR="00247C8C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Il cardinale Alessandro Sforza, villa Sforzesca e la visita di Gregorio XIII</w:t>
      </w:r>
      <w:r w:rsidR="00247C8C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</w:t>
      </w:r>
      <w:r w:rsidR="009E5A17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in </w:t>
      </w:r>
      <w:r w:rsidR="004B4DC9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C. </w:t>
      </w:r>
      <w:proofErr w:type="spellStart"/>
      <w:r w:rsidR="004B4DC9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Benocci</w:t>
      </w:r>
      <w:proofErr w:type="spellEnd"/>
      <w:r w:rsidR="004B4DC9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M. Mambrini (a cura di), </w:t>
      </w:r>
      <w:r w:rsidR="004B4DC9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Gli Sforza di Santa Fiora e villa Sforzesca: feudalità e brigantaggio</w:t>
      </w:r>
      <w:r w:rsidR="00983592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</w:t>
      </w:r>
      <w:r w:rsidR="004B4DC9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 w:rsidR="00983592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Atti del Convegno </w:t>
      </w:r>
      <w:r w:rsidR="004B4DC9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(Castell’Azzara, 17 maggio 2014), Edizioni Effigi,</w:t>
      </w:r>
      <w:r w:rsidR="009E5A17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 w:rsidR="00714165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Arcidosso 2015, </w:t>
      </w:r>
      <w:r w:rsidR="009E5A17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pp. 79-102.</w:t>
      </w:r>
    </w:p>
    <w:p w14:paraId="71DFC343" w14:textId="18407848" w:rsidR="00F53943" w:rsidRPr="00E87ADA" w:rsidRDefault="002171E0" w:rsidP="002171E0">
      <w:pPr>
        <w:spacing w:line="235" w:lineRule="auto"/>
        <w:jc w:val="both"/>
        <w:rPr>
          <w:rFonts w:eastAsia="Times New Roman" w:cstheme="minorHAnsi"/>
          <w:sz w:val="18"/>
          <w:szCs w:val="18"/>
          <w:lang w:eastAsia="it-IT"/>
        </w:rPr>
      </w:pPr>
      <w:r w:rsidRPr="00E87ADA">
        <w:rPr>
          <w:rFonts w:cstheme="minorHAnsi"/>
          <w:smallCaps/>
          <w:sz w:val="18"/>
          <w:szCs w:val="18"/>
        </w:rPr>
        <w:t>Milanesi, Guasti</w:t>
      </w:r>
      <w:r>
        <w:rPr>
          <w:rFonts w:cstheme="minorHAnsi"/>
          <w:smallCaps/>
          <w:sz w:val="18"/>
          <w:szCs w:val="18"/>
        </w:rPr>
        <w:t xml:space="preserve"> 1884-1891 -</w:t>
      </w:r>
      <w:r w:rsidRPr="00E87ADA">
        <w:rPr>
          <w:rFonts w:cstheme="minorHAnsi"/>
          <w:smallCaps/>
          <w:sz w:val="18"/>
          <w:szCs w:val="18"/>
        </w:rPr>
        <w:t xml:space="preserve"> </w:t>
      </w:r>
      <w:r w:rsidR="00F53943" w:rsidRPr="00E87ADA">
        <w:rPr>
          <w:rFonts w:cstheme="minorHAnsi"/>
          <w:smallCaps/>
          <w:sz w:val="18"/>
          <w:szCs w:val="18"/>
        </w:rPr>
        <w:t>G. Milanesi, C. Guasti</w:t>
      </w:r>
      <w:r w:rsidR="00F53943" w:rsidRPr="00E87ADA">
        <w:rPr>
          <w:rFonts w:eastAsia="Times New Roman" w:cstheme="minorHAnsi"/>
          <w:color w:val="000000"/>
          <w:sz w:val="18"/>
          <w:szCs w:val="18"/>
          <w:lang w:eastAsia="it-IT"/>
        </w:rPr>
        <w:t xml:space="preserve">, </w:t>
      </w:r>
      <w:r w:rsidR="00F53943" w:rsidRPr="00E87ADA">
        <w:rPr>
          <w:rFonts w:cstheme="minorHAnsi"/>
          <w:i/>
          <w:iCs/>
          <w:sz w:val="18"/>
          <w:szCs w:val="18"/>
        </w:rPr>
        <w:t xml:space="preserve">Le carte </w:t>
      </w:r>
      <w:proofErr w:type="spellStart"/>
      <w:r w:rsidR="00F53943" w:rsidRPr="00E87ADA">
        <w:rPr>
          <w:rFonts w:cstheme="minorHAnsi"/>
          <w:i/>
          <w:iCs/>
          <w:sz w:val="18"/>
          <w:szCs w:val="18"/>
        </w:rPr>
        <w:t>strozziane</w:t>
      </w:r>
      <w:proofErr w:type="spellEnd"/>
      <w:r w:rsidR="00F53943" w:rsidRPr="00E87ADA">
        <w:rPr>
          <w:rFonts w:cstheme="minorHAnsi"/>
          <w:i/>
          <w:iCs/>
          <w:sz w:val="18"/>
          <w:szCs w:val="18"/>
        </w:rPr>
        <w:t xml:space="preserve"> del R. archivio di Stato in Firenze: inventario</w:t>
      </w:r>
      <w:r w:rsidR="00F53943" w:rsidRPr="00E87ADA">
        <w:rPr>
          <w:rFonts w:cstheme="minorHAnsi"/>
          <w:sz w:val="18"/>
          <w:szCs w:val="18"/>
        </w:rPr>
        <w:t xml:space="preserve">, </w:t>
      </w:r>
      <w:r w:rsidR="00C44E5D" w:rsidRPr="00E87ADA">
        <w:rPr>
          <w:rFonts w:cstheme="minorHAnsi"/>
          <w:sz w:val="18"/>
          <w:szCs w:val="18"/>
        </w:rPr>
        <w:t xml:space="preserve">2 voll., </w:t>
      </w:r>
      <w:proofErr w:type="spellStart"/>
      <w:r w:rsidR="004B4DC9" w:rsidRPr="00E87ADA">
        <w:rPr>
          <w:rFonts w:cstheme="minorHAnsi"/>
          <w:sz w:val="18"/>
          <w:szCs w:val="18"/>
        </w:rPr>
        <w:t>Nabu</w:t>
      </w:r>
      <w:proofErr w:type="spellEnd"/>
      <w:r w:rsidR="004B4DC9" w:rsidRPr="00E87ADA">
        <w:rPr>
          <w:rFonts w:cstheme="minorHAnsi"/>
          <w:sz w:val="18"/>
          <w:szCs w:val="18"/>
        </w:rPr>
        <w:t xml:space="preserve"> Press, </w:t>
      </w:r>
      <w:r w:rsidR="00F53943" w:rsidRPr="00E87ADA">
        <w:rPr>
          <w:rFonts w:cstheme="minorHAnsi"/>
          <w:sz w:val="18"/>
          <w:szCs w:val="18"/>
        </w:rPr>
        <w:t>Firenze 1884-1891.</w:t>
      </w:r>
    </w:p>
    <w:p w14:paraId="3052E3DE" w14:textId="049A9140" w:rsidR="00735AF8" w:rsidRPr="00E87ADA" w:rsidRDefault="002171E0" w:rsidP="002171E0">
      <w:pPr>
        <w:spacing w:line="235" w:lineRule="auto"/>
        <w:jc w:val="both"/>
        <w:rPr>
          <w:rFonts w:cstheme="minorHAnsi"/>
          <w:sz w:val="18"/>
          <w:szCs w:val="18"/>
        </w:rPr>
      </w:pPr>
      <w:r w:rsidRPr="00E87ADA">
        <w:rPr>
          <w:rFonts w:cstheme="minorHAnsi"/>
          <w:smallCaps/>
          <w:sz w:val="18"/>
          <w:szCs w:val="18"/>
        </w:rPr>
        <w:t>Modesti</w:t>
      </w:r>
      <w:r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2003 - </w:t>
      </w:r>
      <w:r w:rsidR="00735AF8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A.</w:t>
      </w:r>
      <w:r w:rsidR="00735AF8" w:rsidRPr="00E87ADA">
        <w:rPr>
          <w:rFonts w:cstheme="minorHAnsi"/>
          <w:smallCaps/>
          <w:sz w:val="18"/>
          <w:szCs w:val="18"/>
        </w:rPr>
        <w:t xml:space="preserve"> Modesti</w:t>
      </w:r>
      <w:r w:rsidR="00735AF8" w:rsidRPr="00E87ADA">
        <w:rPr>
          <w:rFonts w:cstheme="minorHAnsi"/>
          <w:sz w:val="18"/>
          <w:szCs w:val="18"/>
        </w:rPr>
        <w:t xml:space="preserve">, </w:t>
      </w:r>
      <w:r w:rsidR="00735AF8" w:rsidRPr="00E87ADA">
        <w:rPr>
          <w:rFonts w:cstheme="minorHAnsi"/>
          <w:i/>
          <w:iCs/>
          <w:sz w:val="18"/>
          <w:szCs w:val="18"/>
        </w:rPr>
        <w:t xml:space="preserve">Corpus </w:t>
      </w:r>
      <w:proofErr w:type="spellStart"/>
      <w:r w:rsidR="00735AF8" w:rsidRPr="00E87ADA">
        <w:rPr>
          <w:rFonts w:cstheme="minorHAnsi"/>
          <w:i/>
          <w:iCs/>
          <w:sz w:val="18"/>
          <w:szCs w:val="18"/>
        </w:rPr>
        <w:t>Numismatum</w:t>
      </w:r>
      <w:proofErr w:type="spellEnd"/>
      <w:r w:rsidR="00735AF8" w:rsidRPr="00E87ADA">
        <w:rPr>
          <w:rFonts w:cstheme="minorHAnsi"/>
          <w:i/>
          <w:iCs/>
          <w:sz w:val="18"/>
          <w:szCs w:val="18"/>
        </w:rPr>
        <w:t xml:space="preserve"> Omnium </w:t>
      </w:r>
      <w:proofErr w:type="spellStart"/>
      <w:r w:rsidR="00735AF8" w:rsidRPr="00E87ADA">
        <w:rPr>
          <w:rFonts w:cstheme="minorHAnsi"/>
          <w:i/>
          <w:iCs/>
          <w:sz w:val="18"/>
          <w:szCs w:val="18"/>
        </w:rPr>
        <w:t>Romanorum</w:t>
      </w:r>
      <w:proofErr w:type="spellEnd"/>
      <w:r w:rsidR="00735AF8" w:rsidRPr="00E87ADA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="00735AF8" w:rsidRPr="00E87ADA">
        <w:rPr>
          <w:rFonts w:cstheme="minorHAnsi"/>
          <w:i/>
          <w:iCs/>
          <w:sz w:val="18"/>
          <w:szCs w:val="18"/>
        </w:rPr>
        <w:t>Pontificum</w:t>
      </w:r>
      <w:proofErr w:type="spellEnd"/>
      <w:r w:rsidR="00735AF8" w:rsidRPr="00E87ADA">
        <w:rPr>
          <w:rFonts w:cstheme="minorHAnsi"/>
          <w:i/>
          <w:iCs/>
          <w:sz w:val="18"/>
          <w:szCs w:val="18"/>
        </w:rPr>
        <w:t xml:space="preserve"> (C.N.O.R.P)</w:t>
      </w:r>
      <w:r w:rsidR="00735AF8" w:rsidRPr="00E87ADA">
        <w:rPr>
          <w:rFonts w:cstheme="minorHAnsi"/>
          <w:sz w:val="18"/>
          <w:szCs w:val="18"/>
        </w:rPr>
        <w:t xml:space="preserve">, </w:t>
      </w:r>
      <w:r w:rsidR="00C44E5D" w:rsidRPr="00E87ADA">
        <w:rPr>
          <w:rFonts w:cstheme="minorHAnsi"/>
          <w:sz w:val="18"/>
          <w:szCs w:val="18"/>
        </w:rPr>
        <w:t>2 voll.</w:t>
      </w:r>
      <w:r w:rsidR="00735AF8" w:rsidRPr="00E87ADA">
        <w:rPr>
          <w:rFonts w:cstheme="minorHAnsi"/>
          <w:sz w:val="18"/>
          <w:szCs w:val="18"/>
        </w:rPr>
        <w:t xml:space="preserve">, </w:t>
      </w:r>
      <w:r w:rsidR="004B4DC9" w:rsidRPr="00E87ADA">
        <w:rPr>
          <w:rFonts w:cstheme="minorHAnsi"/>
          <w:sz w:val="18"/>
          <w:szCs w:val="18"/>
        </w:rPr>
        <w:t xml:space="preserve">Antonio Modesti, </w:t>
      </w:r>
      <w:r w:rsidR="00735AF8" w:rsidRPr="00E87ADA">
        <w:rPr>
          <w:rFonts w:cstheme="minorHAnsi"/>
          <w:sz w:val="18"/>
          <w:szCs w:val="18"/>
        </w:rPr>
        <w:t xml:space="preserve">Roma 2003. </w:t>
      </w:r>
    </w:p>
    <w:p w14:paraId="76FC7F4E" w14:textId="6FCA2C8D" w:rsidR="00EE4F5B" w:rsidRPr="00E87ADA" w:rsidRDefault="002171E0" w:rsidP="002171E0">
      <w:pPr>
        <w:spacing w:line="235" w:lineRule="auto"/>
        <w:jc w:val="both"/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</w:pPr>
      <w:r w:rsidRPr="00E87ADA">
        <w:rPr>
          <w:rFonts w:cstheme="minorHAnsi"/>
          <w:smallCaps/>
          <w:sz w:val="18"/>
          <w:szCs w:val="18"/>
        </w:rPr>
        <w:t>Moroni</w:t>
      </w:r>
      <w:r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1860 - </w:t>
      </w:r>
      <w:r w:rsidR="00EE4F5B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G</w:t>
      </w:r>
      <w:r w:rsidR="00EE4F5B" w:rsidRPr="00E87ADA">
        <w:rPr>
          <w:rFonts w:cstheme="minorHAnsi"/>
          <w:smallCaps/>
          <w:sz w:val="18"/>
          <w:szCs w:val="18"/>
        </w:rPr>
        <w:t>. Moroni</w:t>
      </w:r>
      <w:r w:rsidR="00EE4F5B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EE4F5B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Dizionario di erudizione storico ecclesiastica</w:t>
      </w:r>
      <w:r w:rsidR="00EE4F5B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CI, </w:t>
      </w:r>
      <w:r w:rsidR="004B4DC9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Tipografia Emiliana, </w:t>
      </w:r>
      <w:r w:rsidR="00EE4F5B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Venezia 1860.</w:t>
      </w:r>
    </w:p>
    <w:p w14:paraId="03B9B1EA" w14:textId="3B1D944A" w:rsidR="00877103" w:rsidRPr="00E87ADA" w:rsidRDefault="002171E0" w:rsidP="002171E0">
      <w:pPr>
        <w:spacing w:line="235" w:lineRule="auto"/>
        <w:jc w:val="both"/>
        <w:rPr>
          <w:rFonts w:eastAsia="Times New Roman" w:cs="Times New Roman"/>
          <w:sz w:val="18"/>
          <w:szCs w:val="18"/>
          <w:lang w:eastAsia="it-IT"/>
        </w:rPr>
      </w:pPr>
      <w:r w:rsidRPr="00E87ADA">
        <w:rPr>
          <w:rFonts w:cstheme="minorHAnsi"/>
          <w:smallCaps/>
          <w:sz w:val="18"/>
          <w:szCs w:val="18"/>
        </w:rPr>
        <w:lastRenderedPageBreak/>
        <w:t>Navone</w:t>
      </w:r>
      <w:r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2011 - </w:t>
      </w:r>
      <w:r w:rsidR="0064124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N</w:t>
      </w:r>
      <w:r w:rsidR="00641244" w:rsidRPr="00E87ADA">
        <w:rPr>
          <w:rFonts w:cstheme="minorHAnsi"/>
          <w:smallCaps/>
          <w:sz w:val="18"/>
          <w:szCs w:val="18"/>
        </w:rPr>
        <w:t>. Navone</w:t>
      </w:r>
      <w:r w:rsidR="0064124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641244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Alle origini dell’impresa Fontana</w:t>
      </w:r>
      <w:r w:rsidR="0064124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</w:t>
      </w:r>
      <w:r w:rsidR="00CA033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in </w:t>
      </w:r>
      <w:r w:rsidR="004B4DC9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G. Curcio, N. Navone, S. </w:t>
      </w:r>
      <w:proofErr w:type="spellStart"/>
      <w:r w:rsidR="004B4DC9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Villari</w:t>
      </w:r>
      <w:proofErr w:type="spellEnd"/>
      <w:r w:rsidR="004B4DC9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(a cura di), </w:t>
      </w:r>
      <w:r w:rsidR="00877103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Studi su Domenico Fontana. 1543-1607</w:t>
      </w:r>
      <w:r w:rsidR="0087710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4B4DC9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Atti del Convegno</w:t>
      </w:r>
      <w:r w:rsidR="0087710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Internazionale</w:t>
      </w:r>
      <w:r w:rsidR="004B4DC9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 w:rsidR="00877103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 xml:space="preserve">«Cosa è architetto», Domenico Fontana tra </w:t>
      </w:r>
      <w:proofErr w:type="spellStart"/>
      <w:r w:rsidR="00877103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Melide</w:t>
      </w:r>
      <w:proofErr w:type="spellEnd"/>
      <w:r w:rsidR="00877103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 xml:space="preserve">, Roma e Napoli (1543-1607) </w:t>
      </w:r>
      <w:r w:rsidR="0087710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(</w:t>
      </w:r>
      <w:proofErr w:type="spellStart"/>
      <w:r w:rsidR="0087710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Melide</w:t>
      </w:r>
      <w:proofErr w:type="spellEnd"/>
      <w:r w:rsidR="0087710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13-17 settembre 2007), Mendrisio </w:t>
      </w:r>
      <w:proofErr w:type="spellStart"/>
      <w:r w:rsidR="0087710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Acad</w:t>
      </w:r>
      <w:proofErr w:type="spellEnd"/>
      <w:r w:rsidR="0087710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. Press, </w:t>
      </w:r>
      <w:r w:rsidR="00CA033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Mendrisio-Milano 2011, pp. 61-74.</w:t>
      </w:r>
    </w:p>
    <w:p w14:paraId="3FB5D2C4" w14:textId="065286B9" w:rsidR="0092086F" w:rsidRPr="00E87ADA" w:rsidRDefault="002171E0" w:rsidP="00E87ADA">
      <w:pPr>
        <w:spacing w:line="235" w:lineRule="auto"/>
        <w:jc w:val="both"/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</w:pPr>
      <w:r w:rsidRPr="00E87ADA">
        <w:rPr>
          <w:rFonts w:cstheme="minorHAnsi"/>
          <w:smallCaps/>
          <w:sz w:val="18"/>
          <w:szCs w:val="18"/>
        </w:rPr>
        <w:t xml:space="preserve">Pace </w:t>
      </w:r>
      <w:r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2008</w:t>
      </w:r>
      <w:r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a</w:t>
      </w:r>
      <w:r w:rsidRPr="00E87ADA">
        <w:rPr>
          <w:rFonts w:cstheme="minorHAnsi"/>
          <w:smallCaps/>
          <w:sz w:val="18"/>
          <w:szCs w:val="18"/>
        </w:rPr>
        <w:t xml:space="preserve"> </w:t>
      </w:r>
      <w:r>
        <w:rPr>
          <w:rFonts w:cstheme="minorHAnsi"/>
          <w:smallCaps/>
          <w:sz w:val="18"/>
          <w:szCs w:val="18"/>
        </w:rPr>
        <w:t xml:space="preserve">- </w:t>
      </w:r>
      <w:r w:rsidR="0092086F" w:rsidRPr="00E87ADA">
        <w:rPr>
          <w:rFonts w:cstheme="minorHAnsi"/>
          <w:smallCaps/>
          <w:sz w:val="18"/>
          <w:szCs w:val="18"/>
        </w:rPr>
        <w:t>F. Pace</w:t>
      </w:r>
      <w:r w:rsidR="0092086F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92086F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Il luogo e la città</w:t>
      </w:r>
      <w:r w:rsidR="0092086F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87710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in L. Calabresi (a cura di), </w:t>
      </w:r>
      <w:r w:rsidR="00877103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Palazzo Sforza Cesarini</w:t>
      </w:r>
      <w:r w:rsidR="0087710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 De Luca</w:t>
      </w:r>
      <w:r w:rsidR="00A30C30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Editori</w:t>
      </w:r>
      <w:r w:rsidR="0087710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 Roma 2008</w:t>
      </w:r>
      <w:r w:rsidR="00B21DFE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a</w:t>
      </w:r>
      <w:r w:rsidR="0092086F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 pp. 17-22.</w:t>
      </w:r>
    </w:p>
    <w:p w14:paraId="3D63734F" w14:textId="27070BB3" w:rsidR="0092086F" w:rsidRPr="00E87ADA" w:rsidRDefault="002171E0" w:rsidP="00E87ADA">
      <w:pPr>
        <w:spacing w:line="235" w:lineRule="auto"/>
        <w:jc w:val="both"/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</w:pPr>
      <w:r w:rsidRPr="00E87ADA">
        <w:rPr>
          <w:rFonts w:cstheme="minorHAnsi"/>
          <w:smallCaps/>
          <w:sz w:val="18"/>
          <w:szCs w:val="18"/>
        </w:rPr>
        <w:t xml:space="preserve">Pace </w:t>
      </w:r>
      <w:r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2008</w:t>
      </w:r>
      <w:r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b</w:t>
      </w:r>
      <w:r w:rsidRPr="00E87ADA">
        <w:rPr>
          <w:rFonts w:cstheme="minorHAnsi"/>
          <w:smallCaps/>
          <w:sz w:val="18"/>
          <w:szCs w:val="18"/>
        </w:rPr>
        <w:t xml:space="preserve"> </w:t>
      </w:r>
      <w:r>
        <w:rPr>
          <w:rFonts w:cstheme="minorHAnsi"/>
          <w:smallCaps/>
          <w:sz w:val="18"/>
          <w:szCs w:val="18"/>
        </w:rPr>
        <w:t xml:space="preserve">- </w:t>
      </w:r>
      <w:r w:rsidR="0092086F" w:rsidRPr="00E87ADA">
        <w:rPr>
          <w:rFonts w:cstheme="minorHAnsi"/>
          <w:smallCaps/>
          <w:sz w:val="18"/>
          <w:szCs w:val="18"/>
        </w:rPr>
        <w:t>F. Pace</w:t>
      </w:r>
      <w:r w:rsidR="0092086F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92086F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Le vicende edilizie di Palazzo Sforza Cesarini a partire dal XVIII secolo</w:t>
      </w:r>
      <w:r w:rsidR="0092086F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87710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in L. Calabresi (a cura di), </w:t>
      </w:r>
      <w:r w:rsidR="00877103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Palazzo Sforza Cesarini</w:t>
      </w:r>
      <w:r w:rsidR="0087710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 De Luca</w:t>
      </w:r>
      <w:r w:rsidR="00A30C30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Editori</w:t>
      </w:r>
      <w:r w:rsidR="00877103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 Roma 2008</w:t>
      </w:r>
      <w:r w:rsidR="00B21DFE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b</w:t>
      </w:r>
      <w:r w:rsidR="0092086F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 pp. 45-68.</w:t>
      </w:r>
    </w:p>
    <w:p w14:paraId="2B4B69D4" w14:textId="215B2632" w:rsidR="0089792B" w:rsidRPr="00E87ADA" w:rsidRDefault="002171E0" w:rsidP="00E87ADA">
      <w:pPr>
        <w:spacing w:line="235" w:lineRule="auto"/>
        <w:jc w:val="both"/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</w:pPr>
      <w:r w:rsidRPr="00E87ADA">
        <w:rPr>
          <w:rFonts w:cstheme="minorHAnsi"/>
          <w:smallCaps/>
          <w:sz w:val="18"/>
          <w:szCs w:val="18"/>
        </w:rPr>
        <w:t xml:space="preserve">Portoghesi </w:t>
      </w:r>
      <w:r>
        <w:rPr>
          <w:rFonts w:cstheme="minorHAnsi"/>
          <w:smallCaps/>
          <w:sz w:val="18"/>
          <w:szCs w:val="18"/>
        </w:rPr>
        <w:t xml:space="preserve">1956 - </w:t>
      </w:r>
      <w:r w:rsidR="0089792B" w:rsidRPr="00E87ADA">
        <w:rPr>
          <w:rFonts w:cstheme="minorHAnsi"/>
          <w:smallCaps/>
          <w:sz w:val="18"/>
          <w:szCs w:val="18"/>
        </w:rPr>
        <w:t xml:space="preserve">P. Portoghesi, </w:t>
      </w:r>
      <w:r w:rsidR="002E738B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L’opera di Borromini nel palazzo della villa Falconieri</w:t>
      </w:r>
      <w:r w:rsidR="002E738B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in «Quaderni di Storia dell’Architettura», </w:t>
      </w:r>
      <w:r w:rsidR="00CE4A7F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XIV</w:t>
      </w:r>
      <w:r w:rsidR="002E738B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 w:rsidR="00CE4A7F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(</w:t>
      </w:r>
      <w:r w:rsidR="002E738B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1956</w:t>
      </w:r>
      <w:r w:rsidR="00CE4A7F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)</w:t>
      </w:r>
      <w:r w:rsidR="002E738B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 pp. 7-20.</w:t>
      </w:r>
    </w:p>
    <w:p w14:paraId="0727B27A" w14:textId="7CD5D312" w:rsidR="00C86EBC" w:rsidRPr="00E87ADA" w:rsidRDefault="002171E0" w:rsidP="00E87ADA">
      <w:pPr>
        <w:spacing w:line="235" w:lineRule="auto"/>
        <w:jc w:val="both"/>
        <w:rPr>
          <w:rFonts w:eastAsia="Times New Roman" w:cstheme="minorHAnsi"/>
          <w:color w:val="FF0000"/>
          <w:sz w:val="18"/>
          <w:szCs w:val="18"/>
          <w:shd w:val="clear" w:color="auto" w:fill="FFFFFF"/>
          <w:lang w:eastAsia="it-IT"/>
        </w:rPr>
      </w:pPr>
      <w:r w:rsidRPr="00E87ADA">
        <w:rPr>
          <w:rFonts w:cstheme="minorHAnsi"/>
          <w:smallCaps/>
          <w:sz w:val="18"/>
          <w:szCs w:val="18"/>
        </w:rPr>
        <w:t xml:space="preserve">Portoghesi </w:t>
      </w:r>
      <w:r>
        <w:rPr>
          <w:rFonts w:cstheme="minorHAnsi"/>
          <w:smallCaps/>
          <w:sz w:val="18"/>
          <w:szCs w:val="18"/>
        </w:rPr>
        <w:t xml:space="preserve">1964 - </w:t>
      </w:r>
      <w:r w:rsidR="007640A5" w:rsidRPr="00E87ADA">
        <w:rPr>
          <w:rFonts w:cstheme="minorHAnsi"/>
          <w:smallCaps/>
          <w:sz w:val="18"/>
          <w:szCs w:val="18"/>
        </w:rPr>
        <w:t>P. Portoghesi</w:t>
      </w:r>
      <w:r w:rsidR="007640A5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7640A5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Borromini nella cultura europea</w:t>
      </w:r>
      <w:r w:rsidR="007640A5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C86EBC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1</w:t>
      </w:r>
      <w:r w:rsidR="001B2894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°</w:t>
      </w:r>
      <w:r w:rsidR="00C86EBC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ed.,</w:t>
      </w:r>
      <w:r w:rsidR="006B4CA2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Officina Ed</w:t>
      </w:r>
      <w:r w:rsidR="00BB512B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izioni</w:t>
      </w:r>
      <w:r w:rsidR="006B4CA2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</w:t>
      </w:r>
      <w:r w:rsidR="00C86EBC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 w:rsidR="007979FC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Roma</w:t>
      </w:r>
      <w:r w:rsidR="007640A5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1964.</w:t>
      </w:r>
    </w:p>
    <w:p w14:paraId="18F6983D" w14:textId="300C2FF3" w:rsidR="00650990" w:rsidRPr="00E87ADA" w:rsidRDefault="002171E0" w:rsidP="00E87ADA">
      <w:pPr>
        <w:spacing w:line="235" w:lineRule="auto"/>
        <w:jc w:val="both"/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</w:pPr>
      <w:r w:rsidRPr="00E87ADA">
        <w:rPr>
          <w:rFonts w:cstheme="minorHAnsi"/>
          <w:smallCaps/>
          <w:sz w:val="18"/>
          <w:szCs w:val="18"/>
        </w:rPr>
        <w:t xml:space="preserve">Ronchini </w:t>
      </w:r>
      <w:r>
        <w:rPr>
          <w:rFonts w:cstheme="minorHAnsi"/>
          <w:smallCaps/>
          <w:sz w:val="18"/>
          <w:szCs w:val="18"/>
        </w:rPr>
        <w:t xml:space="preserve">1876 - </w:t>
      </w:r>
      <w:r w:rsidR="00A03044" w:rsidRPr="00E87ADA">
        <w:rPr>
          <w:rFonts w:cstheme="minorHAnsi"/>
          <w:smallCaps/>
          <w:sz w:val="18"/>
          <w:szCs w:val="18"/>
        </w:rPr>
        <w:t xml:space="preserve">A. Ronchini, </w:t>
      </w:r>
      <w:r w:rsidR="00A03044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Nanni di Baccio Bigio, in “Atti e Memorie delle Regie Deputazioni di Storia Patria per le province modenesi e parmensi”</w:t>
      </w:r>
      <w:r w:rsidR="00A0304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 VIII</w:t>
      </w:r>
      <w:r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 w:rsidR="001B2894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(</w:t>
      </w:r>
      <w:r w:rsidR="00A0304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1876</w:t>
      </w:r>
      <w:r w:rsidR="001B2894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)</w:t>
      </w:r>
      <w:r w:rsidR="00A03044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 pp. 351-360.</w:t>
      </w:r>
    </w:p>
    <w:p w14:paraId="473B0C30" w14:textId="69036D8B" w:rsidR="00384053" w:rsidRPr="00E87ADA" w:rsidRDefault="002171E0" w:rsidP="00E87ADA">
      <w:pPr>
        <w:spacing w:line="235" w:lineRule="auto"/>
        <w:jc w:val="both"/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</w:pPr>
      <w:proofErr w:type="spellStart"/>
      <w:r w:rsidRPr="00E87ADA">
        <w:rPr>
          <w:rFonts w:cstheme="minorHAnsi"/>
          <w:smallCaps/>
          <w:sz w:val="18"/>
          <w:szCs w:val="18"/>
        </w:rPr>
        <w:t>Satzinger</w:t>
      </w:r>
      <w:proofErr w:type="spellEnd"/>
      <w:r w:rsidRPr="00E87ADA">
        <w:rPr>
          <w:rFonts w:cstheme="minorHAnsi"/>
          <w:smallCaps/>
          <w:sz w:val="18"/>
          <w:szCs w:val="18"/>
        </w:rPr>
        <w:t xml:space="preserve"> </w:t>
      </w:r>
      <w:r>
        <w:rPr>
          <w:rFonts w:cstheme="minorHAnsi"/>
          <w:smallCaps/>
          <w:sz w:val="18"/>
          <w:szCs w:val="18"/>
        </w:rPr>
        <w:t xml:space="preserve">2003 - </w:t>
      </w:r>
      <w:r w:rsidR="007F5FFC" w:rsidRPr="00E87ADA">
        <w:rPr>
          <w:rFonts w:cstheme="minorHAnsi"/>
          <w:smallCaps/>
          <w:sz w:val="18"/>
          <w:szCs w:val="18"/>
        </w:rPr>
        <w:t xml:space="preserve">G. </w:t>
      </w:r>
      <w:proofErr w:type="spellStart"/>
      <w:r w:rsidR="007F5FFC" w:rsidRPr="00E87ADA">
        <w:rPr>
          <w:rFonts w:cstheme="minorHAnsi"/>
          <w:smallCaps/>
          <w:sz w:val="18"/>
          <w:szCs w:val="18"/>
        </w:rPr>
        <w:t>Satzinger</w:t>
      </w:r>
      <w:proofErr w:type="spellEnd"/>
      <w:r w:rsidR="007F5FFC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proofErr w:type="spellStart"/>
      <w:r w:rsidR="007F5FFC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Michelangelos</w:t>
      </w:r>
      <w:proofErr w:type="spellEnd"/>
      <w:r w:rsidR="007F5FFC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 xml:space="preserve"> cappella Sforza</w:t>
      </w:r>
      <w:r w:rsidR="007F5FFC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 in «</w:t>
      </w:r>
      <w:proofErr w:type="spellStart"/>
      <w:r w:rsidR="007F5FFC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Roemisches</w:t>
      </w:r>
      <w:proofErr w:type="spellEnd"/>
      <w:r w:rsidR="007F5FFC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proofErr w:type="spellStart"/>
      <w:r w:rsidR="007F5FFC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Jahrbuch</w:t>
      </w:r>
      <w:proofErr w:type="spellEnd"/>
      <w:r w:rsidR="007F5FFC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proofErr w:type="spellStart"/>
      <w:r w:rsidR="007F5FFC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der</w:t>
      </w:r>
      <w:proofErr w:type="spellEnd"/>
      <w:r w:rsidR="007F5FFC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proofErr w:type="spellStart"/>
      <w:r w:rsidR="007F5FFC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Bibliotheca</w:t>
      </w:r>
      <w:proofErr w:type="spellEnd"/>
      <w:r w:rsidR="007F5FFC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Hertziana», </w:t>
      </w:r>
      <w:r w:rsidR="001B2894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XXXV</w:t>
      </w:r>
      <w:r w:rsidR="007F5FFC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 w:rsidR="001B2894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(</w:t>
      </w:r>
      <w:r w:rsidR="007F5FFC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2003-</w:t>
      </w:r>
      <w:r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20</w:t>
      </w:r>
      <w:r w:rsidR="007F5FFC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04</w:t>
      </w:r>
      <w:r w:rsidR="001B2894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)</w:t>
      </w:r>
      <w:r w:rsidR="007F5FFC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 pp. 327-414.</w:t>
      </w:r>
    </w:p>
    <w:p w14:paraId="3F4F77D6" w14:textId="63115078" w:rsidR="007E738B" w:rsidRPr="00E87ADA" w:rsidRDefault="002171E0" w:rsidP="00E87ADA">
      <w:pPr>
        <w:spacing w:line="235" w:lineRule="auto"/>
        <w:jc w:val="both"/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</w:pPr>
      <w:r w:rsidRPr="00E87ADA">
        <w:rPr>
          <w:rFonts w:cstheme="minorHAnsi"/>
          <w:smallCaps/>
          <w:sz w:val="18"/>
          <w:szCs w:val="18"/>
        </w:rPr>
        <w:t xml:space="preserve">Spagnesi </w:t>
      </w:r>
      <w:r>
        <w:rPr>
          <w:rFonts w:cstheme="minorHAnsi"/>
          <w:smallCaps/>
          <w:sz w:val="18"/>
          <w:szCs w:val="18"/>
        </w:rPr>
        <w:t xml:space="preserve">1986 - </w:t>
      </w:r>
      <w:r w:rsidR="007E738B" w:rsidRPr="00E87ADA">
        <w:rPr>
          <w:rFonts w:cstheme="minorHAnsi"/>
          <w:smallCaps/>
          <w:sz w:val="18"/>
          <w:szCs w:val="18"/>
        </w:rPr>
        <w:t>G. Spagnesi</w:t>
      </w:r>
      <w:r w:rsidR="007E738B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7E738B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Alcuni inediti dello “studio” di Antonio da Sangallo il Giovane</w:t>
      </w:r>
      <w:r w:rsidR="007E738B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 in</w:t>
      </w:r>
      <w:r w:rsidR="006B4CA2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G. Spagnesi (a cura di),</w:t>
      </w:r>
      <w:r w:rsidR="007E738B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 w:rsidR="00A64738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 xml:space="preserve">Antonio da Sangallo il </w:t>
      </w:r>
      <w:r w:rsidR="00A64738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Giovane</w:t>
      </w:r>
      <w:r w:rsidR="006B4CA2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, A</w:t>
      </w:r>
      <w:r w:rsidR="00A64738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tti del</w:t>
      </w:r>
      <w:r w:rsidR="006B4CA2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XXII</w:t>
      </w:r>
      <w:r w:rsidR="00A64738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 w:rsidR="00A64738" w:rsidRPr="00E87ADA">
        <w:rPr>
          <w:rFonts w:eastAsia="Times New Roman" w:cstheme="minorHAnsi"/>
          <w:sz w:val="18"/>
          <w:szCs w:val="18"/>
          <w:lang w:eastAsia="it-IT"/>
        </w:rPr>
        <w:t>Congresso Nazionale di Storia dell’Architettura</w:t>
      </w:r>
      <w:r w:rsidR="006B4CA2" w:rsidRPr="00E87ADA">
        <w:rPr>
          <w:rFonts w:eastAsia="Times New Roman" w:cstheme="minorHAnsi"/>
          <w:sz w:val="18"/>
          <w:szCs w:val="18"/>
          <w:lang w:eastAsia="it-IT"/>
        </w:rPr>
        <w:t xml:space="preserve"> (Roma 19-21 febbraio 1986</w:t>
      </w:r>
      <w:r w:rsidR="00A64738" w:rsidRPr="00E87ADA">
        <w:rPr>
          <w:rFonts w:eastAsia="Times New Roman" w:cstheme="minorHAnsi"/>
          <w:sz w:val="18"/>
          <w:szCs w:val="18"/>
          <w:lang w:eastAsia="it-IT"/>
        </w:rPr>
        <w:t xml:space="preserve">), </w:t>
      </w:r>
      <w:r w:rsidR="006B4CA2" w:rsidRPr="00E87ADA">
        <w:rPr>
          <w:rFonts w:eastAsia="Times New Roman" w:cstheme="minorHAnsi"/>
          <w:sz w:val="18"/>
          <w:szCs w:val="18"/>
          <w:lang w:eastAsia="it-IT"/>
        </w:rPr>
        <w:t xml:space="preserve">Centro di Studi per la Storia dell’Architettura, </w:t>
      </w:r>
      <w:r w:rsidR="00907DC1" w:rsidRPr="00E87ADA">
        <w:rPr>
          <w:rFonts w:eastAsia="Times New Roman" w:cstheme="minorHAnsi"/>
          <w:sz w:val="18"/>
          <w:szCs w:val="18"/>
          <w:lang w:eastAsia="it-IT"/>
        </w:rPr>
        <w:t xml:space="preserve">Roma 1986, </w:t>
      </w:r>
      <w:r w:rsidR="0004597F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pp. 137-143.</w:t>
      </w:r>
    </w:p>
    <w:p w14:paraId="66B523E2" w14:textId="438E53D9" w:rsidR="009F53E6" w:rsidRPr="00E87ADA" w:rsidRDefault="002171E0" w:rsidP="00E87ADA">
      <w:pPr>
        <w:spacing w:line="235" w:lineRule="auto"/>
        <w:jc w:val="both"/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</w:pPr>
      <w:r w:rsidRPr="00E87ADA">
        <w:rPr>
          <w:rFonts w:cstheme="minorHAnsi"/>
          <w:smallCaps/>
          <w:sz w:val="18"/>
          <w:szCs w:val="18"/>
        </w:rPr>
        <w:t xml:space="preserve">Strollo </w:t>
      </w:r>
      <w:r>
        <w:rPr>
          <w:rFonts w:cstheme="minorHAnsi"/>
          <w:smallCaps/>
          <w:sz w:val="18"/>
          <w:szCs w:val="18"/>
        </w:rPr>
        <w:t xml:space="preserve">2001 - </w:t>
      </w:r>
      <w:r w:rsidR="009F53E6" w:rsidRPr="00E87ADA">
        <w:rPr>
          <w:rFonts w:cstheme="minorHAnsi"/>
          <w:smallCaps/>
          <w:sz w:val="18"/>
          <w:szCs w:val="18"/>
        </w:rPr>
        <w:t>R.</w:t>
      </w:r>
      <w:r w:rsidR="004C40F1" w:rsidRPr="00E87ADA">
        <w:rPr>
          <w:rFonts w:cstheme="minorHAnsi"/>
          <w:smallCaps/>
          <w:sz w:val="18"/>
          <w:szCs w:val="18"/>
        </w:rPr>
        <w:t xml:space="preserve"> </w:t>
      </w:r>
      <w:r w:rsidR="009F53E6" w:rsidRPr="00E87ADA">
        <w:rPr>
          <w:rFonts w:cstheme="minorHAnsi"/>
          <w:smallCaps/>
          <w:sz w:val="18"/>
          <w:szCs w:val="18"/>
        </w:rPr>
        <w:t>M. Strollo</w:t>
      </w:r>
      <w:r w:rsidR="009F53E6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9F53E6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Villa Rufina-Falconieri,</w:t>
      </w:r>
      <w:r w:rsidR="00A8618C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 w:rsidR="009F53E6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la villa tuscolana “del Borromini”</w:t>
      </w:r>
      <w:r w:rsidR="009F53E6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; in </w:t>
      </w:r>
      <w:r w:rsidR="00D722D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R.</w:t>
      </w:r>
      <w:r w:rsidR="001B2894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</w:t>
      </w:r>
      <w:r w:rsidR="00D722D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M. Strollo (a cura di), </w:t>
      </w:r>
      <w:r w:rsidR="009F53E6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Contributi sul Barocco romano. R</w:t>
      </w:r>
      <w:r w:rsidR="002044B7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i</w:t>
      </w:r>
      <w:r w:rsidR="009F53E6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lievi studi e documenti</w:t>
      </w:r>
      <w:r w:rsidR="009F53E6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proofErr w:type="spellStart"/>
      <w:r w:rsidR="00D722D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Aracne</w:t>
      </w:r>
      <w:proofErr w:type="spellEnd"/>
      <w:r w:rsidR="00D722D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9F53E6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Roma 2001, pp. 133-173.</w:t>
      </w:r>
    </w:p>
    <w:p w14:paraId="4E2E7875" w14:textId="1095F6FD" w:rsidR="007A5161" w:rsidRPr="00E87ADA" w:rsidRDefault="002171E0" w:rsidP="00E87ADA">
      <w:pPr>
        <w:spacing w:line="235" w:lineRule="auto"/>
        <w:jc w:val="both"/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</w:pPr>
      <w:r w:rsidRPr="00E87ADA">
        <w:rPr>
          <w:rFonts w:cstheme="minorHAnsi"/>
          <w:smallCaps/>
          <w:sz w:val="18"/>
          <w:szCs w:val="18"/>
        </w:rPr>
        <w:t xml:space="preserve">Strollo </w:t>
      </w:r>
      <w:r>
        <w:rPr>
          <w:rFonts w:cstheme="minorHAnsi"/>
          <w:smallCaps/>
          <w:sz w:val="18"/>
          <w:szCs w:val="18"/>
        </w:rPr>
        <w:t xml:space="preserve"> 2014 - </w:t>
      </w:r>
      <w:r w:rsidR="006042E1" w:rsidRPr="00E87ADA">
        <w:rPr>
          <w:rFonts w:cstheme="minorHAnsi"/>
          <w:smallCaps/>
          <w:sz w:val="18"/>
          <w:szCs w:val="18"/>
        </w:rPr>
        <w:t>R.</w:t>
      </w:r>
      <w:r w:rsidR="004C40F1" w:rsidRPr="00E87ADA">
        <w:rPr>
          <w:rFonts w:cstheme="minorHAnsi"/>
          <w:smallCaps/>
          <w:sz w:val="18"/>
          <w:szCs w:val="18"/>
        </w:rPr>
        <w:t xml:space="preserve"> </w:t>
      </w:r>
      <w:r w:rsidR="006042E1" w:rsidRPr="00E87ADA">
        <w:rPr>
          <w:rFonts w:cstheme="minorHAnsi"/>
          <w:smallCaps/>
          <w:sz w:val="18"/>
          <w:szCs w:val="18"/>
        </w:rPr>
        <w:t>M. Strollo</w:t>
      </w:r>
      <w:r w:rsidR="006042E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6042E1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Borromini tuscolano</w:t>
      </w:r>
      <w:r w:rsidR="006042E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proofErr w:type="spellStart"/>
      <w:r w:rsidR="00C348CE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Aracne</w:t>
      </w:r>
      <w:proofErr w:type="spellEnd"/>
      <w:r w:rsidR="00C348CE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="006042E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Roma 2014.</w:t>
      </w:r>
    </w:p>
    <w:p w14:paraId="67CFF4CC" w14:textId="671A2334" w:rsidR="007A5161" w:rsidRPr="00E87ADA" w:rsidRDefault="002171E0" w:rsidP="00E87ADA">
      <w:pPr>
        <w:spacing w:line="235" w:lineRule="auto"/>
        <w:jc w:val="both"/>
        <w:rPr>
          <w:rFonts w:cstheme="minorHAnsi"/>
          <w:sz w:val="18"/>
          <w:szCs w:val="18"/>
        </w:rPr>
      </w:pPr>
      <w:proofErr w:type="spellStart"/>
      <w:r w:rsidRPr="00E87ADA">
        <w:rPr>
          <w:rFonts w:cstheme="minorHAnsi"/>
          <w:smallCaps/>
          <w:sz w:val="18"/>
          <w:szCs w:val="18"/>
        </w:rPr>
        <w:t>Toderi</w:t>
      </w:r>
      <w:proofErr w:type="spellEnd"/>
      <w:r w:rsidRPr="00E87ADA">
        <w:rPr>
          <w:rFonts w:cstheme="minorHAnsi"/>
          <w:smallCaps/>
          <w:sz w:val="18"/>
          <w:szCs w:val="18"/>
        </w:rPr>
        <w:t xml:space="preserve">, </w:t>
      </w:r>
      <w:proofErr w:type="spellStart"/>
      <w:r w:rsidRPr="00E87ADA">
        <w:rPr>
          <w:rFonts w:cstheme="minorHAnsi"/>
          <w:smallCaps/>
          <w:sz w:val="18"/>
          <w:szCs w:val="18"/>
        </w:rPr>
        <w:t>Vannel</w:t>
      </w:r>
      <w:proofErr w:type="spellEnd"/>
      <w:r>
        <w:rPr>
          <w:rFonts w:cstheme="minorHAnsi"/>
          <w:smallCaps/>
          <w:sz w:val="18"/>
          <w:szCs w:val="18"/>
        </w:rPr>
        <w:t xml:space="preserve"> 2000 -</w:t>
      </w:r>
      <w:r w:rsidRPr="00E87ADA">
        <w:rPr>
          <w:rFonts w:cstheme="minorHAnsi"/>
          <w:smallCaps/>
          <w:sz w:val="18"/>
          <w:szCs w:val="18"/>
        </w:rPr>
        <w:t xml:space="preserve"> </w:t>
      </w:r>
      <w:r w:rsidR="007A5161" w:rsidRPr="00E87ADA">
        <w:rPr>
          <w:rFonts w:cstheme="minorHAnsi"/>
          <w:smallCaps/>
          <w:sz w:val="18"/>
          <w:szCs w:val="18"/>
        </w:rPr>
        <w:t xml:space="preserve">G. </w:t>
      </w:r>
      <w:proofErr w:type="spellStart"/>
      <w:r w:rsidR="007A5161" w:rsidRPr="00E87ADA">
        <w:rPr>
          <w:rFonts w:cstheme="minorHAnsi"/>
          <w:smallCaps/>
          <w:sz w:val="18"/>
          <w:szCs w:val="18"/>
        </w:rPr>
        <w:t>Toderi</w:t>
      </w:r>
      <w:proofErr w:type="spellEnd"/>
      <w:r w:rsidR="007A5161" w:rsidRPr="00E87ADA">
        <w:rPr>
          <w:rFonts w:cstheme="minorHAnsi"/>
          <w:smallCaps/>
          <w:sz w:val="18"/>
          <w:szCs w:val="18"/>
        </w:rPr>
        <w:t xml:space="preserve">, F. </w:t>
      </w:r>
      <w:proofErr w:type="spellStart"/>
      <w:r w:rsidR="007A5161" w:rsidRPr="00E87ADA">
        <w:rPr>
          <w:rFonts w:cstheme="minorHAnsi"/>
          <w:smallCaps/>
          <w:sz w:val="18"/>
          <w:szCs w:val="18"/>
        </w:rPr>
        <w:t>Vannel</w:t>
      </w:r>
      <w:proofErr w:type="spellEnd"/>
      <w:r w:rsidR="007A5161" w:rsidRPr="00E87ADA">
        <w:rPr>
          <w:rFonts w:cstheme="minorHAnsi"/>
          <w:smallCaps/>
          <w:sz w:val="18"/>
          <w:szCs w:val="18"/>
        </w:rPr>
        <w:t>,</w:t>
      </w:r>
      <w:r w:rsidR="007A5161" w:rsidRPr="00E87ADA">
        <w:rPr>
          <w:rFonts w:cstheme="minorHAnsi"/>
          <w:sz w:val="18"/>
          <w:szCs w:val="18"/>
        </w:rPr>
        <w:t xml:space="preserve"> </w:t>
      </w:r>
      <w:r w:rsidR="007A5161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 xml:space="preserve">Le medaglie italiane del </w:t>
      </w:r>
      <w:r w:rsidR="00C348CE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>XVI</w:t>
      </w:r>
      <w:r w:rsidR="007A5161" w:rsidRPr="00E87ADA">
        <w:rPr>
          <w:rFonts w:eastAsia="Times New Roman" w:cstheme="minorHAnsi"/>
          <w:i/>
          <w:iCs/>
          <w:color w:val="000000"/>
          <w:sz w:val="18"/>
          <w:szCs w:val="18"/>
          <w:shd w:val="clear" w:color="auto" w:fill="FFFFFF"/>
          <w:lang w:eastAsia="it-IT"/>
        </w:rPr>
        <w:t xml:space="preserve"> secolo</w:t>
      </w:r>
      <w:r w:rsidR="007A5161" w:rsidRPr="00E87ADA">
        <w:rPr>
          <w:rFonts w:cstheme="minorHAnsi"/>
          <w:sz w:val="18"/>
          <w:szCs w:val="18"/>
        </w:rPr>
        <w:t xml:space="preserve">, </w:t>
      </w:r>
      <w:r w:rsidR="00C348CE" w:rsidRPr="00E87ADA">
        <w:rPr>
          <w:rFonts w:cstheme="minorHAnsi"/>
          <w:sz w:val="18"/>
          <w:szCs w:val="18"/>
        </w:rPr>
        <w:t>3</w:t>
      </w:r>
      <w:r w:rsidR="002F73B3" w:rsidRPr="00E87ADA">
        <w:rPr>
          <w:rFonts w:cstheme="minorHAnsi"/>
          <w:sz w:val="18"/>
          <w:szCs w:val="18"/>
        </w:rPr>
        <w:t xml:space="preserve"> voll.</w:t>
      </w:r>
      <w:r w:rsidR="007A5161" w:rsidRPr="00E87ADA">
        <w:rPr>
          <w:rFonts w:cstheme="minorHAnsi"/>
          <w:sz w:val="18"/>
          <w:szCs w:val="18"/>
        </w:rPr>
        <w:t xml:space="preserve">, </w:t>
      </w:r>
      <w:proofErr w:type="spellStart"/>
      <w:r w:rsidR="00C348CE" w:rsidRPr="00E87ADA">
        <w:rPr>
          <w:rFonts w:cstheme="minorHAnsi"/>
          <w:sz w:val="18"/>
          <w:szCs w:val="18"/>
        </w:rPr>
        <w:t>Polistampa</w:t>
      </w:r>
      <w:proofErr w:type="spellEnd"/>
      <w:r w:rsidR="00C348CE" w:rsidRPr="00E87ADA">
        <w:rPr>
          <w:rFonts w:cstheme="minorHAnsi"/>
          <w:sz w:val="18"/>
          <w:szCs w:val="18"/>
        </w:rPr>
        <w:t xml:space="preserve">, </w:t>
      </w:r>
      <w:r w:rsidR="007A5161" w:rsidRPr="00E87ADA">
        <w:rPr>
          <w:rFonts w:cstheme="minorHAnsi"/>
          <w:sz w:val="18"/>
          <w:szCs w:val="18"/>
        </w:rPr>
        <w:t xml:space="preserve">Firenze 2000. </w:t>
      </w:r>
    </w:p>
    <w:p w14:paraId="3A8904C5" w14:textId="0621150E" w:rsidR="00351B92" w:rsidRPr="00E87ADA" w:rsidRDefault="002171E0" w:rsidP="00E87ADA">
      <w:pPr>
        <w:spacing w:line="235" w:lineRule="auto"/>
        <w:jc w:val="both"/>
        <w:rPr>
          <w:rFonts w:cstheme="minorHAnsi"/>
          <w:sz w:val="18"/>
          <w:szCs w:val="18"/>
          <w:lang w:eastAsia="it-IT"/>
        </w:rPr>
      </w:pPr>
      <w:r w:rsidRPr="00E87ADA">
        <w:rPr>
          <w:rFonts w:cstheme="minorHAnsi"/>
          <w:smallCaps/>
          <w:sz w:val="18"/>
          <w:szCs w:val="18"/>
        </w:rPr>
        <w:t xml:space="preserve">Strozzieri </w:t>
      </w:r>
      <w:r>
        <w:rPr>
          <w:rFonts w:cstheme="minorHAnsi"/>
          <w:smallCaps/>
          <w:sz w:val="18"/>
          <w:szCs w:val="18"/>
        </w:rPr>
        <w:t xml:space="preserve">2015 - </w:t>
      </w:r>
      <w:r w:rsidR="00351B92" w:rsidRPr="00E87ADA">
        <w:rPr>
          <w:rFonts w:cstheme="minorHAnsi"/>
          <w:smallCaps/>
          <w:sz w:val="18"/>
          <w:szCs w:val="18"/>
        </w:rPr>
        <w:t>Y. Strozzieri,</w:t>
      </w:r>
      <w:r w:rsidR="00351B92" w:rsidRPr="00E87ADA">
        <w:rPr>
          <w:rFonts w:cstheme="minorHAnsi"/>
          <w:i/>
          <w:sz w:val="18"/>
          <w:szCs w:val="18"/>
        </w:rPr>
        <w:t xml:space="preserve"> Pirro Ligorio e la loggia del </w:t>
      </w:r>
      <w:proofErr w:type="spellStart"/>
      <w:r w:rsidR="00351B92" w:rsidRPr="00E87ADA">
        <w:rPr>
          <w:rFonts w:cstheme="minorHAnsi"/>
          <w:i/>
          <w:sz w:val="18"/>
          <w:szCs w:val="18"/>
        </w:rPr>
        <w:t>Nicchione</w:t>
      </w:r>
      <w:proofErr w:type="spellEnd"/>
      <w:r w:rsidR="00351B92" w:rsidRPr="00E87ADA">
        <w:rPr>
          <w:rFonts w:cstheme="minorHAnsi"/>
          <w:i/>
          <w:sz w:val="18"/>
          <w:szCs w:val="18"/>
        </w:rPr>
        <w:t xml:space="preserve"> in Belvedere: dal cantiere ai modelli dall'antico</w:t>
      </w:r>
      <w:r w:rsidR="00351B92" w:rsidRPr="00E87ADA">
        <w:rPr>
          <w:rFonts w:cstheme="minorHAnsi"/>
          <w:sz w:val="18"/>
          <w:szCs w:val="18"/>
        </w:rPr>
        <w:t>,</w:t>
      </w:r>
      <w:r w:rsidR="00351B92" w:rsidRPr="00E87ADA">
        <w:rPr>
          <w:rFonts w:cstheme="minorHAnsi"/>
          <w:i/>
          <w:sz w:val="18"/>
          <w:szCs w:val="18"/>
        </w:rPr>
        <w:t xml:space="preserve"> </w:t>
      </w:r>
      <w:r w:rsidR="00351B92" w:rsidRPr="00E87ADA">
        <w:rPr>
          <w:rFonts w:cstheme="minorHAnsi"/>
          <w:sz w:val="18"/>
          <w:szCs w:val="18"/>
        </w:rPr>
        <w:t xml:space="preserve">in </w:t>
      </w:r>
      <w:r w:rsidR="00351B92" w:rsidRPr="00E87ADA">
        <w:rPr>
          <w:rFonts w:cstheme="minorHAnsi"/>
          <w:sz w:val="18"/>
          <w:szCs w:val="18"/>
          <w:lang w:eastAsia="it-IT"/>
        </w:rPr>
        <w:t xml:space="preserve">«Scienze e Ricerche», </w:t>
      </w:r>
      <w:r w:rsidR="00915062">
        <w:rPr>
          <w:rFonts w:cstheme="minorHAnsi"/>
          <w:sz w:val="18"/>
          <w:szCs w:val="18"/>
          <w:lang w:eastAsia="it-IT"/>
        </w:rPr>
        <w:t>VII</w:t>
      </w:r>
      <w:r w:rsidR="00351B92" w:rsidRPr="00E87ADA">
        <w:rPr>
          <w:rFonts w:cstheme="minorHAnsi"/>
          <w:sz w:val="18"/>
          <w:szCs w:val="18"/>
          <w:lang w:eastAsia="it-IT"/>
        </w:rPr>
        <w:t xml:space="preserve"> </w:t>
      </w:r>
      <w:r w:rsidR="00915062">
        <w:rPr>
          <w:rFonts w:cstheme="minorHAnsi"/>
          <w:sz w:val="18"/>
          <w:szCs w:val="18"/>
          <w:lang w:eastAsia="it-IT"/>
        </w:rPr>
        <w:t>(</w:t>
      </w:r>
      <w:r w:rsidR="00351B92" w:rsidRPr="00E87ADA">
        <w:rPr>
          <w:rFonts w:cstheme="minorHAnsi"/>
          <w:sz w:val="18"/>
          <w:szCs w:val="18"/>
          <w:lang w:eastAsia="it-IT"/>
        </w:rPr>
        <w:t>2015</w:t>
      </w:r>
      <w:r w:rsidR="00915062">
        <w:rPr>
          <w:rFonts w:cstheme="minorHAnsi"/>
          <w:sz w:val="18"/>
          <w:szCs w:val="18"/>
          <w:lang w:eastAsia="it-IT"/>
        </w:rPr>
        <w:t>)</w:t>
      </w:r>
      <w:r w:rsidR="00351B92" w:rsidRPr="00E87ADA">
        <w:rPr>
          <w:rFonts w:cstheme="minorHAnsi"/>
          <w:sz w:val="18"/>
          <w:szCs w:val="18"/>
          <w:lang w:eastAsia="it-IT"/>
        </w:rPr>
        <w:t>, pp. 101-108.</w:t>
      </w:r>
    </w:p>
    <w:p w14:paraId="2FEF1D36" w14:textId="51DA5073" w:rsidR="000E4304" w:rsidRPr="00E87ADA" w:rsidRDefault="002171E0" w:rsidP="00E87ADA">
      <w:pPr>
        <w:suppressAutoHyphens/>
        <w:autoSpaceDN w:val="0"/>
        <w:spacing w:line="235" w:lineRule="auto"/>
        <w:jc w:val="both"/>
        <w:textAlignment w:val="baseline"/>
        <w:rPr>
          <w:rFonts w:cstheme="minorHAnsi"/>
          <w:sz w:val="18"/>
          <w:szCs w:val="18"/>
          <w:lang w:eastAsia="it-IT"/>
        </w:rPr>
      </w:pPr>
      <w:r w:rsidRPr="00E87ADA">
        <w:rPr>
          <w:rFonts w:cstheme="minorHAnsi"/>
          <w:smallCaps/>
          <w:sz w:val="18"/>
          <w:szCs w:val="18"/>
        </w:rPr>
        <w:t xml:space="preserve">Strozzieri </w:t>
      </w:r>
      <w:r>
        <w:rPr>
          <w:rFonts w:cstheme="minorHAnsi"/>
          <w:smallCaps/>
          <w:sz w:val="18"/>
          <w:szCs w:val="18"/>
        </w:rPr>
        <w:t xml:space="preserve">2017 - </w:t>
      </w:r>
      <w:r w:rsidR="000E4304" w:rsidRPr="00E87ADA">
        <w:rPr>
          <w:rFonts w:cstheme="minorHAnsi"/>
          <w:smallCaps/>
          <w:sz w:val="18"/>
          <w:szCs w:val="18"/>
        </w:rPr>
        <w:t>Y. Strozzieri</w:t>
      </w:r>
      <w:r w:rsidR="000E4304" w:rsidRPr="00E87ADA">
        <w:rPr>
          <w:rFonts w:cstheme="minorHAnsi"/>
          <w:sz w:val="18"/>
          <w:szCs w:val="18"/>
        </w:rPr>
        <w:t xml:space="preserve">, </w:t>
      </w:r>
      <w:r w:rsidR="000E4304" w:rsidRPr="00E87ADA">
        <w:rPr>
          <w:rFonts w:cstheme="minorHAnsi"/>
          <w:i/>
          <w:sz w:val="18"/>
          <w:szCs w:val="18"/>
        </w:rPr>
        <w:t xml:space="preserve">Pirro Ligorio e la loggia del </w:t>
      </w:r>
      <w:proofErr w:type="spellStart"/>
      <w:r w:rsidR="000E4304" w:rsidRPr="00E87ADA">
        <w:rPr>
          <w:rFonts w:cstheme="minorHAnsi"/>
          <w:i/>
          <w:sz w:val="18"/>
          <w:szCs w:val="18"/>
        </w:rPr>
        <w:t>Nicchione</w:t>
      </w:r>
      <w:proofErr w:type="spellEnd"/>
      <w:r w:rsidR="000E4304" w:rsidRPr="00E87ADA">
        <w:rPr>
          <w:rFonts w:cstheme="minorHAnsi"/>
          <w:i/>
          <w:sz w:val="18"/>
          <w:szCs w:val="18"/>
        </w:rPr>
        <w:t xml:space="preserve"> in Belvedere: antico, scenografia e cantiere</w:t>
      </w:r>
      <w:r w:rsidR="000E4304" w:rsidRPr="00E87ADA">
        <w:rPr>
          <w:rFonts w:cstheme="minorHAnsi"/>
          <w:sz w:val="18"/>
          <w:szCs w:val="18"/>
        </w:rPr>
        <w:t xml:space="preserve">, in </w:t>
      </w:r>
      <w:r w:rsidR="000E4304" w:rsidRPr="00E87ADA">
        <w:rPr>
          <w:rFonts w:cstheme="minorHAnsi"/>
          <w:i/>
          <w:sz w:val="18"/>
          <w:szCs w:val="18"/>
        </w:rPr>
        <w:t>Lusingare la vista. Il colore e la magnificenza a Roma tra tardo Rinascimento e Barocco</w:t>
      </w:r>
      <w:r w:rsidR="000E4304" w:rsidRPr="00E87ADA">
        <w:rPr>
          <w:rFonts w:cstheme="minorHAnsi"/>
          <w:iCs/>
          <w:sz w:val="18"/>
          <w:szCs w:val="18"/>
        </w:rPr>
        <w:t>,</w:t>
      </w:r>
      <w:r w:rsidR="000E4304" w:rsidRPr="00E87ADA">
        <w:rPr>
          <w:rFonts w:cstheme="minorHAnsi"/>
          <w:sz w:val="18"/>
          <w:szCs w:val="18"/>
        </w:rPr>
        <w:t xml:space="preserve"> a cura di A. Amendola, Città del Vaticano 2017,</w:t>
      </w:r>
      <w:r w:rsidR="000E4304" w:rsidRPr="00E87ADA">
        <w:rPr>
          <w:rFonts w:cstheme="minorHAnsi"/>
          <w:sz w:val="18"/>
          <w:szCs w:val="18"/>
          <w:lang w:eastAsia="it-IT"/>
        </w:rPr>
        <w:t xml:space="preserve"> pp. 99-122.</w:t>
      </w:r>
    </w:p>
    <w:p w14:paraId="5B4AB050" w14:textId="0AB625D6" w:rsidR="001E3ED3" w:rsidRPr="00E87ADA" w:rsidRDefault="002171E0" w:rsidP="00E87ADA">
      <w:pPr>
        <w:spacing w:line="235" w:lineRule="auto"/>
        <w:jc w:val="both"/>
        <w:rPr>
          <w:rFonts w:eastAsia="Times New Roman" w:cs="Times New Roman"/>
          <w:sz w:val="18"/>
          <w:szCs w:val="18"/>
          <w:lang w:eastAsia="it-IT"/>
        </w:rPr>
      </w:pPr>
      <w:r w:rsidRPr="00E87ADA">
        <w:rPr>
          <w:rFonts w:cstheme="minorHAnsi"/>
          <w:smallCaps/>
          <w:sz w:val="18"/>
          <w:szCs w:val="18"/>
        </w:rPr>
        <w:t>Verde</w:t>
      </w:r>
      <w:r w:rsidRPr="00E87ADA">
        <w:rPr>
          <w:rFonts w:cstheme="minorHAnsi"/>
          <w:sz w:val="18"/>
          <w:szCs w:val="18"/>
          <w:lang w:eastAsia="it-IT"/>
        </w:rPr>
        <w:t xml:space="preserve"> </w:t>
      </w:r>
      <w:r>
        <w:rPr>
          <w:rFonts w:cstheme="minorHAnsi"/>
          <w:sz w:val="18"/>
          <w:szCs w:val="18"/>
          <w:lang w:eastAsia="it-IT"/>
        </w:rPr>
        <w:t xml:space="preserve">2019 - </w:t>
      </w:r>
      <w:r w:rsidR="001E3ED3" w:rsidRPr="00E87ADA">
        <w:rPr>
          <w:rFonts w:cstheme="minorHAnsi"/>
          <w:sz w:val="18"/>
          <w:szCs w:val="18"/>
          <w:lang w:eastAsia="it-IT"/>
        </w:rPr>
        <w:t>P.</w:t>
      </w:r>
      <w:r w:rsidR="004C40F1" w:rsidRPr="00E87ADA">
        <w:rPr>
          <w:rFonts w:cstheme="minorHAnsi"/>
          <w:sz w:val="18"/>
          <w:szCs w:val="18"/>
          <w:lang w:eastAsia="it-IT"/>
        </w:rPr>
        <w:t xml:space="preserve"> </w:t>
      </w:r>
      <w:r w:rsidR="001E3ED3" w:rsidRPr="00E87ADA">
        <w:rPr>
          <w:rFonts w:cstheme="minorHAnsi"/>
          <w:sz w:val="18"/>
          <w:szCs w:val="18"/>
          <w:lang w:eastAsia="it-IT"/>
        </w:rPr>
        <w:t xml:space="preserve">C. </w:t>
      </w:r>
      <w:r w:rsidR="001E3ED3" w:rsidRPr="00E87ADA">
        <w:rPr>
          <w:rFonts w:cstheme="minorHAnsi"/>
          <w:smallCaps/>
          <w:sz w:val="18"/>
          <w:szCs w:val="18"/>
        </w:rPr>
        <w:t>Verde</w:t>
      </w:r>
      <w:r w:rsidR="001E3ED3" w:rsidRPr="00E87ADA">
        <w:rPr>
          <w:rFonts w:cstheme="minorHAnsi"/>
          <w:sz w:val="18"/>
          <w:szCs w:val="18"/>
          <w:lang w:eastAsia="it-IT"/>
        </w:rPr>
        <w:t xml:space="preserve">, </w:t>
      </w:r>
      <w:r w:rsidR="00297387" w:rsidRPr="00E87ADA">
        <w:rPr>
          <w:rFonts w:cstheme="minorHAnsi"/>
          <w:i/>
          <w:sz w:val="18"/>
          <w:szCs w:val="18"/>
        </w:rPr>
        <w:t xml:space="preserve">«C’ha bisognato usarvi una </w:t>
      </w:r>
      <w:proofErr w:type="spellStart"/>
      <w:r w:rsidR="00297387" w:rsidRPr="00E87ADA">
        <w:rPr>
          <w:rFonts w:cstheme="minorHAnsi"/>
          <w:i/>
          <w:sz w:val="18"/>
          <w:szCs w:val="18"/>
        </w:rPr>
        <w:t>diligentia</w:t>
      </w:r>
      <w:proofErr w:type="spellEnd"/>
      <w:r w:rsidR="00297387" w:rsidRPr="00E87ADA">
        <w:rPr>
          <w:rFonts w:cstheme="minorHAnsi"/>
          <w:i/>
          <w:sz w:val="18"/>
          <w:szCs w:val="18"/>
        </w:rPr>
        <w:t xml:space="preserve"> quasi </w:t>
      </w:r>
      <w:proofErr w:type="spellStart"/>
      <w:r w:rsidR="00297387" w:rsidRPr="00E87ADA">
        <w:rPr>
          <w:rFonts w:cstheme="minorHAnsi"/>
          <w:i/>
          <w:sz w:val="18"/>
          <w:szCs w:val="18"/>
        </w:rPr>
        <w:t>maravigliosa</w:t>
      </w:r>
      <w:proofErr w:type="spellEnd"/>
      <w:r w:rsidR="00297387" w:rsidRPr="00E87ADA">
        <w:rPr>
          <w:rFonts w:cstheme="minorHAnsi"/>
          <w:i/>
          <w:sz w:val="18"/>
          <w:szCs w:val="18"/>
        </w:rPr>
        <w:t>». Il cantiere dell’acquedotto dell’acqua Felice 1585-1587: il successo di Giovanni Fontana</w:t>
      </w:r>
      <w:r w:rsidR="00297387" w:rsidRPr="00E87ADA">
        <w:rPr>
          <w:rFonts w:cstheme="minorHAnsi"/>
          <w:iCs/>
          <w:sz w:val="18"/>
          <w:szCs w:val="18"/>
        </w:rPr>
        <w:t xml:space="preserve">, in </w:t>
      </w:r>
      <w:r w:rsidR="00B079CE" w:rsidRPr="00E87ADA">
        <w:rPr>
          <w:rFonts w:cstheme="minorHAnsi"/>
          <w:iCs/>
          <w:sz w:val="18"/>
          <w:szCs w:val="18"/>
        </w:rPr>
        <w:t>M. F. Nicoletti, P. C. Verde (a cura di),</w:t>
      </w:r>
      <w:r w:rsidR="00B079CE" w:rsidRPr="00E87ADA">
        <w:rPr>
          <w:rFonts w:cstheme="minorHAnsi"/>
          <w:i/>
          <w:sz w:val="18"/>
          <w:szCs w:val="18"/>
        </w:rPr>
        <w:t xml:space="preserve"> </w:t>
      </w:r>
      <w:r w:rsidR="004C40F1" w:rsidRPr="00E87ADA">
        <w:rPr>
          <w:rFonts w:cstheme="minorHAnsi"/>
          <w:i/>
          <w:sz w:val="18"/>
          <w:szCs w:val="18"/>
        </w:rPr>
        <w:t>Pratiche architettoniche a confronto nei cantieri italiani della seconda metà del Cinquecento</w:t>
      </w:r>
      <w:r w:rsidR="004C40F1" w:rsidRPr="00E87ADA">
        <w:rPr>
          <w:rFonts w:cstheme="minorHAnsi"/>
          <w:iCs/>
          <w:sz w:val="18"/>
          <w:szCs w:val="18"/>
        </w:rPr>
        <w:t>,</w:t>
      </w:r>
      <w:r w:rsidR="00B079CE" w:rsidRPr="00E87ADA">
        <w:rPr>
          <w:rFonts w:cstheme="minorHAnsi"/>
          <w:iCs/>
          <w:sz w:val="18"/>
          <w:szCs w:val="18"/>
        </w:rPr>
        <w:t xml:space="preserve"> Giornate di Studio (Mendrisio, Archivio del Moderno, 30-31 maggio 2016),</w:t>
      </w:r>
      <w:r w:rsidR="004C40F1" w:rsidRPr="00E87ADA">
        <w:rPr>
          <w:rFonts w:cstheme="minorHAnsi"/>
          <w:iCs/>
          <w:sz w:val="18"/>
          <w:szCs w:val="18"/>
        </w:rPr>
        <w:t xml:space="preserve"> </w:t>
      </w:r>
      <w:r w:rsidR="00B079CE" w:rsidRPr="00E87ADA">
        <w:rPr>
          <w:rFonts w:cstheme="minorHAnsi"/>
          <w:iCs/>
          <w:sz w:val="18"/>
          <w:szCs w:val="18"/>
        </w:rPr>
        <w:t xml:space="preserve">Officina Libraria, </w:t>
      </w:r>
      <w:r w:rsidR="00273672" w:rsidRPr="00E87ADA">
        <w:rPr>
          <w:rFonts w:cstheme="minorHAnsi"/>
          <w:iCs/>
          <w:sz w:val="18"/>
          <w:szCs w:val="18"/>
        </w:rPr>
        <w:t>Milano 2019, pp. 119-160.</w:t>
      </w:r>
    </w:p>
    <w:p w14:paraId="69B4E7B4" w14:textId="658ABC39" w:rsidR="00F27DF5" w:rsidRPr="00E87ADA" w:rsidRDefault="002171E0" w:rsidP="00E87ADA">
      <w:pPr>
        <w:spacing w:line="235" w:lineRule="auto"/>
        <w:jc w:val="both"/>
        <w:rPr>
          <w:rFonts w:cstheme="minorHAnsi"/>
          <w:sz w:val="18"/>
          <w:szCs w:val="18"/>
          <w:lang w:val="en-US"/>
        </w:rPr>
      </w:pPr>
      <w:r w:rsidRPr="00E87ADA">
        <w:rPr>
          <w:rFonts w:cstheme="minorHAnsi"/>
          <w:smallCaps/>
          <w:sz w:val="18"/>
          <w:szCs w:val="18"/>
          <w:lang w:val="en-US"/>
        </w:rPr>
        <w:t xml:space="preserve">Wasserman </w:t>
      </w:r>
      <w:r>
        <w:rPr>
          <w:rFonts w:cstheme="minorHAnsi"/>
          <w:smallCaps/>
          <w:sz w:val="18"/>
          <w:szCs w:val="18"/>
          <w:lang w:val="en-US"/>
        </w:rPr>
        <w:t xml:space="preserve">1963 - </w:t>
      </w:r>
      <w:r w:rsidR="002E3ECC" w:rsidRPr="00E87ADA">
        <w:rPr>
          <w:rFonts w:cstheme="minorHAnsi"/>
          <w:smallCaps/>
          <w:sz w:val="18"/>
          <w:szCs w:val="18"/>
          <w:lang w:val="en-US"/>
        </w:rPr>
        <w:t>J</w:t>
      </w:r>
      <w:r w:rsidR="002D6261" w:rsidRPr="00E87ADA">
        <w:rPr>
          <w:rFonts w:cstheme="minorHAnsi"/>
          <w:smallCaps/>
          <w:sz w:val="18"/>
          <w:szCs w:val="18"/>
          <w:lang w:val="en-US"/>
        </w:rPr>
        <w:t>. Wasserman</w:t>
      </w:r>
      <w:r w:rsidR="002D6261" w:rsidRPr="00E87ADA">
        <w:rPr>
          <w:rFonts w:cstheme="minorHAnsi"/>
          <w:sz w:val="18"/>
          <w:szCs w:val="18"/>
          <w:lang w:val="en-US" w:eastAsia="it-IT"/>
        </w:rPr>
        <w:t xml:space="preserve">, </w:t>
      </w:r>
      <w:r w:rsidR="002D6261" w:rsidRPr="00E87ADA">
        <w:rPr>
          <w:rFonts w:cstheme="minorHAnsi"/>
          <w:i/>
          <w:iCs/>
          <w:sz w:val="18"/>
          <w:szCs w:val="18"/>
          <w:lang w:val="en-US" w:eastAsia="it-IT"/>
        </w:rPr>
        <w:t>The Quirinal Palace in Rome</w:t>
      </w:r>
      <w:r w:rsidR="002D6261" w:rsidRPr="00E87ADA">
        <w:rPr>
          <w:rFonts w:cstheme="minorHAnsi"/>
          <w:sz w:val="18"/>
          <w:szCs w:val="18"/>
          <w:lang w:val="en-US" w:eastAsia="it-IT"/>
        </w:rPr>
        <w:t xml:space="preserve">, </w:t>
      </w:r>
      <w:r w:rsidR="002D626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val="en-US" w:eastAsia="it-IT"/>
        </w:rPr>
        <w:t xml:space="preserve">in «The Art </w:t>
      </w:r>
      <w:proofErr w:type="spellStart"/>
      <w:r w:rsidR="002D626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val="en-US" w:eastAsia="it-IT"/>
        </w:rPr>
        <w:t>Bullettin</w:t>
      </w:r>
      <w:proofErr w:type="spellEnd"/>
      <w:r w:rsidR="002D626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val="en-US" w:eastAsia="it-IT"/>
        </w:rPr>
        <w:t>», XLV</w:t>
      </w:r>
      <w:r w:rsidR="00915062">
        <w:rPr>
          <w:rFonts w:eastAsia="Times New Roman" w:cstheme="minorHAnsi"/>
          <w:color w:val="000000"/>
          <w:sz w:val="18"/>
          <w:szCs w:val="18"/>
          <w:shd w:val="clear" w:color="auto" w:fill="FFFFFF"/>
          <w:lang w:val="en-US" w:eastAsia="it-IT"/>
        </w:rPr>
        <w:t xml:space="preserve"> (</w:t>
      </w:r>
      <w:r w:rsidR="002E3ECC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val="en-US" w:eastAsia="it-IT"/>
        </w:rPr>
        <w:t>1963</w:t>
      </w:r>
      <w:r w:rsidR="00915062">
        <w:rPr>
          <w:rFonts w:eastAsia="Times New Roman" w:cstheme="minorHAnsi"/>
          <w:color w:val="000000"/>
          <w:sz w:val="18"/>
          <w:szCs w:val="18"/>
          <w:shd w:val="clear" w:color="auto" w:fill="FFFFFF"/>
          <w:lang w:val="en-US" w:eastAsia="it-IT"/>
        </w:rPr>
        <w:t>)</w:t>
      </w:r>
      <w:r w:rsidR="002E3ECC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val="en-US" w:eastAsia="it-IT"/>
        </w:rPr>
        <w:t>,</w:t>
      </w:r>
      <w:r w:rsidR="00915062">
        <w:rPr>
          <w:rFonts w:eastAsia="Times New Roman" w:cstheme="minorHAnsi"/>
          <w:color w:val="000000"/>
          <w:sz w:val="18"/>
          <w:szCs w:val="18"/>
          <w:shd w:val="clear" w:color="auto" w:fill="FFFFFF"/>
          <w:lang w:val="en-US" w:eastAsia="it-IT"/>
        </w:rPr>
        <w:t xml:space="preserve"> 3,</w:t>
      </w:r>
      <w:r w:rsidR="002E3ECC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val="en-US" w:eastAsia="it-IT"/>
        </w:rPr>
        <w:t xml:space="preserve"> </w:t>
      </w:r>
      <w:r w:rsidR="002D6261" w:rsidRPr="00E87ADA">
        <w:rPr>
          <w:rFonts w:eastAsia="Times New Roman" w:cstheme="minorHAnsi"/>
          <w:color w:val="000000"/>
          <w:sz w:val="18"/>
          <w:szCs w:val="18"/>
          <w:shd w:val="clear" w:color="auto" w:fill="FFFFFF"/>
          <w:lang w:val="en-US" w:eastAsia="it-IT"/>
        </w:rPr>
        <w:t>pp. 205-244.</w:t>
      </w:r>
    </w:p>
    <w:p w14:paraId="2F7F9C9A" w14:textId="4091E9D1" w:rsidR="00351B92" w:rsidRPr="00E87ADA" w:rsidRDefault="002171E0" w:rsidP="00E87ADA">
      <w:pPr>
        <w:spacing w:line="235" w:lineRule="auto"/>
        <w:jc w:val="both"/>
        <w:rPr>
          <w:rFonts w:eastAsia="Times New Roman" w:cs="Times New Roman"/>
          <w:sz w:val="18"/>
          <w:szCs w:val="18"/>
          <w:lang w:eastAsia="it-IT"/>
        </w:rPr>
      </w:pPr>
      <w:r w:rsidRPr="002171E0">
        <w:rPr>
          <w:rFonts w:cstheme="minorHAnsi"/>
          <w:smallCaps/>
          <w:sz w:val="18"/>
          <w:szCs w:val="18"/>
        </w:rPr>
        <w:t>Wasserman</w:t>
      </w:r>
      <w:r w:rsidRPr="00E87ADA">
        <w:rPr>
          <w:rFonts w:cstheme="minorHAnsi"/>
          <w:smallCaps/>
          <w:sz w:val="18"/>
          <w:szCs w:val="18"/>
        </w:rPr>
        <w:t xml:space="preserve"> </w:t>
      </w:r>
      <w:r>
        <w:rPr>
          <w:rFonts w:cstheme="minorHAnsi"/>
          <w:smallCaps/>
          <w:sz w:val="18"/>
          <w:szCs w:val="18"/>
        </w:rPr>
        <w:t xml:space="preserve">1966 - </w:t>
      </w:r>
      <w:r w:rsidR="00351B92" w:rsidRPr="00E87ADA">
        <w:rPr>
          <w:rFonts w:cstheme="minorHAnsi"/>
          <w:smallCaps/>
          <w:sz w:val="18"/>
          <w:szCs w:val="18"/>
        </w:rPr>
        <w:t>J. Wasserman</w:t>
      </w:r>
      <w:r w:rsidR="00351B92" w:rsidRPr="00E87ADA">
        <w:rPr>
          <w:rFonts w:cstheme="minorHAnsi"/>
          <w:sz w:val="18"/>
          <w:szCs w:val="18"/>
          <w:lang w:eastAsia="it-IT"/>
        </w:rPr>
        <w:t xml:space="preserve">, </w:t>
      </w:r>
      <w:r w:rsidR="00351B92" w:rsidRPr="00E87ADA">
        <w:rPr>
          <w:rFonts w:cstheme="minorHAnsi"/>
          <w:i/>
          <w:iCs/>
          <w:sz w:val="18"/>
          <w:szCs w:val="18"/>
          <w:lang w:eastAsia="it-IT"/>
        </w:rPr>
        <w:t xml:space="preserve">Ottaviano </w:t>
      </w:r>
      <w:proofErr w:type="spellStart"/>
      <w:r w:rsidR="00351B92" w:rsidRPr="00E87ADA">
        <w:rPr>
          <w:rFonts w:cstheme="minorHAnsi"/>
          <w:i/>
          <w:iCs/>
          <w:sz w:val="18"/>
          <w:szCs w:val="18"/>
          <w:lang w:eastAsia="it-IT"/>
        </w:rPr>
        <w:t>Mascarino</w:t>
      </w:r>
      <w:proofErr w:type="spellEnd"/>
      <w:r w:rsidR="00351B92" w:rsidRPr="00E87ADA">
        <w:rPr>
          <w:rFonts w:cstheme="minorHAnsi"/>
          <w:i/>
          <w:iCs/>
          <w:sz w:val="18"/>
          <w:szCs w:val="18"/>
          <w:lang w:eastAsia="it-IT"/>
        </w:rPr>
        <w:t xml:space="preserve"> and </w:t>
      </w:r>
      <w:proofErr w:type="spellStart"/>
      <w:r w:rsidR="00351B92" w:rsidRPr="00E87ADA">
        <w:rPr>
          <w:rFonts w:cstheme="minorHAnsi"/>
          <w:i/>
          <w:iCs/>
          <w:sz w:val="18"/>
          <w:szCs w:val="18"/>
          <w:lang w:eastAsia="it-IT"/>
        </w:rPr>
        <w:t>his</w:t>
      </w:r>
      <w:proofErr w:type="spellEnd"/>
      <w:r w:rsidR="00351B92" w:rsidRPr="00E87ADA">
        <w:rPr>
          <w:rFonts w:cstheme="minorHAnsi"/>
          <w:i/>
          <w:iCs/>
          <w:sz w:val="18"/>
          <w:szCs w:val="18"/>
          <w:lang w:eastAsia="it-IT"/>
        </w:rPr>
        <w:t xml:space="preserve"> </w:t>
      </w:r>
      <w:proofErr w:type="spellStart"/>
      <w:r w:rsidR="00351B92" w:rsidRPr="00E87ADA">
        <w:rPr>
          <w:rFonts w:cstheme="minorHAnsi"/>
          <w:i/>
          <w:iCs/>
          <w:sz w:val="18"/>
          <w:szCs w:val="18"/>
          <w:lang w:eastAsia="it-IT"/>
        </w:rPr>
        <w:t>Drawings</w:t>
      </w:r>
      <w:proofErr w:type="spellEnd"/>
      <w:r w:rsidR="00351B92" w:rsidRPr="00E87ADA">
        <w:rPr>
          <w:rFonts w:cstheme="minorHAnsi"/>
          <w:i/>
          <w:iCs/>
          <w:sz w:val="18"/>
          <w:szCs w:val="18"/>
          <w:lang w:eastAsia="it-IT"/>
        </w:rPr>
        <w:t xml:space="preserve"> in the Accademia Nazionale di San Luca</w:t>
      </w:r>
      <w:r w:rsidR="00351B92" w:rsidRPr="00E87ADA">
        <w:rPr>
          <w:rFonts w:cstheme="minorHAnsi"/>
          <w:sz w:val="18"/>
          <w:szCs w:val="18"/>
          <w:lang w:eastAsia="it-IT"/>
        </w:rPr>
        <w:t>,</w:t>
      </w:r>
      <w:r w:rsidR="004521C2" w:rsidRPr="00E87ADA">
        <w:rPr>
          <w:rFonts w:cstheme="minorHAnsi"/>
          <w:sz w:val="18"/>
          <w:szCs w:val="18"/>
          <w:lang w:eastAsia="it-IT"/>
        </w:rPr>
        <w:t xml:space="preserve"> Libreria Internazionale "Modernissima",</w:t>
      </w:r>
      <w:r w:rsidR="00351B92" w:rsidRPr="00E87ADA">
        <w:rPr>
          <w:rFonts w:cstheme="minorHAnsi"/>
          <w:sz w:val="18"/>
          <w:szCs w:val="18"/>
          <w:lang w:eastAsia="it-IT"/>
        </w:rPr>
        <w:t xml:space="preserve"> Roma 1966.</w:t>
      </w:r>
    </w:p>
    <w:p w14:paraId="5C29DEBF" w14:textId="77777777" w:rsidR="000E4304" w:rsidRPr="00351B92" w:rsidRDefault="000E4304" w:rsidP="007A5161">
      <w:pPr>
        <w:jc w:val="both"/>
        <w:rPr>
          <w:rFonts w:cstheme="minorHAnsi"/>
          <w:sz w:val="16"/>
          <w:szCs w:val="16"/>
        </w:rPr>
      </w:pPr>
    </w:p>
    <w:p w14:paraId="4D5336FA" w14:textId="77777777" w:rsidR="00757075" w:rsidRPr="00351B92" w:rsidRDefault="00757075" w:rsidP="007A5161">
      <w:pPr>
        <w:jc w:val="both"/>
        <w:rPr>
          <w:rFonts w:eastAsia="Times New Roman" w:cstheme="minorHAnsi"/>
          <w:color w:val="000000"/>
          <w:shd w:val="clear" w:color="auto" w:fill="FFFFFF"/>
          <w:lang w:eastAsia="it-IT"/>
        </w:rPr>
      </w:pPr>
    </w:p>
    <w:p w14:paraId="0C70FCC0" w14:textId="77777777" w:rsidR="00BE6493" w:rsidRPr="00351B92" w:rsidRDefault="00BE6493">
      <w:pPr>
        <w:rPr>
          <w:rFonts w:eastAsia="Times New Roman" w:cstheme="minorHAnsi"/>
          <w:color w:val="000000"/>
          <w:shd w:val="clear" w:color="auto" w:fill="FFFFFF"/>
          <w:lang w:eastAsia="it-IT"/>
        </w:rPr>
      </w:pPr>
    </w:p>
    <w:p w14:paraId="659D02C0" w14:textId="77777777" w:rsidR="00BE6493" w:rsidRPr="00351B92" w:rsidRDefault="00BE6493">
      <w:pPr>
        <w:rPr>
          <w:rFonts w:cstheme="minorHAnsi"/>
        </w:rPr>
      </w:pPr>
    </w:p>
    <w:sectPr w:rsidR="00BE6493" w:rsidRPr="00351B92" w:rsidSect="005B37D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BE74A" w14:textId="77777777" w:rsidR="007B3E26" w:rsidRDefault="007B3E26" w:rsidP="00247C8C">
      <w:r>
        <w:separator/>
      </w:r>
    </w:p>
  </w:endnote>
  <w:endnote w:type="continuationSeparator" w:id="0">
    <w:p w14:paraId="674689BA" w14:textId="77777777" w:rsidR="007B3E26" w:rsidRDefault="007B3E26" w:rsidP="00247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C2E25" w14:textId="77777777" w:rsidR="007B3E26" w:rsidRDefault="007B3E26" w:rsidP="00247C8C">
      <w:r>
        <w:separator/>
      </w:r>
    </w:p>
  </w:footnote>
  <w:footnote w:type="continuationSeparator" w:id="0">
    <w:p w14:paraId="36BBA5CD" w14:textId="77777777" w:rsidR="007B3E26" w:rsidRDefault="007B3E26" w:rsidP="00247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B2FC8"/>
    <w:multiLevelType w:val="multilevel"/>
    <w:tmpl w:val="A3186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811A95"/>
    <w:multiLevelType w:val="hybridMultilevel"/>
    <w:tmpl w:val="9B0A7D36"/>
    <w:lvl w:ilvl="0" w:tplc="C1CEAD6C">
      <w:start w:val="154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BA006E"/>
    <w:multiLevelType w:val="multilevel"/>
    <w:tmpl w:val="6E2AB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8D111E"/>
    <w:multiLevelType w:val="multilevel"/>
    <w:tmpl w:val="5F407A58"/>
    <w:styleLink w:val="WWNum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AB0"/>
    <w:rsid w:val="00011C4B"/>
    <w:rsid w:val="00012795"/>
    <w:rsid w:val="0001558F"/>
    <w:rsid w:val="00017D9E"/>
    <w:rsid w:val="00021C6C"/>
    <w:rsid w:val="000238B6"/>
    <w:rsid w:val="00023A05"/>
    <w:rsid w:val="00030BF8"/>
    <w:rsid w:val="000347E8"/>
    <w:rsid w:val="00041284"/>
    <w:rsid w:val="000421ED"/>
    <w:rsid w:val="00043A93"/>
    <w:rsid w:val="000442B2"/>
    <w:rsid w:val="0004597F"/>
    <w:rsid w:val="00052A3B"/>
    <w:rsid w:val="00053B6B"/>
    <w:rsid w:val="000602E5"/>
    <w:rsid w:val="0006112F"/>
    <w:rsid w:val="000624DE"/>
    <w:rsid w:val="000625E1"/>
    <w:rsid w:val="00070727"/>
    <w:rsid w:val="0007405B"/>
    <w:rsid w:val="0007434B"/>
    <w:rsid w:val="000748A6"/>
    <w:rsid w:val="000857B9"/>
    <w:rsid w:val="000909CB"/>
    <w:rsid w:val="0009701D"/>
    <w:rsid w:val="000977B2"/>
    <w:rsid w:val="000A057D"/>
    <w:rsid w:val="000A19A9"/>
    <w:rsid w:val="000A2B6C"/>
    <w:rsid w:val="000A767D"/>
    <w:rsid w:val="000B4A1C"/>
    <w:rsid w:val="000C0900"/>
    <w:rsid w:val="000C1DD4"/>
    <w:rsid w:val="000C2349"/>
    <w:rsid w:val="000C30EF"/>
    <w:rsid w:val="000C5FDA"/>
    <w:rsid w:val="000D04D5"/>
    <w:rsid w:val="000D23C8"/>
    <w:rsid w:val="000D5095"/>
    <w:rsid w:val="000D5B40"/>
    <w:rsid w:val="000D607A"/>
    <w:rsid w:val="000D765F"/>
    <w:rsid w:val="000D76ED"/>
    <w:rsid w:val="000E3B70"/>
    <w:rsid w:val="000E4304"/>
    <w:rsid w:val="000E6898"/>
    <w:rsid w:val="00112AB0"/>
    <w:rsid w:val="001143F5"/>
    <w:rsid w:val="00116621"/>
    <w:rsid w:val="001203EA"/>
    <w:rsid w:val="00140658"/>
    <w:rsid w:val="001469C6"/>
    <w:rsid w:val="001474FF"/>
    <w:rsid w:val="001504B3"/>
    <w:rsid w:val="001536D3"/>
    <w:rsid w:val="00174A12"/>
    <w:rsid w:val="001821B1"/>
    <w:rsid w:val="00183F56"/>
    <w:rsid w:val="00185034"/>
    <w:rsid w:val="001863D2"/>
    <w:rsid w:val="001A1D41"/>
    <w:rsid w:val="001A4B6B"/>
    <w:rsid w:val="001B2894"/>
    <w:rsid w:val="001B28AC"/>
    <w:rsid w:val="001C235D"/>
    <w:rsid w:val="001C4716"/>
    <w:rsid w:val="001C6BAC"/>
    <w:rsid w:val="001D7B61"/>
    <w:rsid w:val="001E3ED3"/>
    <w:rsid w:val="001E5ED0"/>
    <w:rsid w:val="001E6007"/>
    <w:rsid w:val="001F0A8F"/>
    <w:rsid w:val="001F3CDE"/>
    <w:rsid w:val="002044B7"/>
    <w:rsid w:val="00211115"/>
    <w:rsid w:val="002171E0"/>
    <w:rsid w:val="00222DE1"/>
    <w:rsid w:val="00223D57"/>
    <w:rsid w:val="0023242D"/>
    <w:rsid w:val="00242D74"/>
    <w:rsid w:val="00246552"/>
    <w:rsid w:val="00247C8C"/>
    <w:rsid w:val="002522B0"/>
    <w:rsid w:val="002524E8"/>
    <w:rsid w:val="00263DCC"/>
    <w:rsid w:val="00273672"/>
    <w:rsid w:val="00274F50"/>
    <w:rsid w:val="00275C7E"/>
    <w:rsid w:val="00283DA8"/>
    <w:rsid w:val="00287364"/>
    <w:rsid w:val="00297387"/>
    <w:rsid w:val="002A067A"/>
    <w:rsid w:val="002A266F"/>
    <w:rsid w:val="002A3669"/>
    <w:rsid w:val="002D6261"/>
    <w:rsid w:val="002D63A6"/>
    <w:rsid w:val="002D66BA"/>
    <w:rsid w:val="002E1EC0"/>
    <w:rsid w:val="002E3ECC"/>
    <w:rsid w:val="002E738B"/>
    <w:rsid w:val="002F73B3"/>
    <w:rsid w:val="0030170C"/>
    <w:rsid w:val="003139D0"/>
    <w:rsid w:val="00316F4E"/>
    <w:rsid w:val="00326881"/>
    <w:rsid w:val="00326AFD"/>
    <w:rsid w:val="00331489"/>
    <w:rsid w:val="0033784E"/>
    <w:rsid w:val="00351B92"/>
    <w:rsid w:val="00366A85"/>
    <w:rsid w:val="00372CEA"/>
    <w:rsid w:val="003828F4"/>
    <w:rsid w:val="00384053"/>
    <w:rsid w:val="003A1DDE"/>
    <w:rsid w:val="003A2417"/>
    <w:rsid w:val="003A2E34"/>
    <w:rsid w:val="003A317B"/>
    <w:rsid w:val="003A34D2"/>
    <w:rsid w:val="003A380A"/>
    <w:rsid w:val="003A5A20"/>
    <w:rsid w:val="003A663E"/>
    <w:rsid w:val="003A6CD8"/>
    <w:rsid w:val="003A771C"/>
    <w:rsid w:val="003B675A"/>
    <w:rsid w:val="003C278E"/>
    <w:rsid w:val="003D13CA"/>
    <w:rsid w:val="003D3899"/>
    <w:rsid w:val="003D4219"/>
    <w:rsid w:val="003E29A7"/>
    <w:rsid w:val="003E49DB"/>
    <w:rsid w:val="003E5F43"/>
    <w:rsid w:val="003F109F"/>
    <w:rsid w:val="003F1577"/>
    <w:rsid w:val="003F6901"/>
    <w:rsid w:val="00403645"/>
    <w:rsid w:val="00404BE4"/>
    <w:rsid w:val="00413D4F"/>
    <w:rsid w:val="00434D06"/>
    <w:rsid w:val="004404B5"/>
    <w:rsid w:val="00445723"/>
    <w:rsid w:val="0044678B"/>
    <w:rsid w:val="00451288"/>
    <w:rsid w:val="004521C2"/>
    <w:rsid w:val="00455E5B"/>
    <w:rsid w:val="00457F19"/>
    <w:rsid w:val="00462638"/>
    <w:rsid w:val="00463529"/>
    <w:rsid w:val="004661CD"/>
    <w:rsid w:val="004800E4"/>
    <w:rsid w:val="00486444"/>
    <w:rsid w:val="0048645A"/>
    <w:rsid w:val="00490243"/>
    <w:rsid w:val="00493F38"/>
    <w:rsid w:val="004A0593"/>
    <w:rsid w:val="004A7CB5"/>
    <w:rsid w:val="004B1FF2"/>
    <w:rsid w:val="004B4DC9"/>
    <w:rsid w:val="004B6719"/>
    <w:rsid w:val="004C0A3D"/>
    <w:rsid w:val="004C40F1"/>
    <w:rsid w:val="004C45DB"/>
    <w:rsid w:val="004D197D"/>
    <w:rsid w:val="004D6D3A"/>
    <w:rsid w:val="00500A10"/>
    <w:rsid w:val="0050389F"/>
    <w:rsid w:val="00510D09"/>
    <w:rsid w:val="00513C5A"/>
    <w:rsid w:val="00514B74"/>
    <w:rsid w:val="0051618B"/>
    <w:rsid w:val="0052320C"/>
    <w:rsid w:val="00531B5A"/>
    <w:rsid w:val="005338DD"/>
    <w:rsid w:val="0053654D"/>
    <w:rsid w:val="00551872"/>
    <w:rsid w:val="005524EE"/>
    <w:rsid w:val="00552CDE"/>
    <w:rsid w:val="005633CB"/>
    <w:rsid w:val="00563967"/>
    <w:rsid w:val="005671B4"/>
    <w:rsid w:val="005702FD"/>
    <w:rsid w:val="00573773"/>
    <w:rsid w:val="00573806"/>
    <w:rsid w:val="00582CD4"/>
    <w:rsid w:val="005855CB"/>
    <w:rsid w:val="00585E96"/>
    <w:rsid w:val="00594BFC"/>
    <w:rsid w:val="00595D0A"/>
    <w:rsid w:val="005A19BF"/>
    <w:rsid w:val="005A5411"/>
    <w:rsid w:val="005A5EC7"/>
    <w:rsid w:val="005A733D"/>
    <w:rsid w:val="005B37D8"/>
    <w:rsid w:val="005B704D"/>
    <w:rsid w:val="005D51BA"/>
    <w:rsid w:val="005E270A"/>
    <w:rsid w:val="005F27A7"/>
    <w:rsid w:val="00601D35"/>
    <w:rsid w:val="00602831"/>
    <w:rsid w:val="006041A3"/>
    <w:rsid w:val="006042E1"/>
    <w:rsid w:val="0060441D"/>
    <w:rsid w:val="00606081"/>
    <w:rsid w:val="00612A68"/>
    <w:rsid w:val="00615C5F"/>
    <w:rsid w:val="00621FF1"/>
    <w:rsid w:val="006225DC"/>
    <w:rsid w:val="00625E8D"/>
    <w:rsid w:val="00641244"/>
    <w:rsid w:val="0064304C"/>
    <w:rsid w:val="00643367"/>
    <w:rsid w:val="006458B0"/>
    <w:rsid w:val="0064621C"/>
    <w:rsid w:val="0064749F"/>
    <w:rsid w:val="00650990"/>
    <w:rsid w:val="00654F75"/>
    <w:rsid w:val="00656019"/>
    <w:rsid w:val="006612D7"/>
    <w:rsid w:val="00675B9C"/>
    <w:rsid w:val="00677F8A"/>
    <w:rsid w:val="006819D4"/>
    <w:rsid w:val="00693DE2"/>
    <w:rsid w:val="006A1BE5"/>
    <w:rsid w:val="006A7AAC"/>
    <w:rsid w:val="006B2A04"/>
    <w:rsid w:val="006B4CA2"/>
    <w:rsid w:val="006B79E1"/>
    <w:rsid w:val="006C1790"/>
    <w:rsid w:val="006C6785"/>
    <w:rsid w:val="006C7180"/>
    <w:rsid w:val="006D03B0"/>
    <w:rsid w:val="006D2450"/>
    <w:rsid w:val="006E3FD5"/>
    <w:rsid w:val="006E6353"/>
    <w:rsid w:val="006F00CE"/>
    <w:rsid w:val="006F3AED"/>
    <w:rsid w:val="006F528D"/>
    <w:rsid w:val="006F7DCA"/>
    <w:rsid w:val="007001F2"/>
    <w:rsid w:val="00702D31"/>
    <w:rsid w:val="0070636B"/>
    <w:rsid w:val="00714165"/>
    <w:rsid w:val="00714D26"/>
    <w:rsid w:val="00724488"/>
    <w:rsid w:val="00732FC7"/>
    <w:rsid w:val="0073487A"/>
    <w:rsid w:val="00735AF8"/>
    <w:rsid w:val="00750420"/>
    <w:rsid w:val="00753750"/>
    <w:rsid w:val="00755C9B"/>
    <w:rsid w:val="00756493"/>
    <w:rsid w:val="00757075"/>
    <w:rsid w:val="0076289D"/>
    <w:rsid w:val="00762FC2"/>
    <w:rsid w:val="007640A5"/>
    <w:rsid w:val="00774CCD"/>
    <w:rsid w:val="00781DDE"/>
    <w:rsid w:val="00793C35"/>
    <w:rsid w:val="007948EE"/>
    <w:rsid w:val="007979FC"/>
    <w:rsid w:val="007A11AD"/>
    <w:rsid w:val="007A5161"/>
    <w:rsid w:val="007A5563"/>
    <w:rsid w:val="007A62D3"/>
    <w:rsid w:val="007B07D0"/>
    <w:rsid w:val="007B3E26"/>
    <w:rsid w:val="007D4DE7"/>
    <w:rsid w:val="007E4EFC"/>
    <w:rsid w:val="007E575F"/>
    <w:rsid w:val="007E738B"/>
    <w:rsid w:val="007F4423"/>
    <w:rsid w:val="007F5FFC"/>
    <w:rsid w:val="007F6914"/>
    <w:rsid w:val="00801606"/>
    <w:rsid w:val="00810AC9"/>
    <w:rsid w:val="00817D93"/>
    <w:rsid w:val="00827195"/>
    <w:rsid w:val="00836E2B"/>
    <w:rsid w:val="00842E51"/>
    <w:rsid w:val="008448C8"/>
    <w:rsid w:val="00847D3D"/>
    <w:rsid w:val="0085351B"/>
    <w:rsid w:val="00855CC8"/>
    <w:rsid w:val="008577B5"/>
    <w:rsid w:val="00860D6F"/>
    <w:rsid w:val="00871069"/>
    <w:rsid w:val="00871C2A"/>
    <w:rsid w:val="00872613"/>
    <w:rsid w:val="00877103"/>
    <w:rsid w:val="008940E1"/>
    <w:rsid w:val="0089792B"/>
    <w:rsid w:val="008A46D5"/>
    <w:rsid w:val="008A6662"/>
    <w:rsid w:val="008B3D89"/>
    <w:rsid w:val="008E2E3B"/>
    <w:rsid w:val="008E555C"/>
    <w:rsid w:val="008E5768"/>
    <w:rsid w:val="008F124B"/>
    <w:rsid w:val="008F1857"/>
    <w:rsid w:val="00900094"/>
    <w:rsid w:val="009068F7"/>
    <w:rsid w:val="00907DC1"/>
    <w:rsid w:val="00910293"/>
    <w:rsid w:val="009126F4"/>
    <w:rsid w:val="00915062"/>
    <w:rsid w:val="0092086F"/>
    <w:rsid w:val="00921CCE"/>
    <w:rsid w:val="00932A35"/>
    <w:rsid w:val="009405B1"/>
    <w:rsid w:val="0094394B"/>
    <w:rsid w:val="00943B7A"/>
    <w:rsid w:val="00955C49"/>
    <w:rsid w:val="00963229"/>
    <w:rsid w:val="00964F76"/>
    <w:rsid w:val="00965382"/>
    <w:rsid w:val="00975032"/>
    <w:rsid w:val="00981310"/>
    <w:rsid w:val="00983592"/>
    <w:rsid w:val="00986BE6"/>
    <w:rsid w:val="00994436"/>
    <w:rsid w:val="00996AE2"/>
    <w:rsid w:val="009A0126"/>
    <w:rsid w:val="009A269D"/>
    <w:rsid w:val="009B2674"/>
    <w:rsid w:val="009B3567"/>
    <w:rsid w:val="009B4045"/>
    <w:rsid w:val="009C24F3"/>
    <w:rsid w:val="009D1577"/>
    <w:rsid w:val="009E5A17"/>
    <w:rsid w:val="009F51BD"/>
    <w:rsid w:val="009F53E6"/>
    <w:rsid w:val="00A00D62"/>
    <w:rsid w:val="00A03044"/>
    <w:rsid w:val="00A055DC"/>
    <w:rsid w:val="00A0560D"/>
    <w:rsid w:val="00A109D5"/>
    <w:rsid w:val="00A11BC6"/>
    <w:rsid w:val="00A140C3"/>
    <w:rsid w:val="00A17D06"/>
    <w:rsid w:val="00A30C30"/>
    <w:rsid w:val="00A32142"/>
    <w:rsid w:val="00A32315"/>
    <w:rsid w:val="00A33AED"/>
    <w:rsid w:val="00A47C76"/>
    <w:rsid w:val="00A50FB3"/>
    <w:rsid w:val="00A54BF7"/>
    <w:rsid w:val="00A55039"/>
    <w:rsid w:val="00A5707D"/>
    <w:rsid w:val="00A64738"/>
    <w:rsid w:val="00A65816"/>
    <w:rsid w:val="00A76CAE"/>
    <w:rsid w:val="00A8618C"/>
    <w:rsid w:val="00A86F51"/>
    <w:rsid w:val="00A8749F"/>
    <w:rsid w:val="00A8758A"/>
    <w:rsid w:val="00AA1FB8"/>
    <w:rsid w:val="00AA21C1"/>
    <w:rsid w:val="00AA3AFC"/>
    <w:rsid w:val="00AB02D4"/>
    <w:rsid w:val="00AB6773"/>
    <w:rsid w:val="00AB7635"/>
    <w:rsid w:val="00AC1BCA"/>
    <w:rsid w:val="00AD059C"/>
    <w:rsid w:val="00AD0DE4"/>
    <w:rsid w:val="00AD2063"/>
    <w:rsid w:val="00AD3500"/>
    <w:rsid w:val="00AD44ED"/>
    <w:rsid w:val="00AE05A9"/>
    <w:rsid w:val="00AE1DB6"/>
    <w:rsid w:val="00B03787"/>
    <w:rsid w:val="00B079CE"/>
    <w:rsid w:val="00B17658"/>
    <w:rsid w:val="00B21DFE"/>
    <w:rsid w:val="00B257F2"/>
    <w:rsid w:val="00B3136E"/>
    <w:rsid w:val="00B33CAE"/>
    <w:rsid w:val="00B467A0"/>
    <w:rsid w:val="00B50CD6"/>
    <w:rsid w:val="00B606C0"/>
    <w:rsid w:val="00B60A72"/>
    <w:rsid w:val="00B61B07"/>
    <w:rsid w:val="00B630A0"/>
    <w:rsid w:val="00B65214"/>
    <w:rsid w:val="00B76D09"/>
    <w:rsid w:val="00B8238B"/>
    <w:rsid w:val="00B833C8"/>
    <w:rsid w:val="00B86719"/>
    <w:rsid w:val="00B87A0A"/>
    <w:rsid w:val="00B91FC9"/>
    <w:rsid w:val="00B96DA7"/>
    <w:rsid w:val="00BB512B"/>
    <w:rsid w:val="00BB7542"/>
    <w:rsid w:val="00BC537B"/>
    <w:rsid w:val="00BD1997"/>
    <w:rsid w:val="00BD7721"/>
    <w:rsid w:val="00BE1688"/>
    <w:rsid w:val="00BE2F7D"/>
    <w:rsid w:val="00BE32C1"/>
    <w:rsid w:val="00BE3581"/>
    <w:rsid w:val="00BE6493"/>
    <w:rsid w:val="00BE6FB5"/>
    <w:rsid w:val="00BE7689"/>
    <w:rsid w:val="00BE7EB4"/>
    <w:rsid w:val="00BF19ED"/>
    <w:rsid w:val="00C0023D"/>
    <w:rsid w:val="00C01CBA"/>
    <w:rsid w:val="00C05EE7"/>
    <w:rsid w:val="00C0784E"/>
    <w:rsid w:val="00C13632"/>
    <w:rsid w:val="00C14D16"/>
    <w:rsid w:val="00C16513"/>
    <w:rsid w:val="00C22178"/>
    <w:rsid w:val="00C3462F"/>
    <w:rsid w:val="00C348CE"/>
    <w:rsid w:val="00C35239"/>
    <w:rsid w:val="00C44E5D"/>
    <w:rsid w:val="00C562C9"/>
    <w:rsid w:val="00C62260"/>
    <w:rsid w:val="00C63D16"/>
    <w:rsid w:val="00C74033"/>
    <w:rsid w:val="00C77D35"/>
    <w:rsid w:val="00C8158F"/>
    <w:rsid w:val="00C86EBC"/>
    <w:rsid w:val="00CA0334"/>
    <w:rsid w:val="00CA3DEA"/>
    <w:rsid w:val="00CC2BCC"/>
    <w:rsid w:val="00CC6EF1"/>
    <w:rsid w:val="00CD4BAE"/>
    <w:rsid w:val="00CE2515"/>
    <w:rsid w:val="00CE4A7F"/>
    <w:rsid w:val="00CE78AB"/>
    <w:rsid w:val="00CF048E"/>
    <w:rsid w:val="00CF1227"/>
    <w:rsid w:val="00CF5DFA"/>
    <w:rsid w:val="00CF71C8"/>
    <w:rsid w:val="00D03551"/>
    <w:rsid w:val="00D16E78"/>
    <w:rsid w:val="00D2127A"/>
    <w:rsid w:val="00D21D00"/>
    <w:rsid w:val="00D24BC8"/>
    <w:rsid w:val="00D35299"/>
    <w:rsid w:val="00D43A96"/>
    <w:rsid w:val="00D4732B"/>
    <w:rsid w:val="00D50EDB"/>
    <w:rsid w:val="00D61FB1"/>
    <w:rsid w:val="00D67578"/>
    <w:rsid w:val="00D722D1"/>
    <w:rsid w:val="00D73222"/>
    <w:rsid w:val="00D7434C"/>
    <w:rsid w:val="00D77CF4"/>
    <w:rsid w:val="00D86294"/>
    <w:rsid w:val="00D90063"/>
    <w:rsid w:val="00DA14F8"/>
    <w:rsid w:val="00DB3B60"/>
    <w:rsid w:val="00DB6147"/>
    <w:rsid w:val="00DB7028"/>
    <w:rsid w:val="00DC241A"/>
    <w:rsid w:val="00DE7F29"/>
    <w:rsid w:val="00DF1BD8"/>
    <w:rsid w:val="00DF7107"/>
    <w:rsid w:val="00E02A54"/>
    <w:rsid w:val="00E066FD"/>
    <w:rsid w:val="00E17D19"/>
    <w:rsid w:val="00E20B6F"/>
    <w:rsid w:val="00E31D3E"/>
    <w:rsid w:val="00E64B19"/>
    <w:rsid w:val="00E71C47"/>
    <w:rsid w:val="00E73C41"/>
    <w:rsid w:val="00E75FDB"/>
    <w:rsid w:val="00E87ADA"/>
    <w:rsid w:val="00E93635"/>
    <w:rsid w:val="00EB1187"/>
    <w:rsid w:val="00EE4F5B"/>
    <w:rsid w:val="00EE52F1"/>
    <w:rsid w:val="00EE55A9"/>
    <w:rsid w:val="00EF135D"/>
    <w:rsid w:val="00EF27A6"/>
    <w:rsid w:val="00F0688A"/>
    <w:rsid w:val="00F12A37"/>
    <w:rsid w:val="00F156D7"/>
    <w:rsid w:val="00F17B24"/>
    <w:rsid w:val="00F27DF5"/>
    <w:rsid w:val="00F334AC"/>
    <w:rsid w:val="00F37BD9"/>
    <w:rsid w:val="00F45D3B"/>
    <w:rsid w:val="00F463AE"/>
    <w:rsid w:val="00F52F2C"/>
    <w:rsid w:val="00F53943"/>
    <w:rsid w:val="00F54392"/>
    <w:rsid w:val="00F56EBC"/>
    <w:rsid w:val="00F575A5"/>
    <w:rsid w:val="00F945EE"/>
    <w:rsid w:val="00FA0A5B"/>
    <w:rsid w:val="00FA1E86"/>
    <w:rsid w:val="00FA6B43"/>
    <w:rsid w:val="00FB3DC2"/>
    <w:rsid w:val="00FB7D99"/>
    <w:rsid w:val="00FC0B7B"/>
    <w:rsid w:val="00FC40BD"/>
    <w:rsid w:val="00FD00AE"/>
    <w:rsid w:val="00FD1B66"/>
    <w:rsid w:val="00FD1E29"/>
    <w:rsid w:val="00FE5266"/>
    <w:rsid w:val="00FF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08743"/>
  <w15:chartTrackingRefBased/>
  <w15:docId w15:val="{141DC7A7-9526-3A48-B0AF-44290ED30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1F0A8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DB3B60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07434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47C8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47C8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47C8C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F53943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7E738B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7E738B"/>
  </w:style>
  <w:style w:type="numbering" w:customStyle="1" w:styleId="WWNum2">
    <w:name w:val="WWNum2"/>
    <w:basedOn w:val="Nessunelenco"/>
    <w:rsid w:val="000E4304"/>
    <w:pPr>
      <w:numPr>
        <w:numId w:val="4"/>
      </w:numPr>
    </w:pPr>
  </w:style>
  <w:style w:type="paragraph" w:customStyle="1" w:styleId="Standard">
    <w:name w:val="Standard"/>
    <w:rsid w:val="00E71C47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lang w:eastAsia="ko-KR" w:bidi="hi-I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F0A8F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a-size-extra-large">
    <w:name w:val="a-size-extra-large"/>
    <w:basedOn w:val="Carpredefinitoparagrafo"/>
    <w:rsid w:val="001F0A8F"/>
  </w:style>
  <w:style w:type="character" w:styleId="Enfasicorsivo">
    <w:name w:val="Emphasis"/>
    <w:basedOn w:val="Carpredefinitoparagrafo"/>
    <w:uiPriority w:val="20"/>
    <w:qFormat/>
    <w:rsid w:val="009439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6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2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7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7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2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4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7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9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5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95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02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00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0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18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36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03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6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40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54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03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12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18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14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77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1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0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7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0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40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4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5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16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5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48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4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4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4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54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35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4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8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9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8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4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08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31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0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81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18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C34143-CF50-0A47-BD2B-9CD12E887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1375</Words>
  <Characters>7843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 Strozzieri</dc:creator>
  <cp:keywords/>
  <dc:description/>
  <cp:lastModifiedBy>Yuri Strozzieri</cp:lastModifiedBy>
  <cp:revision>46</cp:revision>
  <dcterms:created xsi:type="dcterms:W3CDTF">2021-05-17T18:26:00Z</dcterms:created>
  <dcterms:modified xsi:type="dcterms:W3CDTF">2021-10-26T20:48:00Z</dcterms:modified>
</cp:coreProperties>
</file>