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A60C" w14:textId="2D7ECE6F" w:rsidR="00AF65E2" w:rsidRDefault="00AF65E2" w:rsidP="00477B3B">
      <w:pPr>
        <w:rPr>
          <w:b/>
          <w:bCs/>
        </w:rPr>
      </w:pPr>
      <w:r w:rsidRPr="005B67AC">
        <w:rPr>
          <w:b/>
          <w:bCs/>
        </w:rPr>
        <w:t xml:space="preserve">OLTRE IL PROGETTO DI CONSERVAZIONE. I RESTAURI DEL XX SECOLO DELLA CHIESA DI SANTA MARIA MAGGIORE A TUSCANIA (VT). </w:t>
      </w:r>
    </w:p>
    <w:p w14:paraId="42B28979" w14:textId="77777777" w:rsidR="005B67AC" w:rsidRPr="005B67AC" w:rsidRDefault="005B67AC" w:rsidP="00477B3B">
      <w:pPr>
        <w:rPr>
          <w:b/>
          <w:bCs/>
        </w:rPr>
      </w:pPr>
    </w:p>
    <w:p w14:paraId="7B1A7097" w14:textId="5650AE23" w:rsidR="005C3CFF" w:rsidRDefault="005B67AC" w:rsidP="00477B3B">
      <w:r>
        <w:t xml:space="preserve">Chiara Circo, Luciano A. </w:t>
      </w:r>
      <w:proofErr w:type="spellStart"/>
      <w:r>
        <w:t>Scuderi</w:t>
      </w:r>
      <w:proofErr w:type="spellEnd"/>
    </w:p>
    <w:p w14:paraId="703563FB" w14:textId="77777777" w:rsidR="005B67AC" w:rsidRPr="00477B3B" w:rsidRDefault="005B67AC" w:rsidP="00477B3B"/>
    <w:p w14:paraId="56828532" w14:textId="47FA220E" w:rsidR="00AF65E2" w:rsidRPr="00477B3B" w:rsidRDefault="001B1917" w:rsidP="005B67AC">
      <w:pPr>
        <w:jc w:val="center"/>
      </w:pPr>
      <w:r>
        <w:rPr>
          <w:b/>
          <w:bCs/>
        </w:rPr>
        <w:t>Autorizzazione alla pubblicazione</w:t>
      </w:r>
    </w:p>
    <w:p w14:paraId="3DF7B6DD" w14:textId="7BD7BF04" w:rsidR="001B1917" w:rsidRDefault="001B1917" w:rsidP="00477B3B">
      <w:r>
        <w:t>Gran parte delle immagini a corredo del testo sono di proprietà di Enti diversi e in particolare:</w:t>
      </w:r>
    </w:p>
    <w:p w14:paraId="25B3AE58" w14:textId="0B8BB514" w:rsidR="001B1917" w:rsidRDefault="001B1917" w:rsidP="001B1917">
      <w:pPr>
        <w:pStyle w:val="Paragrafoelenco"/>
        <w:numPr>
          <w:ilvl w:val="0"/>
          <w:numId w:val="1"/>
        </w:numPr>
      </w:pPr>
      <w:r>
        <w:t xml:space="preserve">Le </w:t>
      </w:r>
      <w:proofErr w:type="spellStart"/>
      <w:r>
        <w:t>figg</w:t>
      </w:r>
      <w:proofErr w:type="spellEnd"/>
      <w:r>
        <w:t xml:space="preserve">. </w:t>
      </w:r>
      <w:r w:rsidRPr="001B1917">
        <w:t>1</w:t>
      </w:r>
      <w:r w:rsidR="00BE0645">
        <w:t xml:space="preserve"> </w:t>
      </w:r>
      <w:r>
        <w:t xml:space="preserve">è </w:t>
      </w:r>
      <w:r w:rsidR="00BE0645">
        <w:t xml:space="preserve">fa parte del patrimonio </w:t>
      </w:r>
      <w:proofErr w:type="spellStart"/>
      <w:r w:rsidR="00BE0645">
        <w:t>Alinari</w:t>
      </w:r>
      <w:proofErr w:type="spellEnd"/>
      <w:r w:rsidR="00BE0645">
        <w:t xml:space="preserve"> ed è stata acquistata dagli autori</w:t>
      </w:r>
      <w:r>
        <w:t>;</w:t>
      </w:r>
    </w:p>
    <w:p w14:paraId="5DF440B8" w14:textId="232862B4" w:rsidR="001B1917" w:rsidRDefault="001B1917" w:rsidP="001B1917">
      <w:pPr>
        <w:pStyle w:val="Paragrafoelenco"/>
        <w:numPr>
          <w:ilvl w:val="0"/>
          <w:numId w:val="1"/>
        </w:numPr>
      </w:pPr>
      <w:r>
        <w:t>Le figg.</w:t>
      </w:r>
      <w:r w:rsidRPr="001B1917">
        <w:t xml:space="preserve"> 2</w:t>
      </w:r>
      <w:r>
        <w:t xml:space="preserve"> e 4 appartengono alla</w:t>
      </w:r>
      <w:r w:rsidRPr="001B1917">
        <w:t xml:space="preserve"> collezione </w:t>
      </w:r>
      <w:proofErr w:type="spellStart"/>
      <w:r w:rsidRPr="001B1917">
        <w:t>Guy</w:t>
      </w:r>
      <w:proofErr w:type="spellEnd"/>
      <w:r w:rsidRPr="001B1917">
        <w:t xml:space="preserve"> </w:t>
      </w:r>
      <w:proofErr w:type="spellStart"/>
      <w:r w:rsidRPr="001B1917">
        <w:t>Peppiatt</w:t>
      </w:r>
      <w:proofErr w:type="spellEnd"/>
      <w:r w:rsidRPr="001B1917">
        <w:t xml:space="preserve"> Fine Art</w:t>
      </w:r>
      <w:r>
        <w:t xml:space="preserve"> </w:t>
      </w:r>
      <w:r w:rsidR="00BE0645">
        <w:t>che ha dato il nulla osta alla pubblicazione delle immagini fornendole ad alta risoluzione</w:t>
      </w:r>
      <w:r>
        <w:t>;</w:t>
      </w:r>
      <w:r w:rsidRPr="001B1917">
        <w:tab/>
      </w:r>
    </w:p>
    <w:p w14:paraId="3A090000" w14:textId="345CA272" w:rsidR="001B1917" w:rsidRDefault="001B1917" w:rsidP="001B1917">
      <w:pPr>
        <w:pStyle w:val="Paragrafoelenco"/>
        <w:numPr>
          <w:ilvl w:val="0"/>
          <w:numId w:val="1"/>
        </w:numPr>
      </w:pPr>
      <w:r>
        <w:t xml:space="preserve">Le </w:t>
      </w:r>
      <w:proofErr w:type="spellStart"/>
      <w:r>
        <w:t>figg</w:t>
      </w:r>
      <w:proofErr w:type="spellEnd"/>
      <w:r>
        <w:t xml:space="preserve">. </w:t>
      </w:r>
      <w:r w:rsidRPr="001B1917">
        <w:t>3</w:t>
      </w:r>
      <w:r>
        <w:t xml:space="preserve">, 9, 11, 16 sono di proprietà della Soprintendenza Archeologica Belle Arti e Paesaggio per l’area Metropolitana di Roma e provincia di Viterbo e l’Etruria Meridionale </w:t>
      </w:r>
      <w:r w:rsidRPr="001B1917">
        <w:t>(ASABAPRMMET)</w:t>
      </w:r>
      <w:r w:rsidR="00BE0645">
        <w:t>, da cui si attende risposta per il consenso alla pubblicazione</w:t>
      </w:r>
    </w:p>
    <w:p w14:paraId="21D95EB3" w14:textId="61BA362C" w:rsidR="001B1917" w:rsidRPr="001B1917" w:rsidRDefault="001B1917" w:rsidP="001B1917">
      <w:pPr>
        <w:pStyle w:val="Paragrafoelenco"/>
        <w:numPr>
          <w:ilvl w:val="0"/>
          <w:numId w:val="1"/>
        </w:numPr>
      </w:pPr>
      <w:r>
        <w:t xml:space="preserve">Le fig. </w:t>
      </w:r>
      <w:r w:rsidRPr="001B1917">
        <w:t>5</w:t>
      </w:r>
      <w:r>
        <w:t>, 6, 7, 8, 12, 14 sono di proprietà dell’Archivio Storico Iconografico Comunale di Ascoli Piceno (</w:t>
      </w:r>
      <w:r w:rsidRPr="001B1917">
        <w:t>ASICAP)</w:t>
      </w:r>
      <w:r w:rsidR="00BE0645">
        <w:t xml:space="preserve"> che ha dato il consenso alla pubblicazione</w:t>
      </w:r>
      <w:r w:rsidRPr="001B1917">
        <w:t>.</w:t>
      </w:r>
    </w:p>
    <w:p w14:paraId="1EC7F05F" w14:textId="025A06D1" w:rsidR="001B1917" w:rsidRDefault="001B1917" w:rsidP="001B1917">
      <w:r>
        <w:t xml:space="preserve">Gli autori </w:t>
      </w:r>
      <w:r w:rsidR="00BE0645">
        <w:t>forniranno la liberatoria completa una volta ricevute tutte le autorizzazioni</w:t>
      </w:r>
      <w:r>
        <w:t>.</w:t>
      </w:r>
    </w:p>
    <w:p w14:paraId="3B7CD95C" w14:textId="77777777" w:rsidR="001B1917" w:rsidRPr="001B1917" w:rsidRDefault="001B1917" w:rsidP="00477B3B"/>
    <w:sectPr w:rsidR="001B1917" w:rsidRPr="001B1917" w:rsidSect="00E0646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D3B22"/>
    <w:multiLevelType w:val="hybridMultilevel"/>
    <w:tmpl w:val="D2606848"/>
    <w:lvl w:ilvl="0" w:tplc="6C9ABE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E2"/>
    <w:rsid w:val="000738D8"/>
    <w:rsid w:val="000C5F6F"/>
    <w:rsid w:val="001053F6"/>
    <w:rsid w:val="00153D88"/>
    <w:rsid w:val="00187CA5"/>
    <w:rsid w:val="001B1917"/>
    <w:rsid w:val="001B5D6D"/>
    <w:rsid w:val="002120AF"/>
    <w:rsid w:val="00234E5A"/>
    <w:rsid w:val="00314A32"/>
    <w:rsid w:val="0038161B"/>
    <w:rsid w:val="003F0206"/>
    <w:rsid w:val="00477B3B"/>
    <w:rsid w:val="00485523"/>
    <w:rsid w:val="004F550A"/>
    <w:rsid w:val="005B67AC"/>
    <w:rsid w:val="005C3CFF"/>
    <w:rsid w:val="005C3F7E"/>
    <w:rsid w:val="006A6F68"/>
    <w:rsid w:val="006F21BA"/>
    <w:rsid w:val="0070528A"/>
    <w:rsid w:val="007F6232"/>
    <w:rsid w:val="008D0B03"/>
    <w:rsid w:val="009B265C"/>
    <w:rsid w:val="00AA6241"/>
    <w:rsid w:val="00AE1298"/>
    <w:rsid w:val="00AF65E2"/>
    <w:rsid w:val="00BE0645"/>
    <w:rsid w:val="00CB677C"/>
    <w:rsid w:val="00CC42AA"/>
    <w:rsid w:val="00DA40A4"/>
    <w:rsid w:val="00E0646C"/>
    <w:rsid w:val="00E60D0C"/>
    <w:rsid w:val="00FA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7082CD"/>
  <w14:defaultImageDpi w14:val="300"/>
  <w15:docId w15:val="{2F76B1D2-1DB2-F34C-9E44-31AD0725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B3B"/>
    <w:pPr>
      <w:spacing w:line="276" w:lineRule="auto"/>
      <w:jc w:val="both"/>
    </w:pPr>
    <w:rPr>
      <w:rFonts w:ascii="Calibri" w:eastAsia="Calibri" w:hAnsi="Calibri" w:cs="Calibri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B19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191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B1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155</Words>
  <Characters>872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Chiara Circo</cp:lastModifiedBy>
  <cp:revision>7</cp:revision>
  <dcterms:created xsi:type="dcterms:W3CDTF">2021-07-09T08:43:00Z</dcterms:created>
  <dcterms:modified xsi:type="dcterms:W3CDTF">2021-09-09T21:32:00Z</dcterms:modified>
  <cp:category/>
</cp:coreProperties>
</file>