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8A5" w:rsidRPr="00022654" w:rsidRDefault="003E424E" w:rsidP="00860C72">
      <w:pPr>
        <w:spacing w:after="0" w:line="432" w:lineRule="exact"/>
        <w:rPr>
          <w:rFonts w:ascii="Calibri" w:hAnsi="Calibri" w:cs="Calibri"/>
          <w:b/>
          <w:sz w:val="36"/>
          <w:szCs w:val="36"/>
        </w:rPr>
      </w:pPr>
      <w:r w:rsidRPr="00022654">
        <w:rPr>
          <w:rFonts w:ascii="Calibri" w:hAnsi="Calibri" w:cs="Calibri"/>
          <w:b/>
          <w:sz w:val="36"/>
          <w:szCs w:val="36"/>
        </w:rPr>
        <w:t>Baldassarre Fontana</w:t>
      </w:r>
      <w:r w:rsidR="00430423" w:rsidRPr="00022654">
        <w:rPr>
          <w:rFonts w:ascii="Calibri" w:hAnsi="Calibri" w:cs="Calibri"/>
          <w:b/>
          <w:sz w:val="36"/>
          <w:szCs w:val="36"/>
        </w:rPr>
        <w:t xml:space="preserve"> (1661-1733)</w:t>
      </w:r>
      <w:r w:rsidR="00093F03" w:rsidRPr="00022654">
        <w:rPr>
          <w:rFonts w:ascii="Calibri" w:hAnsi="Calibri" w:cs="Calibri"/>
          <w:b/>
          <w:sz w:val="36"/>
          <w:szCs w:val="36"/>
        </w:rPr>
        <w:t>: a</w:t>
      </w:r>
      <w:r w:rsidRPr="00022654">
        <w:rPr>
          <w:rFonts w:ascii="Calibri" w:hAnsi="Calibri" w:cs="Calibri"/>
          <w:b/>
          <w:sz w:val="36"/>
          <w:szCs w:val="36"/>
        </w:rPr>
        <w:t xml:space="preserve">lcune note </w:t>
      </w:r>
      <w:r w:rsidR="009637D0" w:rsidRPr="00022654">
        <w:rPr>
          <w:rFonts w:ascii="Calibri" w:hAnsi="Calibri" w:cs="Calibri"/>
          <w:b/>
          <w:sz w:val="36"/>
          <w:szCs w:val="36"/>
        </w:rPr>
        <w:t xml:space="preserve">e considerazioni </w:t>
      </w:r>
      <w:r w:rsidR="007C7DB6" w:rsidRPr="00022654">
        <w:rPr>
          <w:rFonts w:ascii="Calibri" w:hAnsi="Calibri" w:cs="Calibri"/>
          <w:b/>
          <w:sz w:val="36"/>
          <w:szCs w:val="36"/>
        </w:rPr>
        <w:t>sui linguaggi d’area</w:t>
      </w:r>
      <w:r w:rsidRPr="00022654">
        <w:rPr>
          <w:rFonts w:ascii="Calibri" w:hAnsi="Calibri" w:cs="Calibri"/>
          <w:b/>
          <w:sz w:val="36"/>
          <w:szCs w:val="36"/>
        </w:rPr>
        <w:t xml:space="preserve"> romana nei cantieri polacchi</w:t>
      </w:r>
      <w:r w:rsidR="006053B1" w:rsidRPr="00022654">
        <w:rPr>
          <w:rFonts w:ascii="Calibri" w:hAnsi="Calibri" w:cs="Calibri"/>
          <w:b/>
          <w:sz w:val="36"/>
          <w:szCs w:val="36"/>
        </w:rPr>
        <w:t xml:space="preserve"> e moravi</w:t>
      </w:r>
    </w:p>
    <w:p w:rsidR="003E424E" w:rsidRPr="00022654" w:rsidRDefault="003E424E" w:rsidP="00036894">
      <w:pPr>
        <w:spacing w:after="0" w:line="360" w:lineRule="auto"/>
        <w:jc w:val="both"/>
        <w:rPr>
          <w:rFonts w:ascii="Times New Roman" w:hAnsi="Times New Roman" w:cs="Times New Roman"/>
          <w:sz w:val="24"/>
          <w:szCs w:val="24"/>
        </w:rPr>
      </w:pPr>
    </w:p>
    <w:p w:rsidR="003E424E" w:rsidRPr="00022654" w:rsidRDefault="00600C8C" w:rsidP="00860C72">
      <w:pPr>
        <w:spacing w:after="0" w:line="264" w:lineRule="exact"/>
        <w:ind w:firstLine="284"/>
        <w:jc w:val="both"/>
        <w:rPr>
          <w:rFonts w:ascii="Calibri" w:hAnsi="Calibri" w:cs="Calibri"/>
        </w:rPr>
      </w:pPr>
      <w:r w:rsidRPr="00022654">
        <w:rPr>
          <w:rFonts w:ascii="Calibri" w:hAnsi="Calibri" w:cs="Calibri"/>
        </w:rPr>
        <w:t>Quella dei Fontana, stuccatori e architetti, è una grande famiglia, con esponenti assurti a notorietà grazie alla pratica di cantiere e ai progetti che li videro coinvolti</w:t>
      </w:r>
      <w:r w:rsidR="004431B8" w:rsidRPr="00022654">
        <w:rPr>
          <w:rStyle w:val="Rimandonotaapidipagina"/>
          <w:rFonts w:ascii="Calibri" w:hAnsi="Calibri" w:cs="Calibri"/>
        </w:rPr>
        <w:footnoteReference w:id="2"/>
      </w:r>
      <w:r w:rsidRPr="00022654">
        <w:rPr>
          <w:rFonts w:ascii="Calibri" w:hAnsi="Calibri" w:cs="Calibri"/>
        </w:rPr>
        <w:t>. Fra essi Baldassarre, cugino del più noto Carlo, è una figura che può riservare ancora alcuni elementi interessanti</w:t>
      </w:r>
      <w:r w:rsidR="00ED0D81" w:rsidRPr="00022654">
        <w:rPr>
          <w:rFonts w:ascii="Calibri" w:hAnsi="Calibri" w:cs="Calibri"/>
        </w:rPr>
        <w:t xml:space="preserve"> dal punto di vista dei linguaggi e delle dinamiche di cantiere derivanti dalla sua esperienza romana</w:t>
      </w:r>
      <w:r w:rsidR="00B950B7" w:rsidRPr="00022654">
        <w:rPr>
          <w:rFonts w:ascii="Calibri" w:hAnsi="Calibri" w:cs="Calibri"/>
        </w:rPr>
        <w:t>.</w:t>
      </w:r>
    </w:p>
    <w:p w:rsidR="00D54047" w:rsidRPr="00022654" w:rsidRDefault="00600C8C" w:rsidP="00860C72">
      <w:pPr>
        <w:spacing w:after="0" w:line="264" w:lineRule="exact"/>
        <w:ind w:firstLine="284"/>
        <w:jc w:val="both"/>
        <w:rPr>
          <w:rFonts w:ascii="Calibri" w:hAnsi="Calibri" w:cs="Calibri"/>
        </w:rPr>
      </w:pPr>
      <w:r w:rsidRPr="00022654">
        <w:rPr>
          <w:rFonts w:ascii="Calibri" w:hAnsi="Calibri" w:cs="Calibri"/>
        </w:rPr>
        <w:t xml:space="preserve">Baldassarre </w:t>
      </w:r>
      <w:r w:rsidR="00366646" w:rsidRPr="00022654">
        <w:rPr>
          <w:rFonts w:ascii="Calibri" w:hAnsi="Calibri" w:cs="Calibri"/>
        </w:rPr>
        <w:t xml:space="preserve">Fontana </w:t>
      </w:r>
      <w:r w:rsidR="00686798" w:rsidRPr="00022654">
        <w:rPr>
          <w:rFonts w:ascii="Calibri" w:hAnsi="Calibri" w:cs="Calibri"/>
        </w:rPr>
        <w:t>(1661-1733)</w:t>
      </w:r>
      <w:r w:rsidRPr="00022654">
        <w:rPr>
          <w:rFonts w:ascii="Calibri" w:hAnsi="Calibri" w:cs="Calibri"/>
        </w:rPr>
        <w:t xml:space="preserve"> nacque a Chiasso</w:t>
      </w:r>
      <w:r w:rsidR="00686798" w:rsidRPr="00022654">
        <w:rPr>
          <w:rFonts w:ascii="Calibri" w:hAnsi="Calibri" w:cs="Calibri"/>
        </w:rPr>
        <w:t xml:space="preserve"> da</w:t>
      </w:r>
      <w:r w:rsidR="00464797" w:rsidRPr="00022654">
        <w:rPr>
          <w:rFonts w:ascii="Calibri" w:hAnsi="Calibri" w:cs="Calibri"/>
        </w:rPr>
        <w:t xml:space="preserve"> Pietro Martire Fontana e Anna Maria Girola</w:t>
      </w:r>
      <w:r w:rsidR="00ED0D81" w:rsidRPr="00022654">
        <w:rPr>
          <w:rStyle w:val="Rimandonotaapidipagina"/>
          <w:rFonts w:ascii="Calibri" w:hAnsi="Calibri" w:cs="Calibri"/>
        </w:rPr>
        <w:footnoteReference w:id="3"/>
      </w:r>
      <w:r w:rsidR="00464797" w:rsidRPr="00022654">
        <w:rPr>
          <w:rFonts w:ascii="Calibri" w:hAnsi="Calibri" w:cs="Calibri"/>
        </w:rPr>
        <w:t xml:space="preserve">. Il legame </w:t>
      </w:r>
      <w:r w:rsidR="0017299B" w:rsidRPr="00022654">
        <w:rPr>
          <w:rFonts w:ascii="Calibri" w:hAnsi="Calibri" w:cs="Calibri"/>
        </w:rPr>
        <w:t>di parentela</w:t>
      </w:r>
      <w:r w:rsidR="00464797" w:rsidRPr="00022654">
        <w:rPr>
          <w:rFonts w:ascii="Calibri" w:hAnsi="Calibri" w:cs="Calibri"/>
        </w:rPr>
        <w:t xml:space="preserve"> con Carlo è dovuto al fatto che Gian Giacomo, bisnonno di Baldassarre, ebbe due figli: Marsilio, nonno del cavalier Carlo Fontana e Pietro Martire I, che si trasferì da Brusata a Chiasso nel 1588.</w:t>
      </w:r>
      <w:r w:rsidR="00ED0D81" w:rsidRPr="00022654">
        <w:rPr>
          <w:rFonts w:ascii="Calibri" w:hAnsi="Calibri" w:cs="Calibri"/>
        </w:rPr>
        <w:t xml:space="preserve"> La sua figura è stata analizzata in </w:t>
      </w:r>
      <w:r w:rsidRPr="00022654">
        <w:rPr>
          <w:rFonts w:ascii="Calibri" w:hAnsi="Calibri" w:cs="Calibri"/>
        </w:rPr>
        <w:t>vari studi</w:t>
      </w:r>
      <w:r w:rsidR="005C22D2" w:rsidRPr="00022654">
        <w:rPr>
          <w:rStyle w:val="Rimandonotaapidipagina"/>
          <w:rFonts w:ascii="Calibri" w:hAnsi="Calibri" w:cs="Calibri"/>
        </w:rPr>
        <w:footnoteReference w:id="4"/>
      </w:r>
      <w:r w:rsidRPr="00022654">
        <w:rPr>
          <w:rFonts w:ascii="Calibri" w:hAnsi="Calibri" w:cs="Calibri"/>
        </w:rPr>
        <w:t xml:space="preserve"> fra i qua</w:t>
      </w:r>
      <w:r w:rsidR="00D54047" w:rsidRPr="00022654">
        <w:rPr>
          <w:rFonts w:ascii="Calibri" w:hAnsi="Calibri" w:cs="Calibri"/>
        </w:rPr>
        <w:t>li quelli</w:t>
      </w:r>
      <w:r w:rsidR="009D53AE" w:rsidRPr="00022654">
        <w:rPr>
          <w:rFonts w:ascii="Calibri" w:hAnsi="Calibri" w:cs="Calibri"/>
        </w:rPr>
        <w:t>, anche abbastanza recenti,</w:t>
      </w:r>
      <w:r w:rsidR="00D54047" w:rsidRPr="00022654">
        <w:rPr>
          <w:rFonts w:ascii="Calibri" w:hAnsi="Calibri" w:cs="Calibri"/>
        </w:rPr>
        <w:t xml:space="preserve"> </w:t>
      </w:r>
      <w:r w:rsidRPr="00022654">
        <w:rPr>
          <w:rFonts w:ascii="Calibri" w:hAnsi="Calibri" w:cs="Calibri"/>
        </w:rPr>
        <w:t>di Mariusz Karpowicz</w:t>
      </w:r>
      <w:r w:rsidR="00F06C72" w:rsidRPr="00022654">
        <w:rPr>
          <w:rStyle w:val="Rimandonotaapidipagina"/>
          <w:rFonts w:ascii="Calibri" w:hAnsi="Calibri" w:cs="Calibri"/>
        </w:rPr>
        <w:footnoteReference w:id="5"/>
      </w:r>
      <w:r w:rsidR="005C22D2" w:rsidRPr="00022654">
        <w:rPr>
          <w:rFonts w:ascii="Calibri" w:hAnsi="Calibri" w:cs="Calibri"/>
        </w:rPr>
        <w:t xml:space="preserve">. </w:t>
      </w:r>
    </w:p>
    <w:p w:rsidR="00600C8C" w:rsidRPr="00022654" w:rsidRDefault="00ED0D81" w:rsidP="00860C72">
      <w:pPr>
        <w:spacing w:after="0" w:line="264" w:lineRule="exact"/>
        <w:ind w:firstLine="284"/>
        <w:jc w:val="both"/>
        <w:rPr>
          <w:rFonts w:ascii="Calibri" w:hAnsi="Calibri" w:cs="Calibri"/>
        </w:rPr>
      </w:pPr>
      <w:r w:rsidRPr="00022654">
        <w:rPr>
          <w:rFonts w:ascii="Calibri" w:hAnsi="Calibri" w:cs="Calibri"/>
        </w:rPr>
        <w:t xml:space="preserve">In questo saggio </w:t>
      </w:r>
      <w:r w:rsidR="00E4415E" w:rsidRPr="00022654">
        <w:rPr>
          <w:rFonts w:ascii="Calibri" w:hAnsi="Calibri" w:cs="Calibri"/>
        </w:rPr>
        <w:t>s’</w:t>
      </w:r>
      <w:r w:rsidR="00B950B7" w:rsidRPr="00022654">
        <w:rPr>
          <w:rFonts w:ascii="Calibri" w:hAnsi="Calibri" w:cs="Calibri"/>
        </w:rPr>
        <w:t>indagheranno</w:t>
      </w:r>
      <w:r w:rsidRPr="00022654">
        <w:rPr>
          <w:rFonts w:ascii="Calibri" w:hAnsi="Calibri" w:cs="Calibri"/>
        </w:rPr>
        <w:t xml:space="preserve"> aspetti nuovi su</w:t>
      </w:r>
      <w:r w:rsidR="00B950B7" w:rsidRPr="00022654">
        <w:rPr>
          <w:rFonts w:ascii="Calibri" w:hAnsi="Calibri" w:cs="Calibri"/>
        </w:rPr>
        <w:t>lle</w:t>
      </w:r>
      <w:r w:rsidRPr="00022654">
        <w:rPr>
          <w:rFonts w:ascii="Calibri" w:hAnsi="Calibri" w:cs="Calibri"/>
        </w:rPr>
        <w:t xml:space="preserve"> </w:t>
      </w:r>
      <w:r w:rsidR="00B950B7" w:rsidRPr="00022654">
        <w:rPr>
          <w:rFonts w:ascii="Calibri" w:hAnsi="Calibri" w:cs="Calibri"/>
        </w:rPr>
        <w:t>relazioni</w:t>
      </w:r>
      <w:r w:rsidRPr="00022654">
        <w:rPr>
          <w:rFonts w:ascii="Calibri" w:hAnsi="Calibri" w:cs="Calibri"/>
        </w:rPr>
        <w:t xml:space="preserve"> con l’ambiente romano, individuabil</w:t>
      </w:r>
      <w:r w:rsidR="00B950B7" w:rsidRPr="00022654">
        <w:rPr>
          <w:rFonts w:ascii="Calibri" w:hAnsi="Calibri" w:cs="Calibri"/>
        </w:rPr>
        <w:t>i</w:t>
      </w:r>
      <w:r w:rsidRPr="00022654">
        <w:rPr>
          <w:rFonts w:ascii="Calibri" w:hAnsi="Calibri" w:cs="Calibri"/>
        </w:rPr>
        <w:t xml:space="preserve"> soprattutto alla luce dell’analisi di alcune pratiche di cantiere messe in atto, a</w:t>
      </w:r>
      <w:r w:rsidR="00B950B7" w:rsidRPr="00022654">
        <w:rPr>
          <w:rFonts w:ascii="Calibri" w:hAnsi="Calibri" w:cs="Calibri"/>
        </w:rPr>
        <w:t xml:space="preserve"> Roma, dal cugino Carlo Fo</w:t>
      </w:r>
      <w:r w:rsidR="00686798" w:rsidRPr="00022654">
        <w:rPr>
          <w:rFonts w:ascii="Calibri" w:hAnsi="Calibri" w:cs="Calibri"/>
        </w:rPr>
        <w:t>ntana e da Gian Lorenzo Bernini,</w:t>
      </w:r>
      <w:r w:rsidR="008233CA" w:rsidRPr="00022654">
        <w:rPr>
          <w:rFonts w:ascii="Calibri" w:hAnsi="Calibri" w:cs="Calibri"/>
        </w:rPr>
        <w:t xml:space="preserve"> le quali permetteranno</w:t>
      </w:r>
      <w:r w:rsidR="00193E1C" w:rsidRPr="00022654">
        <w:rPr>
          <w:rFonts w:ascii="Calibri" w:hAnsi="Calibri" w:cs="Calibri"/>
        </w:rPr>
        <w:t xml:space="preserve"> a</w:t>
      </w:r>
      <w:r w:rsidR="008233CA" w:rsidRPr="00022654">
        <w:rPr>
          <w:rFonts w:ascii="Calibri" w:hAnsi="Calibri" w:cs="Calibri"/>
        </w:rPr>
        <w:t xml:space="preserve"> </w:t>
      </w:r>
      <w:r w:rsidR="00193E1C" w:rsidRPr="00022654">
        <w:rPr>
          <w:rFonts w:ascii="Calibri" w:hAnsi="Calibri" w:cs="Calibri"/>
        </w:rPr>
        <w:t xml:space="preserve">Baldassarre </w:t>
      </w:r>
      <w:r w:rsidR="001D67DD">
        <w:rPr>
          <w:rFonts w:ascii="Calibri" w:hAnsi="Calibri" w:cs="Calibri"/>
        </w:rPr>
        <w:t>un approccio dall</w:t>
      </w:r>
      <w:r w:rsidR="008233CA" w:rsidRPr="00022654">
        <w:rPr>
          <w:rFonts w:ascii="Calibri" w:hAnsi="Calibri" w:cs="Calibri"/>
        </w:rPr>
        <w:t>a forte sperimentazione</w:t>
      </w:r>
      <w:r w:rsidR="00686798" w:rsidRPr="00022654">
        <w:rPr>
          <w:rFonts w:ascii="Calibri" w:hAnsi="Calibri" w:cs="Calibri"/>
        </w:rPr>
        <w:t xml:space="preserve"> nei canti</w:t>
      </w:r>
      <w:r w:rsidR="00193E1C" w:rsidRPr="00022654">
        <w:rPr>
          <w:rFonts w:ascii="Calibri" w:hAnsi="Calibri" w:cs="Calibri"/>
        </w:rPr>
        <w:t>eri polacchi</w:t>
      </w:r>
      <w:r w:rsidR="008233CA" w:rsidRPr="00022654">
        <w:rPr>
          <w:rFonts w:ascii="Calibri" w:hAnsi="Calibri" w:cs="Calibri"/>
        </w:rPr>
        <w:t>, an</w:t>
      </w:r>
      <w:r w:rsidR="00366646" w:rsidRPr="00022654">
        <w:rPr>
          <w:rFonts w:ascii="Calibri" w:hAnsi="Calibri" w:cs="Calibri"/>
        </w:rPr>
        <w:t>ticipando</w:t>
      </w:r>
      <w:r w:rsidR="00E67E05" w:rsidRPr="00022654">
        <w:rPr>
          <w:rFonts w:ascii="Calibri" w:hAnsi="Calibri" w:cs="Calibri"/>
        </w:rPr>
        <w:t xml:space="preserve"> in certi cicli decorativi</w:t>
      </w:r>
      <w:r w:rsidR="008233CA" w:rsidRPr="00022654">
        <w:rPr>
          <w:rFonts w:ascii="Calibri" w:hAnsi="Calibri" w:cs="Calibri"/>
        </w:rPr>
        <w:t xml:space="preserve"> </w:t>
      </w:r>
      <w:r w:rsidR="00686798" w:rsidRPr="00022654">
        <w:rPr>
          <w:rFonts w:ascii="Calibri" w:hAnsi="Calibri" w:cs="Calibri"/>
        </w:rPr>
        <w:t xml:space="preserve">stilemi propri del </w:t>
      </w:r>
      <w:r w:rsidR="00DF69A4" w:rsidRPr="00022654">
        <w:rPr>
          <w:rFonts w:ascii="Calibri" w:hAnsi="Calibri" w:cs="Calibri"/>
        </w:rPr>
        <w:t>rococò</w:t>
      </w:r>
      <w:r w:rsidR="00A53AEF" w:rsidRPr="00022654">
        <w:rPr>
          <w:rStyle w:val="Rimandonotaapidipagina"/>
          <w:rFonts w:ascii="Calibri" w:hAnsi="Calibri" w:cs="Calibri"/>
        </w:rPr>
        <w:footnoteReference w:id="6"/>
      </w:r>
      <w:r w:rsidR="00DF69A4" w:rsidRPr="00022654">
        <w:rPr>
          <w:rFonts w:ascii="Calibri" w:hAnsi="Calibri" w:cs="Calibri"/>
        </w:rPr>
        <w:t>.</w:t>
      </w:r>
    </w:p>
    <w:p w:rsidR="00ED0D81" w:rsidRPr="00022654" w:rsidRDefault="008233CA" w:rsidP="00860C72">
      <w:pPr>
        <w:spacing w:after="0" w:line="264" w:lineRule="exact"/>
        <w:ind w:firstLine="284"/>
        <w:jc w:val="both"/>
        <w:rPr>
          <w:rFonts w:ascii="Calibri" w:hAnsi="Calibri" w:cs="Calibri"/>
        </w:rPr>
      </w:pPr>
      <w:r w:rsidRPr="00022654">
        <w:rPr>
          <w:rFonts w:ascii="Calibri" w:hAnsi="Calibri" w:cs="Calibri"/>
        </w:rPr>
        <w:t>L</w:t>
      </w:r>
      <w:r w:rsidR="00ED0D81" w:rsidRPr="00022654">
        <w:rPr>
          <w:rFonts w:ascii="Calibri" w:hAnsi="Calibri" w:cs="Calibri"/>
        </w:rPr>
        <w:t>’apprendistato svo</w:t>
      </w:r>
      <w:r w:rsidR="00B950B7" w:rsidRPr="00022654">
        <w:rPr>
          <w:rFonts w:ascii="Calibri" w:hAnsi="Calibri" w:cs="Calibri"/>
        </w:rPr>
        <w:t>lto press</w:t>
      </w:r>
      <w:r w:rsidR="00686798" w:rsidRPr="00022654">
        <w:rPr>
          <w:rFonts w:ascii="Calibri" w:hAnsi="Calibri" w:cs="Calibri"/>
        </w:rPr>
        <w:t>o la bottega del Raggi</w:t>
      </w:r>
      <w:r w:rsidR="00ED0D81" w:rsidRPr="00022654">
        <w:rPr>
          <w:rFonts w:ascii="Calibri" w:hAnsi="Calibri" w:cs="Calibri"/>
        </w:rPr>
        <w:t xml:space="preserve"> e le suggestioni provenienti da opere del Bernini o del Ferrata</w:t>
      </w:r>
      <w:r w:rsidRPr="00022654">
        <w:rPr>
          <w:rFonts w:ascii="Calibri" w:hAnsi="Calibri" w:cs="Calibri"/>
        </w:rPr>
        <w:t xml:space="preserve">, infatti, </w:t>
      </w:r>
      <w:r w:rsidR="00E4415E" w:rsidRPr="00022654">
        <w:rPr>
          <w:rFonts w:ascii="Calibri" w:hAnsi="Calibri" w:cs="Calibri"/>
        </w:rPr>
        <w:t>s’</w:t>
      </w:r>
      <w:r w:rsidR="00686798" w:rsidRPr="00022654">
        <w:rPr>
          <w:rFonts w:ascii="Calibri" w:hAnsi="Calibri" w:cs="Calibri"/>
        </w:rPr>
        <w:t>innesteranno</w:t>
      </w:r>
      <w:r w:rsidR="00ED0D81" w:rsidRPr="00022654">
        <w:rPr>
          <w:rFonts w:ascii="Calibri" w:hAnsi="Calibri" w:cs="Calibri"/>
        </w:rPr>
        <w:t xml:space="preserve"> nel </w:t>
      </w:r>
      <w:r w:rsidR="00ED0D81" w:rsidRPr="00022654">
        <w:rPr>
          <w:rFonts w:ascii="Calibri" w:hAnsi="Calibri" w:cs="Calibri"/>
          <w:i/>
        </w:rPr>
        <w:t>milieu</w:t>
      </w:r>
      <w:r w:rsidR="00ED0D81" w:rsidRPr="00022654">
        <w:rPr>
          <w:rFonts w:ascii="Calibri" w:hAnsi="Calibri" w:cs="Calibri"/>
        </w:rPr>
        <w:t xml:space="preserve"> di conoscenze fontaniane, riversandosi poi nei lavori</w:t>
      </w:r>
      <w:r w:rsidR="00B950B7" w:rsidRPr="00022654">
        <w:rPr>
          <w:rFonts w:ascii="Calibri" w:hAnsi="Calibri" w:cs="Calibri"/>
        </w:rPr>
        <w:t xml:space="preserve"> eseguiti da Baldassarre in Moravia e Poloni</w:t>
      </w:r>
      <w:r w:rsidR="0003355B" w:rsidRPr="00022654">
        <w:rPr>
          <w:rFonts w:ascii="Calibri" w:hAnsi="Calibri" w:cs="Calibri"/>
        </w:rPr>
        <w:t xml:space="preserve">a tendendo, in molti casi, alla definizione di quel linguaggio tardo-barocco di cui l’artista </w:t>
      </w:r>
      <w:r w:rsidR="00366646" w:rsidRPr="00022654">
        <w:rPr>
          <w:rFonts w:ascii="Calibri" w:hAnsi="Calibri" w:cs="Calibri"/>
        </w:rPr>
        <w:t>di Chiasso</w:t>
      </w:r>
      <w:r w:rsidR="0003355B" w:rsidRPr="00022654">
        <w:rPr>
          <w:rFonts w:ascii="Calibri" w:hAnsi="Calibri" w:cs="Calibri"/>
        </w:rPr>
        <w:t xml:space="preserve"> sarà </w:t>
      </w:r>
      <w:r w:rsidR="00686798" w:rsidRPr="00022654">
        <w:rPr>
          <w:rFonts w:ascii="Calibri" w:hAnsi="Calibri" w:cs="Calibri"/>
        </w:rPr>
        <w:t xml:space="preserve">primo </w:t>
      </w:r>
      <w:r w:rsidR="0003355B" w:rsidRPr="00022654">
        <w:rPr>
          <w:rFonts w:ascii="Calibri" w:hAnsi="Calibri" w:cs="Calibri"/>
        </w:rPr>
        <w:t>rappresentante nei territori del Nord Europa.</w:t>
      </w:r>
    </w:p>
    <w:p w:rsidR="00686798" w:rsidRPr="00022654" w:rsidRDefault="00686798" w:rsidP="00860C72">
      <w:pPr>
        <w:spacing w:after="0" w:line="264" w:lineRule="exact"/>
        <w:ind w:firstLine="284"/>
        <w:jc w:val="both"/>
        <w:rPr>
          <w:rFonts w:ascii="Calibri" w:hAnsi="Calibri" w:cs="Calibri"/>
        </w:rPr>
      </w:pPr>
      <w:r w:rsidRPr="00022654">
        <w:rPr>
          <w:rFonts w:ascii="Calibri" w:hAnsi="Calibri" w:cs="Calibri"/>
        </w:rPr>
        <w:t xml:space="preserve">La formazione del plastificatore </w:t>
      </w:r>
      <w:r w:rsidR="00366646" w:rsidRPr="00022654">
        <w:rPr>
          <w:rFonts w:ascii="Calibri" w:hAnsi="Calibri" w:cs="Calibri"/>
        </w:rPr>
        <w:t>di Brusat</w:t>
      </w:r>
      <w:r w:rsidR="00282B7C" w:rsidRPr="00022654">
        <w:rPr>
          <w:rFonts w:ascii="Calibri" w:hAnsi="Calibri" w:cs="Calibri"/>
        </w:rPr>
        <w:t>a</w:t>
      </w:r>
      <w:r w:rsidR="00366646" w:rsidRPr="00022654">
        <w:rPr>
          <w:rStyle w:val="Rimandonotaapidipagina"/>
          <w:rFonts w:ascii="Calibri" w:hAnsi="Calibri" w:cs="Calibri"/>
        </w:rPr>
        <w:footnoteReference w:id="7"/>
      </w:r>
      <w:r w:rsidRPr="00022654">
        <w:rPr>
          <w:rFonts w:ascii="Calibri" w:hAnsi="Calibri" w:cs="Calibri"/>
        </w:rPr>
        <w:t xml:space="preserve"> si deve agli anni della giovinezza quando, dopo aver appreso l’arte dello stucco da professionisti del luogo fra i quali Silva, Lironi e Barberini, si recò a Roma, negli anni Settanta del Seicento, dove conobbe personalmente il Bernini, potendo praticare</w:t>
      </w:r>
      <w:r w:rsidR="008233CA" w:rsidRPr="00022654">
        <w:rPr>
          <w:rFonts w:ascii="Calibri" w:hAnsi="Calibri" w:cs="Calibri"/>
        </w:rPr>
        <w:t xml:space="preserve"> l’arte</w:t>
      </w:r>
      <w:r w:rsidRPr="00022654">
        <w:rPr>
          <w:rFonts w:ascii="Calibri" w:hAnsi="Calibri" w:cs="Calibri"/>
        </w:rPr>
        <w:t xml:space="preserve"> anche all’interno della bottega </w:t>
      </w:r>
      <w:r w:rsidR="008233CA" w:rsidRPr="00022654">
        <w:rPr>
          <w:rFonts w:ascii="Calibri" w:hAnsi="Calibri" w:cs="Calibri"/>
        </w:rPr>
        <w:t>di</w:t>
      </w:r>
      <w:r w:rsidRPr="00022654">
        <w:rPr>
          <w:rFonts w:ascii="Calibri" w:hAnsi="Calibri" w:cs="Calibri"/>
        </w:rPr>
        <w:t xml:space="preserve"> Carlo Fontana. </w:t>
      </w:r>
    </w:p>
    <w:p w:rsidR="00193E1C" w:rsidRPr="00022654" w:rsidRDefault="00A33CA9" w:rsidP="00860C72">
      <w:pPr>
        <w:spacing w:after="0" w:line="264" w:lineRule="exact"/>
        <w:ind w:firstLine="284"/>
        <w:jc w:val="both"/>
        <w:rPr>
          <w:rFonts w:ascii="Calibri" w:hAnsi="Calibri" w:cs="Calibri"/>
        </w:rPr>
      </w:pPr>
      <w:r w:rsidRPr="00022654">
        <w:rPr>
          <w:rFonts w:ascii="Calibri" w:hAnsi="Calibri" w:cs="Calibri"/>
        </w:rPr>
        <w:t>Se</w:t>
      </w:r>
      <w:r w:rsidR="00686798" w:rsidRPr="00022654">
        <w:rPr>
          <w:rFonts w:ascii="Calibri" w:hAnsi="Calibri" w:cs="Calibri"/>
        </w:rPr>
        <w:t>, infatti,</w:t>
      </w:r>
      <w:r w:rsidRPr="00022654">
        <w:rPr>
          <w:rFonts w:ascii="Calibri" w:hAnsi="Calibri" w:cs="Calibri"/>
        </w:rPr>
        <w:t xml:space="preserve"> </w:t>
      </w:r>
      <w:r w:rsidR="0003355B" w:rsidRPr="00022654">
        <w:rPr>
          <w:rFonts w:ascii="Calibri" w:hAnsi="Calibri" w:cs="Calibri"/>
        </w:rPr>
        <w:t>si attua un taglio sincronico a</w:t>
      </w:r>
      <w:r w:rsidRPr="00022654">
        <w:rPr>
          <w:rFonts w:ascii="Calibri" w:hAnsi="Calibri" w:cs="Calibri"/>
        </w:rPr>
        <w:t xml:space="preserve">l 1674 relativo all'opera di Carlo Fontana e parallelamente </w:t>
      </w:r>
      <w:r w:rsidR="0003355B" w:rsidRPr="00022654">
        <w:rPr>
          <w:rFonts w:ascii="Calibri" w:hAnsi="Calibri" w:cs="Calibri"/>
        </w:rPr>
        <w:t xml:space="preserve">se </w:t>
      </w:r>
      <w:r w:rsidRPr="00022654">
        <w:rPr>
          <w:rFonts w:ascii="Calibri" w:hAnsi="Calibri" w:cs="Calibri"/>
        </w:rPr>
        <w:t>ne tracci</w:t>
      </w:r>
      <w:r w:rsidR="00686798" w:rsidRPr="00022654">
        <w:rPr>
          <w:rFonts w:ascii="Calibri" w:hAnsi="Calibri" w:cs="Calibri"/>
        </w:rPr>
        <w:t>a</w:t>
      </w:r>
      <w:r w:rsidR="0003355B" w:rsidRPr="00022654">
        <w:rPr>
          <w:rFonts w:ascii="Calibri" w:hAnsi="Calibri" w:cs="Calibri"/>
        </w:rPr>
        <w:t xml:space="preserve"> un altro</w:t>
      </w:r>
      <w:r w:rsidRPr="00022654">
        <w:rPr>
          <w:rFonts w:ascii="Calibri" w:hAnsi="Calibri" w:cs="Calibri"/>
        </w:rPr>
        <w:t xml:space="preserve"> nel 1704, sulle decorazioni a stucco forte, cioè a base di calce spenta e</w:t>
      </w:r>
      <w:r w:rsidR="004C1CD8" w:rsidRPr="00022654">
        <w:rPr>
          <w:rFonts w:ascii="Calibri" w:hAnsi="Calibri" w:cs="Calibri"/>
        </w:rPr>
        <w:t xml:space="preserve"> </w:t>
      </w:r>
      <w:r w:rsidRPr="00022654">
        <w:rPr>
          <w:rFonts w:ascii="Calibri" w:hAnsi="Calibri" w:cs="Calibri"/>
        </w:rPr>
        <w:t>polvere</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marmo,</w:t>
      </w:r>
      <w:r w:rsidR="004C1CD8" w:rsidRPr="00022654">
        <w:rPr>
          <w:rFonts w:ascii="Calibri" w:hAnsi="Calibri" w:cs="Calibri"/>
        </w:rPr>
        <w:t xml:space="preserve"> </w:t>
      </w:r>
      <w:r w:rsidR="0003355B" w:rsidRPr="00022654">
        <w:rPr>
          <w:rFonts w:ascii="Calibri" w:hAnsi="Calibri" w:cs="Calibri"/>
        </w:rPr>
        <w:t>eseguite</w:t>
      </w:r>
      <w:r w:rsidR="004C1CD8" w:rsidRPr="00022654">
        <w:rPr>
          <w:rFonts w:ascii="Calibri" w:hAnsi="Calibri" w:cs="Calibri"/>
        </w:rPr>
        <w:t xml:space="preserve"> </w:t>
      </w:r>
      <w:r w:rsidR="00686798" w:rsidRPr="00022654">
        <w:rPr>
          <w:rFonts w:ascii="Calibri" w:hAnsi="Calibri" w:cs="Calibri"/>
        </w:rPr>
        <w:t>dal</w:t>
      </w:r>
      <w:r w:rsidR="004C1CD8" w:rsidRPr="00022654">
        <w:rPr>
          <w:rFonts w:ascii="Calibri" w:hAnsi="Calibri" w:cs="Calibri"/>
        </w:rPr>
        <w:t xml:space="preserve"> </w:t>
      </w:r>
      <w:r w:rsidR="00686798" w:rsidRPr="00022654">
        <w:rPr>
          <w:rFonts w:ascii="Calibri" w:hAnsi="Calibri" w:cs="Calibri"/>
        </w:rPr>
        <w:t>cugino</w:t>
      </w:r>
      <w:r w:rsidR="004C1CD8" w:rsidRPr="00022654">
        <w:rPr>
          <w:rFonts w:ascii="Calibri" w:hAnsi="Calibri" w:cs="Calibri"/>
        </w:rPr>
        <w:t xml:space="preserve"> </w:t>
      </w:r>
      <w:r w:rsidRPr="00022654">
        <w:rPr>
          <w:rFonts w:ascii="Calibri" w:hAnsi="Calibri" w:cs="Calibri"/>
        </w:rPr>
        <w:t>Baldassare</w:t>
      </w:r>
      <w:r w:rsidR="004C1CD8" w:rsidRPr="00022654">
        <w:rPr>
          <w:rFonts w:ascii="Calibri" w:hAnsi="Calibri" w:cs="Calibri"/>
        </w:rPr>
        <w:t xml:space="preserve"> </w:t>
      </w:r>
      <w:r w:rsidRPr="00022654">
        <w:rPr>
          <w:rFonts w:ascii="Calibri" w:hAnsi="Calibri" w:cs="Calibri"/>
        </w:rPr>
        <w:t>Fontana,</w:t>
      </w:r>
      <w:r w:rsidR="004C1CD8" w:rsidRPr="00022654">
        <w:rPr>
          <w:rFonts w:ascii="Calibri" w:hAnsi="Calibri" w:cs="Calibri"/>
        </w:rPr>
        <w:t xml:space="preserve"> </w:t>
      </w:r>
      <w:r w:rsidRPr="00022654">
        <w:rPr>
          <w:rFonts w:ascii="Calibri" w:hAnsi="Calibri" w:cs="Calibri"/>
        </w:rPr>
        <w:t>si</w:t>
      </w:r>
      <w:r w:rsidR="004C1CD8" w:rsidRPr="00022654">
        <w:rPr>
          <w:rFonts w:ascii="Calibri" w:hAnsi="Calibri" w:cs="Calibri"/>
        </w:rPr>
        <w:t xml:space="preserve"> </w:t>
      </w:r>
      <w:r w:rsidRPr="00022654">
        <w:rPr>
          <w:rFonts w:ascii="Calibri" w:hAnsi="Calibri" w:cs="Calibri"/>
        </w:rPr>
        <w:t>possono</w:t>
      </w:r>
      <w:r w:rsidR="004C1CD8" w:rsidRPr="00022654">
        <w:rPr>
          <w:rFonts w:ascii="Calibri" w:hAnsi="Calibri" w:cs="Calibri"/>
        </w:rPr>
        <w:t xml:space="preserve"> </w:t>
      </w:r>
      <w:r w:rsidRPr="00022654">
        <w:rPr>
          <w:rFonts w:ascii="Calibri" w:hAnsi="Calibri" w:cs="Calibri"/>
        </w:rPr>
        <w:t>cogliere</w:t>
      </w:r>
      <w:r w:rsidR="004C1CD8" w:rsidRPr="00022654">
        <w:rPr>
          <w:rFonts w:ascii="Calibri" w:hAnsi="Calibri" w:cs="Calibri"/>
        </w:rPr>
        <w:t xml:space="preserve"> </w:t>
      </w:r>
      <w:r w:rsidRPr="00022654">
        <w:rPr>
          <w:rFonts w:ascii="Calibri" w:hAnsi="Calibri" w:cs="Calibri"/>
        </w:rPr>
        <w:t>gli</w:t>
      </w:r>
      <w:r w:rsidR="004C1CD8" w:rsidRPr="00022654">
        <w:rPr>
          <w:rFonts w:ascii="Calibri" w:hAnsi="Calibri" w:cs="Calibri"/>
        </w:rPr>
        <w:t xml:space="preserve"> </w:t>
      </w:r>
      <w:r w:rsidRPr="00022654">
        <w:rPr>
          <w:rFonts w:ascii="Calibri" w:hAnsi="Calibri" w:cs="Calibri"/>
        </w:rPr>
        <w:t>esiti</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 xml:space="preserve">due soluzioni architettoniche e decorative che sigillano l'avventura del barocco e indicano i termini del suo superamento. </w:t>
      </w:r>
    </w:p>
    <w:p w:rsidR="0003355B" w:rsidRPr="00022654" w:rsidRDefault="00686798" w:rsidP="00860C72">
      <w:pPr>
        <w:spacing w:after="0" w:line="264" w:lineRule="exact"/>
        <w:ind w:firstLine="284"/>
        <w:jc w:val="both"/>
        <w:rPr>
          <w:rFonts w:ascii="Calibri" w:hAnsi="Calibri" w:cs="Calibri"/>
        </w:rPr>
      </w:pPr>
      <w:r w:rsidRPr="00022654">
        <w:rPr>
          <w:rFonts w:ascii="Calibri" w:hAnsi="Calibri" w:cs="Calibri"/>
        </w:rPr>
        <w:t>Nel</w:t>
      </w:r>
      <w:r w:rsidR="008233CA" w:rsidRPr="00022654">
        <w:rPr>
          <w:rFonts w:ascii="Calibri" w:hAnsi="Calibri" w:cs="Calibri"/>
        </w:rPr>
        <w:t xml:space="preserve"> 1674</w:t>
      </w:r>
      <w:r w:rsidR="00A33CA9" w:rsidRPr="00022654">
        <w:rPr>
          <w:rFonts w:ascii="Calibri" w:hAnsi="Calibri" w:cs="Calibri"/>
        </w:rPr>
        <w:t xml:space="preserve"> fu consacrato l'altare maggiore, su disegno di Carlo Fontana, di Santa Maria in Traspontina</w:t>
      </w:r>
      <w:r w:rsidR="0003355B" w:rsidRPr="00022654">
        <w:rPr>
          <w:rFonts w:ascii="Calibri" w:hAnsi="Calibri" w:cs="Calibri"/>
        </w:rPr>
        <w:t xml:space="preserve"> a Roma</w:t>
      </w:r>
      <w:r w:rsidR="00313768" w:rsidRPr="00022654">
        <w:rPr>
          <w:rFonts w:ascii="Calibri" w:hAnsi="Calibri" w:cs="Calibri"/>
        </w:rPr>
        <w:t xml:space="preserve"> (fig. 1)</w:t>
      </w:r>
      <w:r w:rsidR="006A5048" w:rsidRPr="00022654">
        <w:rPr>
          <w:rStyle w:val="Rimandonotaapidipagina"/>
          <w:rFonts w:ascii="Calibri" w:hAnsi="Calibri" w:cs="Calibri"/>
        </w:rPr>
        <w:footnoteReference w:id="8"/>
      </w:r>
      <w:r w:rsidR="00A33CA9" w:rsidRPr="00022654">
        <w:rPr>
          <w:rFonts w:ascii="Calibri" w:hAnsi="Calibri" w:cs="Calibri"/>
        </w:rPr>
        <w:t xml:space="preserve">. </w:t>
      </w:r>
      <w:r w:rsidR="00B950B7" w:rsidRPr="00022654">
        <w:rPr>
          <w:rFonts w:ascii="Calibri" w:hAnsi="Calibri" w:cs="Calibri"/>
        </w:rPr>
        <w:t xml:space="preserve">La struttura </w:t>
      </w:r>
      <w:r w:rsidR="008233CA" w:rsidRPr="00022654">
        <w:rPr>
          <w:rFonts w:ascii="Calibri" w:hAnsi="Calibri" w:cs="Calibri"/>
        </w:rPr>
        <w:t>si conclude con quattro</w:t>
      </w:r>
      <w:r w:rsidR="00A33CA9" w:rsidRPr="00022654">
        <w:rPr>
          <w:rFonts w:ascii="Calibri" w:hAnsi="Calibri" w:cs="Calibri"/>
        </w:rPr>
        <w:t xml:space="preserve"> angeli</w:t>
      </w:r>
      <w:r w:rsidR="00193E1C" w:rsidRPr="00022654">
        <w:rPr>
          <w:rFonts w:ascii="Calibri" w:hAnsi="Calibri" w:cs="Calibri"/>
        </w:rPr>
        <w:t xml:space="preserve"> in stucco</w:t>
      </w:r>
      <w:r w:rsidR="00A33CA9" w:rsidRPr="00022654">
        <w:rPr>
          <w:rFonts w:ascii="Calibri" w:hAnsi="Calibri" w:cs="Calibri"/>
        </w:rPr>
        <w:t>, opera di Leonardo Retti presente a Roma da</w:t>
      </w:r>
      <w:r w:rsidRPr="00022654">
        <w:rPr>
          <w:rFonts w:ascii="Calibri" w:hAnsi="Calibri" w:cs="Calibri"/>
        </w:rPr>
        <w:t>l 1666,</w:t>
      </w:r>
      <w:r w:rsidR="00B950B7" w:rsidRPr="00022654">
        <w:rPr>
          <w:rFonts w:ascii="Calibri" w:hAnsi="Calibri" w:cs="Calibri"/>
        </w:rPr>
        <w:t xml:space="preserve"> ivi residente dal 1671</w:t>
      </w:r>
      <w:r w:rsidRPr="00022654">
        <w:rPr>
          <w:rFonts w:ascii="Calibri" w:hAnsi="Calibri" w:cs="Calibri"/>
        </w:rPr>
        <w:t>,</w:t>
      </w:r>
      <w:r w:rsidR="00B950B7" w:rsidRPr="00022654">
        <w:rPr>
          <w:rFonts w:ascii="Calibri" w:hAnsi="Calibri" w:cs="Calibri"/>
        </w:rPr>
        <w:t xml:space="preserve"> e</w:t>
      </w:r>
      <w:r w:rsidR="00A33CA9" w:rsidRPr="00022654">
        <w:rPr>
          <w:rFonts w:ascii="Calibri" w:hAnsi="Calibri" w:cs="Calibri"/>
        </w:rPr>
        <w:t xml:space="preserve"> in rapporto continuo con Carlo attraverso </w:t>
      </w:r>
      <w:r w:rsidR="00B950B7" w:rsidRPr="00022654">
        <w:rPr>
          <w:rFonts w:ascii="Calibri" w:hAnsi="Calibri" w:cs="Calibri"/>
        </w:rPr>
        <w:t xml:space="preserve">anche </w:t>
      </w:r>
      <w:r w:rsidR="00A33CA9" w:rsidRPr="00022654">
        <w:rPr>
          <w:rFonts w:ascii="Calibri" w:hAnsi="Calibri" w:cs="Calibri"/>
        </w:rPr>
        <w:t>il cantiere di Ercole Ferrata e Antonio Raggi.</w:t>
      </w:r>
      <w:r w:rsidR="004C1CD8" w:rsidRPr="00022654">
        <w:rPr>
          <w:rFonts w:ascii="Calibri" w:hAnsi="Calibri" w:cs="Calibri"/>
        </w:rPr>
        <w:t xml:space="preserve"> </w:t>
      </w:r>
      <w:r w:rsidR="00A33CA9" w:rsidRPr="00022654">
        <w:rPr>
          <w:rFonts w:ascii="Calibri" w:hAnsi="Calibri" w:cs="Calibri"/>
        </w:rPr>
        <w:t>Questo</w:t>
      </w:r>
      <w:r w:rsidR="004C1CD8" w:rsidRPr="00022654">
        <w:rPr>
          <w:rFonts w:ascii="Calibri" w:hAnsi="Calibri" w:cs="Calibri"/>
        </w:rPr>
        <w:t xml:space="preserve"> </w:t>
      </w:r>
      <w:r w:rsidR="00A33CA9" w:rsidRPr="00022654">
        <w:rPr>
          <w:rFonts w:ascii="Calibri" w:hAnsi="Calibri" w:cs="Calibri"/>
        </w:rPr>
        <w:t>apparato</w:t>
      </w:r>
      <w:r w:rsidR="004C1CD8" w:rsidRPr="00022654">
        <w:rPr>
          <w:rFonts w:ascii="Calibri" w:hAnsi="Calibri" w:cs="Calibri"/>
        </w:rPr>
        <w:t xml:space="preserve"> </w:t>
      </w:r>
      <w:r w:rsidR="00A33CA9" w:rsidRPr="00022654">
        <w:rPr>
          <w:rFonts w:ascii="Calibri" w:hAnsi="Calibri" w:cs="Calibri"/>
        </w:rPr>
        <w:t>è</w:t>
      </w:r>
      <w:r w:rsidR="004C1CD8" w:rsidRPr="00022654">
        <w:rPr>
          <w:rFonts w:ascii="Calibri" w:hAnsi="Calibri" w:cs="Calibri"/>
        </w:rPr>
        <w:t xml:space="preserve"> </w:t>
      </w:r>
      <w:r w:rsidR="00A33CA9" w:rsidRPr="00022654">
        <w:rPr>
          <w:rFonts w:ascii="Calibri" w:hAnsi="Calibri" w:cs="Calibri"/>
        </w:rPr>
        <w:t>uno</w:t>
      </w:r>
      <w:r w:rsidR="004C1CD8" w:rsidRPr="00022654">
        <w:rPr>
          <w:rFonts w:ascii="Calibri" w:hAnsi="Calibri" w:cs="Calibri"/>
        </w:rPr>
        <w:t xml:space="preserve"> </w:t>
      </w:r>
      <w:r w:rsidR="00A33CA9" w:rsidRPr="00022654">
        <w:rPr>
          <w:rFonts w:ascii="Calibri" w:hAnsi="Calibri" w:cs="Calibri"/>
        </w:rPr>
        <w:t>dei</w:t>
      </w:r>
      <w:r w:rsidR="004C1CD8" w:rsidRPr="00022654">
        <w:rPr>
          <w:rFonts w:ascii="Calibri" w:hAnsi="Calibri" w:cs="Calibri"/>
        </w:rPr>
        <w:t xml:space="preserve"> </w:t>
      </w:r>
      <w:r w:rsidR="00A33CA9" w:rsidRPr="00022654">
        <w:rPr>
          <w:rFonts w:ascii="Calibri" w:hAnsi="Calibri" w:cs="Calibri"/>
        </w:rPr>
        <w:t>punti</w:t>
      </w:r>
      <w:r w:rsidR="004C1CD8" w:rsidRPr="00022654">
        <w:rPr>
          <w:rFonts w:ascii="Calibri" w:hAnsi="Calibri" w:cs="Calibri"/>
        </w:rPr>
        <w:t xml:space="preserve"> </w:t>
      </w:r>
      <w:r w:rsidR="00A33CA9" w:rsidRPr="00022654">
        <w:rPr>
          <w:rFonts w:ascii="Calibri" w:hAnsi="Calibri" w:cs="Calibri"/>
        </w:rPr>
        <w:t>più</w:t>
      </w:r>
      <w:r w:rsidR="004C1CD8" w:rsidRPr="00022654">
        <w:rPr>
          <w:rFonts w:ascii="Calibri" w:hAnsi="Calibri" w:cs="Calibri"/>
        </w:rPr>
        <w:t xml:space="preserve"> </w:t>
      </w:r>
      <w:r w:rsidR="00A33CA9" w:rsidRPr="00022654">
        <w:rPr>
          <w:rFonts w:ascii="Calibri" w:hAnsi="Calibri" w:cs="Calibri"/>
        </w:rPr>
        <w:t>alti</w:t>
      </w:r>
      <w:r w:rsidR="004C1CD8" w:rsidRPr="00022654">
        <w:rPr>
          <w:rFonts w:ascii="Calibri" w:hAnsi="Calibri" w:cs="Calibri"/>
        </w:rPr>
        <w:t xml:space="preserve"> </w:t>
      </w:r>
      <w:r w:rsidR="00A33CA9" w:rsidRPr="00022654">
        <w:rPr>
          <w:rFonts w:ascii="Calibri" w:hAnsi="Calibri" w:cs="Calibri"/>
        </w:rPr>
        <w:t>della</w:t>
      </w:r>
      <w:r w:rsidR="004C1CD8" w:rsidRPr="00022654">
        <w:rPr>
          <w:rFonts w:ascii="Calibri" w:hAnsi="Calibri" w:cs="Calibri"/>
        </w:rPr>
        <w:t xml:space="preserve"> </w:t>
      </w:r>
      <w:r w:rsidR="00A33CA9" w:rsidRPr="00022654">
        <w:rPr>
          <w:rFonts w:ascii="Calibri" w:hAnsi="Calibri" w:cs="Calibri"/>
        </w:rPr>
        <w:t>sperimentazione</w:t>
      </w:r>
      <w:r w:rsidR="004C1CD8" w:rsidRPr="00022654">
        <w:rPr>
          <w:rFonts w:ascii="Calibri" w:hAnsi="Calibri" w:cs="Calibri"/>
        </w:rPr>
        <w:t xml:space="preserve"> </w:t>
      </w:r>
      <w:r w:rsidR="00A33CA9" w:rsidRPr="00022654">
        <w:rPr>
          <w:rFonts w:ascii="Calibri" w:hAnsi="Calibri" w:cs="Calibri"/>
        </w:rPr>
        <w:t>plastica</w:t>
      </w:r>
      <w:r w:rsidR="004C1CD8" w:rsidRPr="00022654">
        <w:rPr>
          <w:rFonts w:ascii="Calibri" w:hAnsi="Calibri" w:cs="Calibri"/>
        </w:rPr>
        <w:t xml:space="preserve"> </w:t>
      </w:r>
      <w:r w:rsidR="00A33CA9" w:rsidRPr="00022654">
        <w:rPr>
          <w:rFonts w:ascii="Calibri" w:hAnsi="Calibri" w:cs="Calibri"/>
        </w:rPr>
        <w:t>attuata</w:t>
      </w:r>
      <w:r w:rsidR="004C1CD8" w:rsidRPr="00022654">
        <w:rPr>
          <w:rFonts w:ascii="Calibri" w:hAnsi="Calibri" w:cs="Calibri"/>
        </w:rPr>
        <w:t xml:space="preserve"> </w:t>
      </w:r>
      <w:r w:rsidR="00A33CA9" w:rsidRPr="00022654">
        <w:rPr>
          <w:rFonts w:ascii="Calibri" w:hAnsi="Calibri" w:cs="Calibri"/>
        </w:rPr>
        <w:t>dal</w:t>
      </w:r>
      <w:r w:rsidR="004C1CD8" w:rsidRPr="00022654">
        <w:rPr>
          <w:rFonts w:ascii="Calibri" w:hAnsi="Calibri" w:cs="Calibri"/>
        </w:rPr>
        <w:t xml:space="preserve"> </w:t>
      </w:r>
      <w:r w:rsidR="00A33CA9" w:rsidRPr="00022654">
        <w:rPr>
          <w:rFonts w:ascii="Calibri" w:hAnsi="Calibri" w:cs="Calibri"/>
        </w:rPr>
        <w:t>barocco</w:t>
      </w:r>
      <w:r w:rsidR="004C1CD8" w:rsidRPr="00022654">
        <w:rPr>
          <w:rFonts w:ascii="Calibri" w:hAnsi="Calibri" w:cs="Calibri"/>
        </w:rPr>
        <w:t xml:space="preserve"> </w:t>
      </w:r>
      <w:r w:rsidR="00B950B7" w:rsidRPr="00022654">
        <w:rPr>
          <w:rFonts w:ascii="Calibri" w:hAnsi="Calibri" w:cs="Calibri"/>
        </w:rPr>
        <w:t>e raggiunge contemporaneamente due</w:t>
      </w:r>
      <w:r w:rsidR="00A33CA9" w:rsidRPr="00022654">
        <w:rPr>
          <w:rFonts w:ascii="Calibri" w:hAnsi="Calibri" w:cs="Calibri"/>
        </w:rPr>
        <w:t xml:space="preserve"> risultati significativi per l'estetica del periodo. La prima, specifica</w:t>
      </w:r>
      <w:r w:rsidR="004C1CD8" w:rsidRPr="00022654">
        <w:rPr>
          <w:rFonts w:ascii="Calibri" w:hAnsi="Calibri" w:cs="Calibri"/>
        </w:rPr>
        <w:t xml:space="preserve"> </w:t>
      </w:r>
      <w:r w:rsidR="00A33CA9" w:rsidRPr="00022654">
        <w:rPr>
          <w:rFonts w:ascii="Calibri" w:hAnsi="Calibri" w:cs="Calibri"/>
        </w:rPr>
        <w:t>della</w:t>
      </w:r>
      <w:r w:rsidR="004C1CD8" w:rsidRPr="00022654">
        <w:rPr>
          <w:rFonts w:ascii="Calibri" w:hAnsi="Calibri" w:cs="Calibri"/>
        </w:rPr>
        <w:t xml:space="preserve"> </w:t>
      </w:r>
      <w:r w:rsidR="00A33CA9" w:rsidRPr="00022654">
        <w:rPr>
          <w:rFonts w:ascii="Calibri" w:hAnsi="Calibri" w:cs="Calibri"/>
        </w:rPr>
        <w:t>poetica</w:t>
      </w:r>
      <w:r w:rsidR="004C1CD8" w:rsidRPr="00022654">
        <w:rPr>
          <w:rFonts w:ascii="Calibri" w:hAnsi="Calibri" w:cs="Calibri"/>
        </w:rPr>
        <w:t xml:space="preserve"> </w:t>
      </w:r>
      <w:r w:rsidR="00A33CA9" w:rsidRPr="00022654">
        <w:rPr>
          <w:rFonts w:ascii="Calibri" w:hAnsi="Calibri" w:cs="Calibri"/>
        </w:rPr>
        <w:t>berniniana,</w:t>
      </w:r>
      <w:r w:rsidR="004C1CD8" w:rsidRPr="00022654">
        <w:rPr>
          <w:rFonts w:ascii="Calibri" w:hAnsi="Calibri" w:cs="Calibri"/>
        </w:rPr>
        <w:t xml:space="preserve"> </w:t>
      </w:r>
      <w:r w:rsidR="00A33CA9" w:rsidRPr="00022654">
        <w:rPr>
          <w:rFonts w:ascii="Calibri" w:hAnsi="Calibri" w:cs="Calibri"/>
        </w:rPr>
        <w:t>tenta</w:t>
      </w:r>
      <w:r w:rsidR="004C1CD8" w:rsidRPr="00022654">
        <w:rPr>
          <w:rFonts w:ascii="Calibri" w:hAnsi="Calibri" w:cs="Calibri"/>
        </w:rPr>
        <w:t xml:space="preserve"> </w:t>
      </w:r>
      <w:r w:rsidR="00A33CA9" w:rsidRPr="00022654">
        <w:rPr>
          <w:rFonts w:ascii="Calibri" w:hAnsi="Calibri" w:cs="Calibri"/>
        </w:rPr>
        <w:t>di</w:t>
      </w:r>
      <w:r w:rsidR="004C1CD8" w:rsidRPr="00022654">
        <w:rPr>
          <w:rFonts w:ascii="Calibri" w:hAnsi="Calibri" w:cs="Calibri"/>
        </w:rPr>
        <w:t xml:space="preserve"> </w:t>
      </w:r>
      <w:r w:rsidR="00A33CA9" w:rsidRPr="00022654">
        <w:rPr>
          <w:rFonts w:ascii="Calibri" w:hAnsi="Calibri" w:cs="Calibri"/>
        </w:rPr>
        <w:t>congiungere</w:t>
      </w:r>
      <w:r w:rsidR="004C1CD8" w:rsidRPr="00022654">
        <w:rPr>
          <w:rFonts w:ascii="Calibri" w:hAnsi="Calibri" w:cs="Calibri"/>
        </w:rPr>
        <w:t xml:space="preserve"> </w:t>
      </w:r>
      <w:r w:rsidR="00A33CA9" w:rsidRPr="00022654">
        <w:rPr>
          <w:rFonts w:ascii="Calibri" w:hAnsi="Calibri" w:cs="Calibri"/>
        </w:rPr>
        <w:t>strettamente</w:t>
      </w:r>
      <w:r w:rsidR="004C1CD8" w:rsidRPr="00022654">
        <w:rPr>
          <w:rFonts w:ascii="Calibri" w:hAnsi="Calibri" w:cs="Calibri"/>
        </w:rPr>
        <w:t xml:space="preserve"> </w:t>
      </w:r>
      <w:r w:rsidR="00A33CA9" w:rsidRPr="00022654">
        <w:rPr>
          <w:rFonts w:ascii="Calibri" w:hAnsi="Calibri" w:cs="Calibri"/>
        </w:rPr>
        <w:t>l'architettura</w:t>
      </w:r>
      <w:r w:rsidR="004C1CD8" w:rsidRPr="00022654">
        <w:rPr>
          <w:rFonts w:ascii="Calibri" w:hAnsi="Calibri" w:cs="Calibri"/>
        </w:rPr>
        <w:t xml:space="preserve"> </w:t>
      </w:r>
      <w:r w:rsidR="00A33CA9" w:rsidRPr="00022654">
        <w:rPr>
          <w:rFonts w:ascii="Calibri" w:hAnsi="Calibri" w:cs="Calibri"/>
        </w:rPr>
        <w:t>e</w:t>
      </w:r>
      <w:r w:rsidR="004C1CD8" w:rsidRPr="00022654">
        <w:rPr>
          <w:rFonts w:ascii="Calibri" w:hAnsi="Calibri" w:cs="Calibri"/>
        </w:rPr>
        <w:t xml:space="preserve"> </w:t>
      </w:r>
      <w:r w:rsidR="00A33CA9" w:rsidRPr="00022654">
        <w:rPr>
          <w:rFonts w:ascii="Calibri" w:hAnsi="Calibri" w:cs="Calibri"/>
        </w:rPr>
        <w:t>la</w:t>
      </w:r>
      <w:r w:rsidR="004C1CD8" w:rsidRPr="00022654">
        <w:rPr>
          <w:rFonts w:ascii="Calibri" w:hAnsi="Calibri" w:cs="Calibri"/>
        </w:rPr>
        <w:t xml:space="preserve"> </w:t>
      </w:r>
      <w:r w:rsidR="00A33CA9" w:rsidRPr="00022654">
        <w:rPr>
          <w:rFonts w:ascii="Calibri" w:hAnsi="Calibri" w:cs="Calibri"/>
        </w:rPr>
        <w:t>scultura sviluppando</w:t>
      </w:r>
      <w:r w:rsidR="004C1CD8" w:rsidRPr="00022654">
        <w:rPr>
          <w:rFonts w:ascii="Calibri" w:hAnsi="Calibri" w:cs="Calibri"/>
        </w:rPr>
        <w:t xml:space="preserve"> </w:t>
      </w:r>
      <w:r w:rsidR="00A33CA9" w:rsidRPr="00022654">
        <w:rPr>
          <w:rFonts w:ascii="Calibri" w:hAnsi="Calibri" w:cs="Calibri"/>
        </w:rPr>
        <w:t>al</w:t>
      </w:r>
      <w:r w:rsidR="004C1CD8" w:rsidRPr="00022654">
        <w:rPr>
          <w:rFonts w:ascii="Calibri" w:hAnsi="Calibri" w:cs="Calibri"/>
        </w:rPr>
        <w:t xml:space="preserve"> </w:t>
      </w:r>
      <w:r w:rsidR="00A33CA9" w:rsidRPr="00022654">
        <w:rPr>
          <w:rFonts w:ascii="Calibri" w:hAnsi="Calibri" w:cs="Calibri"/>
        </w:rPr>
        <w:t>massimo</w:t>
      </w:r>
      <w:r w:rsidR="004C1CD8" w:rsidRPr="00022654">
        <w:rPr>
          <w:rFonts w:ascii="Calibri" w:hAnsi="Calibri" w:cs="Calibri"/>
        </w:rPr>
        <w:t xml:space="preserve"> </w:t>
      </w:r>
      <w:r w:rsidR="00A33CA9" w:rsidRPr="00022654">
        <w:rPr>
          <w:rFonts w:ascii="Calibri" w:hAnsi="Calibri" w:cs="Calibri"/>
        </w:rPr>
        <w:t>le</w:t>
      </w:r>
      <w:r w:rsidR="004C1CD8" w:rsidRPr="00022654">
        <w:rPr>
          <w:rFonts w:ascii="Calibri" w:hAnsi="Calibri" w:cs="Calibri"/>
        </w:rPr>
        <w:t xml:space="preserve"> </w:t>
      </w:r>
      <w:r w:rsidR="00A33CA9" w:rsidRPr="00022654">
        <w:rPr>
          <w:rFonts w:ascii="Calibri" w:hAnsi="Calibri" w:cs="Calibri"/>
        </w:rPr>
        <w:t>possibilità</w:t>
      </w:r>
      <w:r w:rsidR="004C1CD8" w:rsidRPr="00022654">
        <w:rPr>
          <w:rFonts w:ascii="Calibri" w:hAnsi="Calibri" w:cs="Calibri"/>
        </w:rPr>
        <w:t xml:space="preserve"> </w:t>
      </w:r>
      <w:r w:rsidR="00A33CA9" w:rsidRPr="00022654">
        <w:rPr>
          <w:rFonts w:ascii="Calibri" w:hAnsi="Calibri" w:cs="Calibri"/>
        </w:rPr>
        <w:t>che</w:t>
      </w:r>
      <w:r w:rsidR="004C1CD8" w:rsidRPr="00022654">
        <w:rPr>
          <w:rFonts w:ascii="Calibri" w:hAnsi="Calibri" w:cs="Calibri"/>
        </w:rPr>
        <w:t xml:space="preserve"> </w:t>
      </w:r>
      <w:r w:rsidR="00A33CA9" w:rsidRPr="00022654">
        <w:rPr>
          <w:rFonts w:ascii="Calibri" w:hAnsi="Calibri" w:cs="Calibri"/>
        </w:rPr>
        <w:t>la</w:t>
      </w:r>
      <w:r w:rsidR="004C1CD8" w:rsidRPr="00022654">
        <w:rPr>
          <w:rFonts w:ascii="Calibri" w:hAnsi="Calibri" w:cs="Calibri"/>
        </w:rPr>
        <w:t xml:space="preserve"> </w:t>
      </w:r>
      <w:r w:rsidR="00A33CA9" w:rsidRPr="00022654">
        <w:rPr>
          <w:rFonts w:ascii="Calibri" w:hAnsi="Calibri" w:cs="Calibri"/>
        </w:rPr>
        <w:t>tecnica</w:t>
      </w:r>
      <w:r w:rsidR="004C1CD8" w:rsidRPr="00022654">
        <w:rPr>
          <w:rFonts w:ascii="Calibri" w:hAnsi="Calibri" w:cs="Calibri"/>
        </w:rPr>
        <w:t xml:space="preserve"> </w:t>
      </w:r>
      <w:r w:rsidR="00A33CA9" w:rsidRPr="00022654">
        <w:rPr>
          <w:rFonts w:ascii="Calibri" w:hAnsi="Calibri" w:cs="Calibri"/>
        </w:rPr>
        <w:t>plas</w:t>
      </w:r>
      <w:r w:rsidR="0003355B" w:rsidRPr="00022654">
        <w:rPr>
          <w:rFonts w:ascii="Calibri" w:hAnsi="Calibri" w:cs="Calibri"/>
        </w:rPr>
        <w:t>tica</w:t>
      </w:r>
      <w:r w:rsidR="004C1CD8" w:rsidRPr="00022654">
        <w:rPr>
          <w:rFonts w:ascii="Calibri" w:hAnsi="Calibri" w:cs="Calibri"/>
        </w:rPr>
        <w:t xml:space="preserve"> </w:t>
      </w:r>
      <w:r w:rsidR="0003355B" w:rsidRPr="00022654">
        <w:rPr>
          <w:rFonts w:ascii="Calibri" w:hAnsi="Calibri" w:cs="Calibri"/>
        </w:rPr>
        <w:t>offriva</w:t>
      </w:r>
      <w:r w:rsidR="004C1CD8" w:rsidRPr="00022654">
        <w:rPr>
          <w:rFonts w:ascii="Calibri" w:hAnsi="Calibri" w:cs="Calibri"/>
        </w:rPr>
        <w:t xml:space="preserve"> </w:t>
      </w:r>
      <w:r w:rsidR="0003355B" w:rsidRPr="00022654">
        <w:rPr>
          <w:rFonts w:ascii="Calibri" w:hAnsi="Calibri" w:cs="Calibri"/>
        </w:rPr>
        <w:t>nella</w:t>
      </w:r>
      <w:r w:rsidR="004C1CD8" w:rsidRPr="00022654">
        <w:rPr>
          <w:rFonts w:ascii="Calibri" w:hAnsi="Calibri" w:cs="Calibri"/>
        </w:rPr>
        <w:t xml:space="preserve"> </w:t>
      </w:r>
      <w:r w:rsidR="0003355B" w:rsidRPr="00022654">
        <w:rPr>
          <w:rFonts w:ascii="Calibri" w:hAnsi="Calibri" w:cs="Calibri"/>
        </w:rPr>
        <w:t>soluzione di</w:t>
      </w:r>
      <w:r w:rsidR="00A33CA9" w:rsidRPr="00022654">
        <w:rPr>
          <w:rFonts w:ascii="Calibri" w:hAnsi="Calibri" w:cs="Calibri"/>
        </w:rPr>
        <w:t xml:space="preserve"> apparati decorativi tridimensionali </w:t>
      </w:r>
      <w:r w:rsidR="0003355B" w:rsidRPr="00022654">
        <w:rPr>
          <w:rFonts w:ascii="Calibri" w:hAnsi="Calibri" w:cs="Calibri"/>
        </w:rPr>
        <w:t>attraverso</w:t>
      </w:r>
      <w:r w:rsidR="00A33CA9" w:rsidRPr="00022654">
        <w:rPr>
          <w:rFonts w:ascii="Calibri" w:hAnsi="Calibri" w:cs="Calibri"/>
        </w:rPr>
        <w:t xml:space="preserve"> l</w:t>
      </w:r>
      <w:r w:rsidR="00B950B7" w:rsidRPr="00022654">
        <w:rPr>
          <w:rFonts w:ascii="Calibri" w:hAnsi="Calibri" w:cs="Calibri"/>
        </w:rPr>
        <w:t>'effetto delle figure a sbalzo.</w:t>
      </w:r>
      <w:r w:rsidR="00A33CA9" w:rsidRPr="00022654">
        <w:rPr>
          <w:rFonts w:ascii="Calibri" w:hAnsi="Calibri" w:cs="Calibri"/>
        </w:rPr>
        <w:t xml:space="preserve"> </w:t>
      </w:r>
    </w:p>
    <w:p w:rsidR="008233CA" w:rsidRPr="00022654" w:rsidRDefault="00A33CA9" w:rsidP="00860C72">
      <w:pPr>
        <w:spacing w:after="0" w:line="264" w:lineRule="exact"/>
        <w:ind w:firstLine="284"/>
        <w:jc w:val="both"/>
        <w:rPr>
          <w:rFonts w:ascii="Calibri" w:hAnsi="Calibri" w:cs="Calibri"/>
        </w:rPr>
      </w:pPr>
      <w:r w:rsidRPr="00022654">
        <w:rPr>
          <w:rFonts w:ascii="Calibri" w:hAnsi="Calibri" w:cs="Calibri"/>
        </w:rPr>
        <w:t>La seconda è quella di capovolgere i rapporti tra architettura e scultura, cercando di raggiungere nella scultura il maggior distacco possibile dalla tessitura statica dell'architettura; in poche parole si cerca</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dare</w:t>
      </w:r>
      <w:r w:rsidR="004C1CD8" w:rsidRPr="00022654">
        <w:rPr>
          <w:rFonts w:ascii="Calibri" w:hAnsi="Calibri" w:cs="Calibri"/>
        </w:rPr>
        <w:t xml:space="preserve"> </w:t>
      </w:r>
      <w:r w:rsidRPr="00022654">
        <w:rPr>
          <w:rFonts w:ascii="Calibri" w:hAnsi="Calibri" w:cs="Calibri"/>
        </w:rPr>
        <w:t>alle</w:t>
      </w:r>
      <w:r w:rsidR="004C1CD8" w:rsidRPr="00022654">
        <w:rPr>
          <w:rFonts w:ascii="Calibri" w:hAnsi="Calibri" w:cs="Calibri"/>
        </w:rPr>
        <w:t xml:space="preserve"> </w:t>
      </w:r>
      <w:r w:rsidRPr="00022654">
        <w:rPr>
          <w:rFonts w:ascii="Calibri" w:hAnsi="Calibri" w:cs="Calibri"/>
        </w:rPr>
        <w:t>raffiguraz</w:t>
      </w:r>
      <w:r w:rsidR="00B950B7" w:rsidRPr="00022654">
        <w:rPr>
          <w:rFonts w:ascii="Calibri" w:hAnsi="Calibri" w:cs="Calibri"/>
        </w:rPr>
        <w:t>ioni</w:t>
      </w:r>
      <w:r w:rsidR="004C1CD8" w:rsidRPr="00022654">
        <w:rPr>
          <w:rFonts w:ascii="Calibri" w:hAnsi="Calibri" w:cs="Calibri"/>
        </w:rPr>
        <w:t xml:space="preserve"> </w:t>
      </w:r>
      <w:r w:rsidR="00B950B7" w:rsidRPr="00022654">
        <w:rPr>
          <w:rFonts w:ascii="Calibri" w:hAnsi="Calibri" w:cs="Calibri"/>
        </w:rPr>
        <w:t>in</w:t>
      </w:r>
      <w:r w:rsidR="004C1CD8" w:rsidRPr="00022654">
        <w:rPr>
          <w:rFonts w:ascii="Calibri" w:hAnsi="Calibri" w:cs="Calibri"/>
        </w:rPr>
        <w:t xml:space="preserve"> </w:t>
      </w:r>
      <w:r w:rsidR="00B950B7" w:rsidRPr="00022654">
        <w:rPr>
          <w:rFonts w:ascii="Calibri" w:hAnsi="Calibri" w:cs="Calibri"/>
        </w:rPr>
        <w:t>massa</w:t>
      </w:r>
      <w:r w:rsidR="004C1CD8" w:rsidRPr="00022654">
        <w:rPr>
          <w:rFonts w:ascii="Calibri" w:hAnsi="Calibri" w:cs="Calibri"/>
        </w:rPr>
        <w:t xml:space="preserve"> </w:t>
      </w:r>
      <w:r w:rsidR="00B950B7" w:rsidRPr="00022654">
        <w:rPr>
          <w:rFonts w:ascii="Calibri" w:hAnsi="Calibri" w:cs="Calibri"/>
        </w:rPr>
        <w:t>plastica</w:t>
      </w:r>
      <w:r w:rsidR="004C1CD8" w:rsidRPr="00022654">
        <w:rPr>
          <w:rFonts w:ascii="Calibri" w:hAnsi="Calibri" w:cs="Calibri"/>
        </w:rPr>
        <w:t xml:space="preserve"> </w:t>
      </w:r>
      <w:r w:rsidR="00B950B7" w:rsidRPr="00022654">
        <w:rPr>
          <w:rFonts w:ascii="Calibri" w:hAnsi="Calibri" w:cs="Calibri"/>
        </w:rPr>
        <w:t>un’</w:t>
      </w:r>
      <w:r w:rsidRPr="00022654">
        <w:rPr>
          <w:rFonts w:ascii="Calibri" w:hAnsi="Calibri" w:cs="Calibri"/>
        </w:rPr>
        <w:t>integrazione</w:t>
      </w:r>
      <w:r w:rsidR="004C1CD8" w:rsidRPr="00022654">
        <w:rPr>
          <w:rFonts w:ascii="Calibri" w:hAnsi="Calibri" w:cs="Calibri"/>
        </w:rPr>
        <w:t xml:space="preserve"> </w:t>
      </w:r>
      <w:r w:rsidRPr="00022654">
        <w:rPr>
          <w:rFonts w:ascii="Calibri" w:hAnsi="Calibri" w:cs="Calibri"/>
        </w:rPr>
        <w:t>con</w:t>
      </w:r>
      <w:r w:rsidR="004C1CD8" w:rsidRPr="00022654">
        <w:rPr>
          <w:rFonts w:ascii="Calibri" w:hAnsi="Calibri" w:cs="Calibri"/>
        </w:rPr>
        <w:t xml:space="preserve"> </w:t>
      </w:r>
      <w:r w:rsidRPr="00022654">
        <w:rPr>
          <w:rFonts w:ascii="Calibri" w:hAnsi="Calibri" w:cs="Calibri"/>
        </w:rPr>
        <w:t>l'architettura</w:t>
      </w:r>
      <w:r w:rsidR="004C1CD8" w:rsidRPr="00022654">
        <w:rPr>
          <w:rFonts w:ascii="Calibri" w:hAnsi="Calibri" w:cs="Calibri"/>
        </w:rPr>
        <w:t xml:space="preserve"> </w:t>
      </w:r>
      <w:r w:rsidRPr="00022654">
        <w:rPr>
          <w:rFonts w:ascii="Calibri" w:hAnsi="Calibri" w:cs="Calibri"/>
        </w:rPr>
        <w:t>in</w:t>
      </w:r>
      <w:r w:rsidR="004C1CD8" w:rsidRPr="00022654">
        <w:rPr>
          <w:rFonts w:ascii="Calibri" w:hAnsi="Calibri" w:cs="Calibri"/>
        </w:rPr>
        <w:t xml:space="preserve"> </w:t>
      </w:r>
      <w:r w:rsidRPr="00022654">
        <w:rPr>
          <w:rFonts w:ascii="Calibri" w:hAnsi="Calibri" w:cs="Calibri"/>
        </w:rPr>
        <w:t>quanto convivono solo per essa</w:t>
      </w:r>
      <w:r w:rsidR="0003355B" w:rsidRPr="00022654">
        <w:rPr>
          <w:rFonts w:ascii="Calibri" w:hAnsi="Calibri" w:cs="Calibri"/>
        </w:rPr>
        <w:t>,</w:t>
      </w:r>
      <w:r w:rsidRPr="00022654">
        <w:rPr>
          <w:rFonts w:ascii="Calibri" w:hAnsi="Calibri" w:cs="Calibri"/>
        </w:rPr>
        <w:t xml:space="preserve"> ma contemporaneamente da questa si distaccano fisicamente ed esprimono </w:t>
      </w:r>
      <w:r w:rsidR="0003355B" w:rsidRPr="00022654">
        <w:rPr>
          <w:rFonts w:ascii="Calibri" w:hAnsi="Calibri" w:cs="Calibri"/>
        </w:rPr>
        <w:t>una loro autonomia andando a</w:t>
      </w:r>
      <w:r w:rsidRPr="00022654">
        <w:rPr>
          <w:rFonts w:ascii="Calibri" w:hAnsi="Calibri" w:cs="Calibri"/>
        </w:rPr>
        <w:t xml:space="preserve"> occupare spazi impraticabili per la </w:t>
      </w:r>
      <w:r w:rsidR="00B950B7" w:rsidRPr="00022654">
        <w:rPr>
          <w:rFonts w:ascii="Calibri" w:hAnsi="Calibri" w:cs="Calibri"/>
        </w:rPr>
        <w:t>scultura</w:t>
      </w:r>
      <w:r w:rsidR="008233CA" w:rsidRPr="00022654">
        <w:rPr>
          <w:rFonts w:ascii="Calibri" w:hAnsi="Calibri" w:cs="Calibri"/>
        </w:rPr>
        <w:t xml:space="preserve"> marmorea. </w:t>
      </w:r>
      <w:r w:rsidR="00E5013E" w:rsidRPr="00022654">
        <w:rPr>
          <w:rFonts w:ascii="Calibri" w:hAnsi="Calibri" w:cs="Calibri"/>
        </w:rPr>
        <w:t>Una soluzione assai simile la si ritrova, dal 1694, nel rapporto</w:t>
      </w:r>
      <w:r w:rsidR="00193E1C" w:rsidRPr="00022654">
        <w:rPr>
          <w:rFonts w:ascii="Calibri" w:hAnsi="Calibri" w:cs="Calibri"/>
        </w:rPr>
        <w:t>,</w:t>
      </w:r>
      <w:r w:rsidR="00E5013E" w:rsidRPr="00022654">
        <w:rPr>
          <w:rFonts w:ascii="Calibri" w:hAnsi="Calibri" w:cs="Calibri"/>
        </w:rPr>
        <w:t xml:space="preserve"> </w:t>
      </w:r>
      <w:r w:rsidR="00193E1C" w:rsidRPr="00022654">
        <w:rPr>
          <w:rFonts w:ascii="Calibri" w:hAnsi="Calibri" w:cs="Calibri"/>
        </w:rPr>
        <w:t>ideato da Antonio Gherardi</w:t>
      </w:r>
      <w:r w:rsidR="008233CA" w:rsidRPr="00022654">
        <w:rPr>
          <w:rFonts w:ascii="Calibri" w:hAnsi="Calibri" w:cs="Calibri"/>
        </w:rPr>
        <w:t xml:space="preserve"> in concerto con maestranze esperte nella lavorazione dello stucco forte, </w:t>
      </w:r>
      <w:r w:rsidR="00E5013E" w:rsidRPr="00022654">
        <w:rPr>
          <w:rFonts w:ascii="Calibri" w:hAnsi="Calibri" w:cs="Calibri"/>
        </w:rPr>
        <w:t xml:space="preserve">fra decorazione </w:t>
      </w:r>
      <w:r w:rsidR="00E5013E" w:rsidRPr="00022654">
        <w:rPr>
          <w:rFonts w:ascii="Calibri" w:hAnsi="Calibri" w:cs="Calibri"/>
        </w:rPr>
        <w:lastRenderedPageBreak/>
        <w:t>plastica a tutto tondo e architettura</w:t>
      </w:r>
      <w:r w:rsidR="00DF766B">
        <w:rPr>
          <w:rFonts w:ascii="Calibri" w:hAnsi="Calibri" w:cs="Calibri"/>
        </w:rPr>
        <w:t>,</w:t>
      </w:r>
      <w:r w:rsidR="008233CA" w:rsidRPr="00022654">
        <w:rPr>
          <w:rFonts w:ascii="Calibri" w:hAnsi="Calibri" w:cs="Calibri"/>
        </w:rPr>
        <w:t xml:space="preserve"> </w:t>
      </w:r>
      <w:r w:rsidR="00E5013E" w:rsidRPr="00022654">
        <w:rPr>
          <w:rFonts w:ascii="Calibri" w:hAnsi="Calibri" w:cs="Calibri"/>
        </w:rPr>
        <w:t>nei quattro angeli poggianti sulla balaustra della cappella di Santa Cecilia in San Carlo ai Catinari a Roma</w:t>
      </w:r>
      <w:r w:rsidR="00313768" w:rsidRPr="00022654">
        <w:rPr>
          <w:rFonts w:ascii="Calibri" w:hAnsi="Calibri" w:cs="Calibri"/>
        </w:rPr>
        <w:t xml:space="preserve"> (fig. 2)</w:t>
      </w:r>
      <w:r w:rsidR="00E5013E" w:rsidRPr="00022654">
        <w:rPr>
          <w:rStyle w:val="Rimandonotaapidipagina"/>
          <w:rFonts w:ascii="Calibri" w:hAnsi="Calibri" w:cs="Calibri"/>
        </w:rPr>
        <w:footnoteReference w:id="9"/>
      </w:r>
      <w:r w:rsidR="00E5013E" w:rsidRPr="00022654">
        <w:rPr>
          <w:rFonts w:ascii="Calibri" w:hAnsi="Calibri" w:cs="Calibri"/>
        </w:rPr>
        <w:t>.</w:t>
      </w:r>
      <w:r w:rsidR="006B4046" w:rsidRPr="00022654">
        <w:rPr>
          <w:rFonts w:ascii="Calibri" w:hAnsi="Calibri" w:cs="Calibri"/>
        </w:rPr>
        <w:t xml:space="preserve"> </w:t>
      </w:r>
    </w:p>
    <w:p w:rsidR="009637D0" w:rsidRPr="00022654" w:rsidRDefault="006B4046" w:rsidP="00860C72">
      <w:pPr>
        <w:spacing w:after="0" w:line="264" w:lineRule="exact"/>
        <w:ind w:firstLine="284"/>
        <w:jc w:val="both"/>
        <w:rPr>
          <w:rFonts w:ascii="Calibri" w:hAnsi="Calibri" w:cs="Calibri"/>
        </w:rPr>
      </w:pPr>
      <w:r w:rsidRPr="00022654">
        <w:rPr>
          <w:rFonts w:ascii="Calibri" w:hAnsi="Calibri" w:cs="Calibri"/>
        </w:rPr>
        <w:t>L’</w:t>
      </w:r>
      <w:r w:rsidR="00A33CA9" w:rsidRPr="00022654">
        <w:rPr>
          <w:rFonts w:ascii="Calibri" w:hAnsi="Calibri" w:cs="Calibri"/>
        </w:rPr>
        <w:t xml:space="preserve">idioletto artistico </w:t>
      </w:r>
      <w:r w:rsidR="00DF766B">
        <w:rPr>
          <w:rFonts w:ascii="Calibri" w:hAnsi="Calibri" w:cs="Calibri"/>
        </w:rPr>
        <w:t>avviato</w:t>
      </w:r>
      <w:r w:rsidRPr="00022654">
        <w:rPr>
          <w:rFonts w:ascii="Calibri" w:hAnsi="Calibri" w:cs="Calibri"/>
        </w:rPr>
        <w:t xml:space="preserve"> da Carlo Fontana in Santa Maria Traspontina, </w:t>
      </w:r>
      <w:r w:rsidR="008233CA" w:rsidRPr="00022654">
        <w:rPr>
          <w:rFonts w:ascii="Calibri" w:hAnsi="Calibri" w:cs="Calibri"/>
        </w:rPr>
        <w:t xml:space="preserve">quindi, </w:t>
      </w:r>
      <w:r w:rsidR="00A33CA9" w:rsidRPr="00022654">
        <w:rPr>
          <w:rFonts w:ascii="Calibri" w:hAnsi="Calibri" w:cs="Calibri"/>
        </w:rPr>
        <w:t>ha inizio in un di</w:t>
      </w:r>
      <w:r w:rsidR="0003355B" w:rsidRPr="00022654">
        <w:rPr>
          <w:rFonts w:ascii="Calibri" w:hAnsi="Calibri" w:cs="Calibri"/>
        </w:rPr>
        <w:t>stanziamento</w:t>
      </w:r>
      <w:r w:rsidR="00A33CA9" w:rsidRPr="00022654">
        <w:rPr>
          <w:rFonts w:ascii="Calibri" w:hAnsi="Calibri" w:cs="Calibri"/>
        </w:rPr>
        <w:t xml:space="preserve"> dallo stucco romano come si era sviluppato nella prima metà del </w:t>
      </w:r>
      <w:r w:rsidR="00B950B7" w:rsidRPr="00022654">
        <w:rPr>
          <w:rFonts w:ascii="Calibri" w:hAnsi="Calibri" w:cs="Calibri"/>
        </w:rPr>
        <w:t>Cinquecento</w:t>
      </w:r>
      <w:r w:rsidR="00A33CA9" w:rsidRPr="00022654">
        <w:rPr>
          <w:rFonts w:ascii="Calibri" w:hAnsi="Calibri" w:cs="Calibri"/>
        </w:rPr>
        <w:t xml:space="preserve"> a Roma. Infatti</w:t>
      </w:r>
      <w:r w:rsidR="00B950B7" w:rsidRPr="00022654">
        <w:rPr>
          <w:rFonts w:ascii="Calibri" w:hAnsi="Calibri" w:cs="Calibri"/>
        </w:rPr>
        <w:t>,</w:t>
      </w:r>
      <w:r w:rsidR="008233CA" w:rsidRPr="00022654">
        <w:rPr>
          <w:rFonts w:ascii="Calibri" w:hAnsi="Calibri" w:cs="Calibri"/>
        </w:rPr>
        <w:t xml:space="preserve"> i quattro</w:t>
      </w:r>
      <w:r w:rsidR="00A33CA9" w:rsidRPr="00022654">
        <w:rPr>
          <w:rFonts w:ascii="Calibri" w:hAnsi="Calibri" w:cs="Calibri"/>
        </w:rPr>
        <w:t xml:space="preserve"> angeli traspontini si </w:t>
      </w:r>
      <w:r w:rsidR="008233CA" w:rsidRPr="00022654">
        <w:rPr>
          <w:rFonts w:ascii="Calibri" w:hAnsi="Calibri" w:cs="Calibri"/>
        </w:rPr>
        <w:t>motivano</w:t>
      </w:r>
      <w:r w:rsidR="00A33CA9" w:rsidRPr="00022654">
        <w:rPr>
          <w:rFonts w:ascii="Calibri" w:hAnsi="Calibri" w:cs="Calibri"/>
        </w:rPr>
        <w:t xml:space="preserve"> solo a partire dalla rivoluzione attuata dalla tecnica del sottosquadro</w:t>
      </w:r>
      <w:r w:rsidR="00B950B7" w:rsidRPr="00022654">
        <w:rPr>
          <w:rFonts w:ascii="Calibri" w:hAnsi="Calibri" w:cs="Calibri"/>
        </w:rPr>
        <w:t>, la quale</w:t>
      </w:r>
      <w:r w:rsidR="00A33CA9" w:rsidRPr="00022654">
        <w:rPr>
          <w:rFonts w:ascii="Calibri" w:hAnsi="Calibri" w:cs="Calibri"/>
        </w:rPr>
        <w:t xml:space="preserve"> non era specifica della decorazione a stucco sviluppatasi a Roma sotto l'influsso delle scoperte archeologiche</w:t>
      </w:r>
      <w:r w:rsidR="0003355B" w:rsidRPr="00022654">
        <w:rPr>
          <w:rFonts w:ascii="Calibri" w:hAnsi="Calibri" w:cs="Calibri"/>
        </w:rPr>
        <w:t xml:space="preserve"> delle quali la scuola di Raffaello fu una delle principali sviluppatrici. </w:t>
      </w:r>
      <w:r w:rsidR="00A33CA9" w:rsidRPr="00022654">
        <w:rPr>
          <w:rFonts w:ascii="Calibri" w:hAnsi="Calibri" w:cs="Calibri"/>
        </w:rPr>
        <w:t>Una tecnica esecuti</w:t>
      </w:r>
      <w:r w:rsidR="00B950B7" w:rsidRPr="00022654">
        <w:rPr>
          <w:rFonts w:ascii="Calibri" w:hAnsi="Calibri" w:cs="Calibri"/>
        </w:rPr>
        <w:t>va</w:t>
      </w:r>
      <w:r w:rsidR="003F39C9">
        <w:rPr>
          <w:rFonts w:ascii="Calibri" w:hAnsi="Calibri" w:cs="Calibri"/>
        </w:rPr>
        <w:t>, quest’ultima</w:t>
      </w:r>
      <w:r w:rsidR="0003355B" w:rsidRPr="00022654">
        <w:rPr>
          <w:rFonts w:ascii="Calibri" w:hAnsi="Calibri" w:cs="Calibri"/>
        </w:rPr>
        <w:t>,</w:t>
      </w:r>
      <w:r w:rsidR="00B950B7" w:rsidRPr="00022654">
        <w:rPr>
          <w:rFonts w:ascii="Calibri" w:hAnsi="Calibri" w:cs="Calibri"/>
        </w:rPr>
        <w:t xml:space="preserve"> legata ai bassi spessori e a</w:t>
      </w:r>
      <w:r w:rsidR="00A33CA9" w:rsidRPr="00022654">
        <w:rPr>
          <w:rFonts w:ascii="Calibri" w:hAnsi="Calibri" w:cs="Calibri"/>
        </w:rPr>
        <w:t xml:space="preserve"> una raffinata esecuzione utilizzando una massa plastica che non amava distaccarsi di molto dal supporto murari</w:t>
      </w:r>
      <w:r w:rsidR="00B950B7" w:rsidRPr="00022654">
        <w:rPr>
          <w:rFonts w:ascii="Calibri" w:hAnsi="Calibri" w:cs="Calibri"/>
        </w:rPr>
        <w:t xml:space="preserve">o e </w:t>
      </w:r>
      <w:r w:rsidR="00E4415E" w:rsidRPr="00022654">
        <w:rPr>
          <w:rFonts w:ascii="Calibri" w:hAnsi="Calibri" w:cs="Calibri"/>
        </w:rPr>
        <w:t>dall’</w:t>
      </w:r>
      <w:r w:rsidR="00B950B7" w:rsidRPr="00022654">
        <w:rPr>
          <w:rFonts w:ascii="Calibri" w:hAnsi="Calibri" w:cs="Calibri"/>
        </w:rPr>
        <w:t>eventuale chiodatura.</w:t>
      </w:r>
      <w:r w:rsidR="00A33CA9" w:rsidRPr="00022654">
        <w:rPr>
          <w:rFonts w:ascii="Calibri" w:hAnsi="Calibri" w:cs="Calibri"/>
        </w:rPr>
        <w:t xml:space="preserve"> </w:t>
      </w:r>
      <w:r w:rsidR="001D67DD">
        <w:rPr>
          <w:rFonts w:ascii="Calibri" w:hAnsi="Calibri" w:cs="Calibri"/>
        </w:rPr>
        <w:t>Tale pratica</w:t>
      </w:r>
      <w:r w:rsidRPr="00022654">
        <w:rPr>
          <w:rFonts w:ascii="Calibri" w:hAnsi="Calibri" w:cs="Calibri"/>
        </w:rPr>
        <w:t xml:space="preserve"> fece di Giovanni da Udine uno dei massimi plastificatori che si riconoscessero nel trattamento della decorazione su bassi spessori, ma che si è dimostrato, come nel caso degli stucchi di palazzo Medici a Firenze</w:t>
      </w:r>
      <w:r w:rsidR="005B621C" w:rsidRPr="00022654">
        <w:rPr>
          <w:rStyle w:val="Rimandonotaapidipagina"/>
          <w:rFonts w:ascii="Calibri" w:hAnsi="Calibri" w:cs="Calibri"/>
        </w:rPr>
        <w:footnoteReference w:id="10"/>
      </w:r>
      <w:r w:rsidRPr="00022654">
        <w:rPr>
          <w:rFonts w:ascii="Calibri" w:hAnsi="Calibri" w:cs="Calibri"/>
        </w:rPr>
        <w:t>, capace di eseguire elementi pla</w:t>
      </w:r>
      <w:r w:rsidR="00DF766B">
        <w:rPr>
          <w:rFonts w:ascii="Calibri" w:hAnsi="Calibri" w:cs="Calibri"/>
        </w:rPr>
        <w:t>stici in spessore, prediligendo</w:t>
      </w:r>
      <w:r w:rsidRPr="00022654">
        <w:rPr>
          <w:rFonts w:ascii="Calibri" w:hAnsi="Calibri" w:cs="Calibri"/>
        </w:rPr>
        <w:t xml:space="preserve"> comunque, per formazione e chiare richieste dei committenti</w:t>
      </w:r>
      <w:r w:rsidR="00DF766B">
        <w:rPr>
          <w:rFonts w:ascii="Calibri" w:hAnsi="Calibri" w:cs="Calibri"/>
        </w:rPr>
        <w:t>,</w:t>
      </w:r>
      <w:r w:rsidRPr="00022654">
        <w:rPr>
          <w:rFonts w:ascii="Calibri" w:hAnsi="Calibri" w:cs="Calibri"/>
        </w:rPr>
        <w:t xml:space="preserve"> attenersi alla decorazione stucchiva con motivi a bassi spessori desunti principalmente </w:t>
      </w:r>
      <w:r w:rsidR="008233CA" w:rsidRPr="00022654">
        <w:rPr>
          <w:rFonts w:ascii="Calibri" w:hAnsi="Calibri" w:cs="Calibri"/>
        </w:rPr>
        <w:t>dalle sue conoscenze antiquarie</w:t>
      </w:r>
      <w:r w:rsidRPr="00022654">
        <w:rPr>
          <w:rFonts w:ascii="Calibri" w:hAnsi="Calibri" w:cs="Calibri"/>
        </w:rPr>
        <w:t xml:space="preserve">. Diverso </w:t>
      </w:r>
      <w:r w:rsidR="00DF766B">
        <w:rPr>
          <w:rFonts w:ascii="Calibri" w:hAnsi="Calibri" w:cs="Calibri"/>
        </w:rPr>
        <w:t>appare</w:t>
      </w:r>
      <w:r w:rsidRPr="00022654">
        <w:rPr>
          <w:rFonts w:ascii="Calibri" w:hAnsi="Calibri" w:cs="Calibri"/>
        </w:rPr>
        <w:t xml:space="preserve">, in tale </w:t>
      </w:r>
      <w:r w:rsidR="003F39C9">
        <w:rPr>
          <w:rFonts w:ascii="Calibri" w:hAnsi="Calibri" w:cs="Calibri"/>
        </w:rPr>
        <w:t>lavorazione</w:t>
      </w:r>
      <w:r w:rsidRPr="00022654">
        <w:rPr>
          <w:rFonts w:ascii="Calibri" w:hAnsi="Calibri" w:cs="Calibri"/>
        </w:rPr>
        <w:t xml:space="preserve">, l’apporto che diede Giulio Romano </w:t>
      </w:r>
      <w:r w:rsidR="00DF766B">
        <w:rPr>
          <w:rFonts w:ascii="Calibri" w:hAnsi="Calibri" w:cs="Calibri"/>
        </w:rPr>
        <w:t xml:space="preserve">alla tecnica dello stucco forte; egli si dimostrò </w:t>
      </w:r>
      <w:r w:rsidRPr="00022654">
        <w:rPr>
          <w:rFonts w:ascii="Calibri" w:hAnsi="Calibri" w:cs="Calibri"/>
        </w:rPr>
        <w:t xml:space="preserve">capace di </w:t>
      </w:r>
      <w:r w:rsidR="00DF766B">
        <w:rPr>
          <w:rFonts w:ascii="Calibri" w:hAnsi="Calibri" w:cs="Calibri"/>
        </w:rPr>
        <w:t>ideare</w:t>
      </w:r>
      <w:r w:rsidRPr="00022654">
        <w:rPr>
          <w:rFonts w:ascii="Calibri" w:hAnsi="Calibri" w:cs="Calibri"/>
        </w:rPr>
        <w:t xml:space="preserve"> elementi che si distacca</w:t>
      </w:r>
      <w:r w:rsidR="00DF766B">
        <w:rPr>
          <w:rFonts w:ascii="Calibri" w:hAnsi="Calibri" w:cs="Calibri"/>
        </w:rPr>
        <w:t>vano</w:t>
      </w:r>
      <w:r w:rsidRPr="00022654">
        <w:rPr>
          <w:rFonts w:ascii="Calibri" w:hAnsi="Calibri" w:cs="Calibri"/>
        </w:rPr>
        <w:t xml:space="preserve"> dalla scuola romana del primo cinquecento, divenendo, soprattutto nel periodo mantovano, precursor</w:t>
      </w:r>
      <w:r w:rsidR="008233CA" w:rsidRPr="00022654">
        <w:rPr>
          <w:rFonts w:ascii="Calibri" w:hAnsi="Calibri" w:cs="Calibri"/>
        </w:rPr>
        <w:t>e</w:t>
      </w:r>
      <w:r w:rsidRPr="00022654">
        <w:rPr>
          <w:rFonts w:ascii="Calibri" w:hAnsi="Calibri" w:cs="Calibri"/>
        </w:rPr>
        <w:t xml:space="preserve"> delle istanze dello stucco con forti spessori e sottosquadr</w:t>
      </w:r>
      <w:r w:rsidR="00193E1C" w:rsidRPr="00022654">
        <w:rPr>
          <w:rFonts w:ascii="Calibri" w:hAnsi="Calibri" w:cs="Calibri"/>
        </w:rPr>
        <w:t xml:space="preserve">i tipico del secolo successivo. </w:t>
      </w:r>
    </w:p>
    <w:p w:rsidR="009637D0" w:rsidRPr="00022654" w:rsidRDefault="00A85911" w:rsidP="00A50358">
      <w:pPr>
        <w:spacing w:after="0" w:line="264" w:lineRule="exact"/>
        <w:ind w:firstLine="284"/>
        <w:jc w:val="both"/>
        <w:rPr>
          <w:rFonts w:ascii="Calibri" w:hAnsi="Calibri" w:cs="Calibri"/>
        </w:rPr>
      </w:pPr>
      <w:r w:rsidRPr="00022654">
        <w:rPr>
          <w:rFonts w:ascii="Calibri" w:hAnsi="Calibri" w:cs="Calibri"/>
        </w:rPr>
        <w:t xml:space="preserve">È </w:t>
      </w:r>
      <w:r w:rsidR="006B4046" w:rsidRPr="00022654">
        <w:rPr>
          <w:rFonts w:ascii="Calibri" w:hAnsi="Calibri" w:cs="Calibri"/>
        </w:rPr>
        <w:t>nell’evoluzione</w:t>
      </w:r>
      <w:r w:rsidR="008233CA" w:rsidRPr="00022654">
        <w:rPr>
          <w:rFonts w:ascii="Calibri" w:hAnsi="Calibri" w:cs="Calibri"/>
        </w:rPr>
        <w:t xml:space="preserve"> </w:t>
      </w:r>
      <w:r w:rsidR="006B4046" w:rsidRPr="00022654">
        <w:rPr>
          <w:rFonts w:ascii="Calibri" w:hAnsi="Calibri" w:cs="Calibri"/>
        </w:rPr>
        <w:t>delle</w:t>
      </w:r>
      <w:r w:rsidR="004C1CD8" w:rsidRPr="00022654">
        <w:rPr>
          <w:rFonts w:ascii="Calibri" w:hAnsi="Calibri" w:cs="Calibri"/>
        </w:rPr>
        <w:t xml:space="preserve"> </w:t>
      </w:r>
      <w:r w:rsidR="00A33CA9" w:rsidRPr="00022654">
        <w:rPr>
          <w:rFonts w:ascii="Calibri" w:hAnsi="Calibri" w:cs="Calibri"/>
        </w:rPr>
        <w:t>sperimentazioni</w:t>
      </w:r>
      <w:r w:rsidR="004C1CD8" w:rsidRPr="00022654">
        <w:rPr>
          <w:rFonts w:ascii="Calibri" w:hAnsi="Calibri" w:cs="Calibri"/>
        </w:rPr>
        <w:t xml:space="preserve"> </w:t>
      </w:r>
      <w:r w:rsidR="00A33CA9" w:rsidRPr="00022654">
        <w:rPr>
          <w:rFonts w:ascii="Calibri" w:hAnsi="Calibri" w:cs="Calibri"/>
        </w:rPr>
        <w:t>di</w:t>
      </w:r>
      <w:r w:rsidR="004C1CD8" w:rsidRPr="00022654">
        <w:rPr>
          <w:rFonts w:ascii="Calibri" w:hAnsi="Calibri" w:cs="Calibri"/>
        </w:rPr>
        <w:t xml:space="preserve"> </w:t>
      </w:r>
      <w:r w:rsidR="00A33CA9" w:rsidRPr="00022654">
        <w:rPr>
          <w:rFonts w:ascii="Calibri" w:hAnsi="Calibri" w:cs="Calibri"/>
        </w:rPr>
        <w:t>questo</w:t>
      </w:r>
      <w:r w:rsidR="004C1CD8" w:rsidRPr="00022654">
        <w:rPr>
          <w:rFonts w:ascii="Calibri" w:hAnsi="Calibri" w:cs="Calibri"/>
        </w:rPr>
        <w:t xml:space="preserve"> </w:t>
      </w:r>
      <w:r w:rsidR="00A33CA9" w:rsidRPr="00022654">
        <w:rPr>
          <w:rFonts w:ascii="Calibri" w:hAnsi="Calibri" w:cs="Calibri"/>
        </w:rPr>
        <w:t>lessico</w:t>
      </w:r>
      <w:r w:rsidR="004C1CD8" w:rsidRPr="00022654">
        <w:rPr>
          <w:rFonts w:ascii="Calibri" w:hAnsi="Calibri" w:cs="Calibri"/>
        </w:rPr>
        <w:t xml:space="preserve"> </w:t>
      </w:r>
      <w:r w:rsidR="00A33CA9" w:rsidRPr="00022654">
        <w:rPr>
          <w:rFonts w:ascii="Calibri" w:hAnsi="Calibri" w:cs="Calibri"/>
        </w:rPr>
        <w:t>che</w:t>
      </w:r>
      <w:r w:rsidR="001D67DD">
        <w:rPr>
          <w:rFonts w:ascii="Calibri" w:hAnsi="Calibri" w:cs="Calibri"/>
        </w:rPr>
        <w:t>,</w:t>
      </w:r>
      <w:r w:rsidR="004C1CD8" w:rsidRPr="00022654">
        <w:rPr>
          <w:rFonts w:ascii="Calibri" w:hAnsi="Calibri" w:cs="Calibri"/>
        </w:rPr>
        <w:t xml:space="preserve"> </w:t>
      </w:r>
      <w:r w:rsidR="006B4046" w:rsidRPr="00022654">
        <w:rPr>
          <w:rFonts w:ascii="Calibri" w:hAnsi="Calibri" w:cs="Calibri"/>
        </w:rPr>
        <w:t xml:space="preserve">sia agli stuccatori che collaborarono con Carlo Fontana sia </w:t>
      </w:r>
      <w:r w:rsidR="008233CA" w:rsidRPr="00022654">
        <w:rPr>
          <w:rFonts w:ascii="Calibri" w:hAnsi="Calibri" w:cs="Calibri"/>
        </w:rPr>
        <w:t>al</w:t>
      </w:r>
      <w:r w:rsidR="006B4046" w:rsidRPr="00022654">
        <w:rPr>
          <w:rFonts w:ascii="Calibri" w:hAnsi="Calibri" w:cs="Calibri"/>
        </w:rPr>
        <w:t xml:space="preserve"> cugino Baldassarre,</w:t>
      </w:r>
      <w:r w:rsidR="00A33CA9" w:rsidRPr="00022654">
        <w:rPr>
          <w:rFonts w:ascii="Calibri" w:hAnsi="Calibri" w:cs="Calibri"/>
        </w:rPr>
        <w:t xml:space="preserve"> </w:t>
      </w:r>
      <w:r w:rsidR="006B4046" w:rsidRPr="00022654">
        <w:rPr>
          <w:rFonts w:ascii="Calibri" w:hAnsi="Calibri" w:cs="Calibri"/>
        </w:rPr>
        <w:t>fu richiesta</w:t>
      </w:r>
      <w:r w:rsidR="008233CA" w:rsidRPr="00022654">
        <w:rPr>
          <w:rFonts w:ascii="Calibri" w:hAnsi="Calibri" w:cs="Calibri"/>
        </w:rPr>
        <w:t xml:space="preserve"> una</w:t>
      </w:r>
      <w:r w:rsidR="006B4046" w:rsidRPr="00022654">
        <w:rPr>
          <w:rFonts w:ascii="Calibri" w:hAnsi="Calibri" w:cs="Calibri"/>
        </w:rPr>
        <w:t xml:space="preserve"> tecnica esecutiva eccezionale e un’</w:t>
      </w:r>
      <w:r w:rsidR="00A33CA9" w:rsidRPr="00022654">
        <w:rPr>
          <w:rFonts w:ascii="Calibri" w:hAnsi="Calibri" w:cs="Calibri"/>
        </w:rPr>
        <w:t>organizza</w:t>
      </w:r>
      <w:r w:rsidR="006B4046" w:rsidRPr="00022654">
        <w:rPr>
          <w:rFonts w:ascii="Calibri" w:hAnsi="Calibri" w:cs="Calibri"/>
        </w:rPr>
        <w:t>zione di</w:t>
      </w:r>
      <w:r w:rsidR="0003355B" w:rsidRPr="00022654">
        <w:rPr>
          <w:rFonts w:ascii="Calibri" w:hAnsi="Calibri" w:cs="Calibri"/>
        </w:rPr>
        <w:t xml:space="preserve"> c</w:t>
      </w:r>
      <w:r w:rsidR="006B4046" w:rsidRPr="00022654">
        <w:rPr>
          <w:rFonts w:ascii="Calibri" w:hAnsi="Calibri" w:cs="Calibri"/>
        </w:rPr>
        <w:t>antiere autonoma</w:t>
      </w:r>
      <w:r w:rsidR="0003355B" w:rsidRPr="00022654">
        <w:rPr>
          <w:rFonts w:ascii="Calibri" w:hAnsi="Calibri" w:cs="Calibri"/>
        </w:rPr>
        <w:t>,</w:t>
      </w:r>
      <w:r w:rsidR="006B4046" w:rsidRPr="00022654">
        <w:rPr>
          <w:rFonts w:ascii="Calibri" w:hAnsi="Calibri" w:cs="Calibri"/>
        </w:rPr>
        <w:t xml:space="preserve"> con conoscenze</w:t>
      </w:r>
      <w:r w:rsidR="00A33CA9" w:rsidRPr="00022654">
        <w:rPr>
          <w:rFonts w:ascii="Calibri" w:hAnsi="Calibri" w:cs="Calibri"/>
        </w:rPr>
        <w:t xml:space="preserve"> strutturali capaci di risolvere </w:t>
      </w:r>
      <w:r w:rsidR="006B4046" w:rsidRPr="00022654">
        <w:rPr>
          <w:rFonts w:ascii="Calibri" w:hAnsi="Calibri" w:cs="Calibri"/>
        </w:rPr>
        <w:t>quesiti</w:t>
      </w:r>
      <w:r w:rsidR="00A33CA9" w:rsidRPr="00022654">
        <w:rPr>
          <w:rFonts w:ascii="Calibri" w:hAnsi="Calibri" w:cs="Calibri"/>
        </w:rPr>
        <w:t xml:space="preserve"> statici sottesi al problema delle masse plastiche a sbalzo</w:t>
      </w:r>
      <w:r w:rsidR="00B950B7" w:rsidRPr="00022654">
        <w:rPr>
          <w:rFonts w:ascii="Calibri" w:hAnsi="Calibri" w:cs="Calibri"/>
        </w:rPr>
        <w:t>. Quest’ultime accortezze di cantiere sono chiaramente descritte nel t</w:t>
      </w:r>
      <w:r w:rsidR="0003355B" w:rsidRPr="00022654">
        <w:rPr>
          <w:rFonts w:ascii="Calibri" w:hAnsi="Calibri" w:cs="Calibri"/>
        </w:rPr>
        <w:t>esto</w:t>
      </w:r>
      <w:r w:rsidR="00B950B7" w:rsidRPr="00022654">
        <w:rPr>
          <w:rFonts w:ascii="Calibri" w:hAnsi="Calibri" w:cs="Calibri"/>
        </w:rPr>
        <w:t xml:space="preserve"> di Francesco Carradori, </w:t>
      </w:r>
      <w:r w:rsidR="00DA30A0" w:rsidRPr="00022654">
        <w:rPr>
          <w:rFonts w:ascii="Calibri" w:hAnsi="Calibri" w:cs="Calibri"/>
        </w:rPr>
        <w:t xml:space="preserve">ottocentesco e quindi </w:t>
      </w:r>
      <w:r w:rsidR="00B950B7" w:rsidRPr="00022654">
        <w:rPr>
          <w:rFonts w:ascii="Calibri" w:hAnsi="Calibri" w:cs="Calibri"/>
        </w:rPr>
        <w:t xml:space="preserve">tardo rispetto all’epoca d’analisi, ma </w:t>
      </w:r>
      <w:r w:rsidR="001D67DD">
        <w:rPr>
          <w:rFonts w:ascii="Calibri" w:hAnsi="Calibri" w:cs="Calibri"/>
        </w:rPr>
        <w:t>nel quale l’autore</w:t>
      </w:r>
      <w:r w:rsidR="00B950B7" w:rsidRPr="00022654">
        <w:rPr>
          <w:rFonts w:ascii="Calibri" w:hAnsi="Calibri" w:cs="Calibri"/>
        </w:rPr>
        <w:t xml:space="preserve"> presenta a chiare note le dinamiche del cantiere a stucco forte già </w:t>
      </w:r>
      <w:r w:rsidR="0003355B" w:rsidRPr="00022654">
        <w:rPr>
          <w:rFonts w:ascii="Calibri" w:hAnsi="Calibri" w:cs="Calibri"/>
        </w:rPr>
        <w:t>messe in atto</w:t>
      </w:r>
      <w:r w:rsidR="00B950B7" w:rsidRPr="00022654">
        <w:rPr>
          <w:rFonts w:ascii="Calibri" w:hAnsi="Calibri" w:cs="Calibri"/>
        </w:rPr>
        <w:t xml:space="preserve"> nel Seicento</w:t>
      </w:r>
      <w:r w:rsidR="00A33CA9" w:rsidRPr="00022654">
        <w:rPr>
          <w:rFonts w:ascii="Calibri" w:hAnsi="Calibri" w:cs="Calibri"/>
        </w:rPr>
        <w:t>:</w:t>
      </w:r>
    </w:p>
    <w:p w:rsidR="009637D0" w:rsidRPr="00022654" w:rsidRDefault="00F12F15" w:rsidP="00A50358">
      <w:pPr>
        <w:spacing w:after="0" w:line="264" w:lineRule="exact"/>
        <w:ind w:left="567" w:right="566" w:firstLine="284"/>
        <w:jc w:val="both"/>
        <w:rPr>
          <w:rFonts w:ascii="Calibri" w:hAnsi="Calibri" w:cs="Calibri"/>
          <w:iCs/>
        </w:rPr>
      </w:pPr>
      <w:r w:rsidRPr="00022654">
        <w:rPr>
          <w:rFonts w:ascii="Calibri" w:hAnsi="Calibri" w:cs="Calibri"/>
          <w:iCs/>
          <w:sz w:val="20"/>
          <w:szCs w:val="20"/>
        </w:rPr>
        <w:t>«</w:t>
      </w:r>
      <w:r w:rsidR="00A33CA9" w:rsidRPr="00022654">
        <w:rPr>
          <w:rFonts w:ascii="Calibri" w:hAnsi="Calibri" w:cs="Calibri"/>
          <w:iCs/>
          <w:sz w:val="20"/>
          <w:szCs w:val="20"/>
        </w:rPr>
        <w:t>Dovendosi</w:t>
      </w:r>
      <w:r w:rsidR="004C1CD8" w:rsidRPr="00022654">
        <w:rPr>
          <w:rFonts w:ascii="Calibri" w:hAnsi="Calibri" w:cs="Calibri"/>
          <w:iCs/>
          <w:sz w:val="20"/>
          <w:szCs w:val="20"/>
        </w:rPr>
        <w:t xml:space="preserve"> </w:t>
      </w:r>
      <w:r w:rsidR="00A33CA9" w:rsidRPr="00022654">
        <w:rPr>
          <w:rFonts w:ascii="Calibri" w:hAnsi="Calibri" w:cs="Calibri"/>
          <w:iCs/>
          <w:sz w:val="20"/>
          <w:szCs w:val="20"/>
        </w:rPr>
        <w:t>fare</w:t>
      </w:r>
      <w:r w:rsidR="004C1CD8" w:rsidRPr="00022654">
        <w:rPr>
          <w:rFonts w:ascii="Calibri" w:hAnsi="Calibri" w:cs="Calibri"/>
          <w:iCs/>
          <w:sz w:val="20"/>
          <w:szCs w:val="20"/>
        </w:rPr>
        <w:t xml:space="preserve"> </w:t>
      </w:r>
      <w:r w:rsidR="00A33CA9" w:rsidRPr="00022654">
        <w:rPr>
          <w:rFonts w:ascii="Calibri" w:hAnsi="Calibri" w:cs="Calibri"/>
          <w:iCs/>
          <w:sz w:val="20"/>
          <w:szCs w:val="20"/>
        </w:rPr>
        <w:t>una</w:t>
      </w:r>
      <w:r w:rsidR="004C1CD8" w:rsidRPr="00022654">
        <w:rPr>
          <w:rFonts w:ascii="Calibri" w:hAnsi="Calibri" w:cs="Calibri"/>
          <w:iCs/>
          <w:sz w:val="20"/>
          <w:szCs w:val="20"/>
        </w:rPr>
        <w:t xml:space="preserve"> </w:t>
      </w:r>
      <w:r w:rsidR="00A33CA9" w:rsidRPr="00022654">
        <w:rPr>
          <w:rFonts w:ascii="Calibri" w:hAnsi="Calibri" w:cs="Calibri"/>
          <w:iCs/>
          <w:sz w:val="20"/>
          <w:szCs w:val="20"/>
        </w:rPr>
        <w:t>statua</w:t>
      </w:r>
      <w:r w:rsidR="004C1CD8" w:rsidRPr="00022654">
        <w:rPr>
          <w:rFonts w:ascii="Calibri" w:hAnsi="Calibri" w:cs="Calibri"/>
          <w:iCs/>
          <w:sz w:val="20"/>
          <w:szCs w:val="20"/>
        </w:rPr>
        <w:t xml:space="preserve"> </w:t>
      </w:r>
      <w:r w:rsidR="00A33CA9" w:rsidRPr="00022654">
        <w:rPr>
          <w:rFonts w:ascii="Calibri" w:hAnsi="Calibri" w:cs="Calibri"/>
          <w:iCs/>
          <w:sz w:val="20"/>
          <w:szCs w:val="20"/>
        </w:rPr>
        <w:t>qualunque</w:t>
      </w:r>
      <w:r w:rsidR="004C1CD8" w:rsidRPr="00022654">
        <w:rPr>
          <w:rFonts w:ascii="Calibri" w:hAnsi="Calibri" w:cs="Calibri"/>
          <w:iCs/>
          <w:sz w:val="20"/>
          <w:szCs w:val="20"/>
        </w:rPr>
        <w:t xml:space="preserve"> </w:t>
      </w:r>
      <w:r w:rsidR="00A33CA9" w:rsidRPr="00022654">
        <w:rPr>
          <w:rFonts w:ascii="Calibri" w:hAnsi="Calibri" w:cs="Calibri"/>
          <w:iCs/>
          <w:sz w:val="20"/>
          <w:szCs w:val="20"/>
        </w:rPr>
        <w:t>isolata</w:t>
      </w:r>
      <w:r w:rsidR="004C1CD8" w:rsidRPr="00022654">
        <w:rPr>
          <w:rFonts w:ascii="Calibri" w:hAnsi="Calibri" w:cs="Calibri"/>
          <w:iCs/>
          <w:sz w:val="20"/>
          <w:szCs w:val="20"/>
        </w:rPr>
        <w:t xml:space="preserve"> </w:t>
      </w:r>
      <w:r w:rsidR="00A33CA9" w:rsidRPr="00022654">
        <w:rPr>
          <w:rFonts w:ascii="Calibri" w:hAnsi="Calibri" w:cs="Calibri"/>
          <w:iCs/>
          <w:sz w:val="20"/>
          <w:szCs w:val="20"/>
        </w:rPr>
        <w:t>e</w:t>
      </w:r>
      <w:r w:rsidR="004C1CD8" w:rsidRPr="00022654">
        <w:rPr>
          <w:rFonts w:ascii="Calibri" w:hAnsi="Calibri" w:cs="Calibri"/>
          <w:iCs/>
          <w:sz w:val="20"/>
          <w:szCs w:val="20"/>
        </w:rPr>
        <w:t xml:space="preserve"> </w:t>
      </w:r>
      <w:r w:rsidR="00A33CA9" w:rsidRPr="00022654">
        <w:rPr>
          <w:rFonts w:ascii="Calibri" w:hAnsi="Calibri" w:cs="Calibri"/>
          <w:iCs/>
          <w:sz w:val="20"/>
          <w:szCs w:val="20"/>
        </w:rPr>
        <w:t>movibile,</w:t>
      </w:r>
      <w:r w:rsidR="004C1CD8" w:rsidRPr="00022654">
        <w:rPr>
          <w:rFonts w:ascii="Calibri" w:hAnsi="Calibri" w:cs="Calibri"/>
          <w:iCs/>
          <w:sz w:val="20"/>
          <w:szCs w:val="20"/>
        </w:rPr>
        <w:t xml:space="preserve"> </w:t>
      </w:r>
      <w:r w:rsidR="00A33CA9" w:rsidRPr="00022654">
        <w:rPr>
          <w:rFonts w:ascii="Calibri" w:hAnsi="Calibri" w:cs="Calibri"/>
          <w:iCs/>
          <w:sz w:val="20"/>
          <w:szCs w:val="20"/>
        </w:rPr>
        <w:t>è</w:t>
      </w:r>
      <w:r w:rsidR="004C1CD8" w:rsidRPr="00022654">
        <w:rPr>
          <w:rFonts w:ascii="Calibri" w:hAnsi="Calibri" w:cs="Calibri"/>
          <w:iCs/>
          <w:sz w:val="20"/>
          <w:szCs w:val="20"/>
        </w:rPr>
        <w:t xml:space="preserve"> </w:t>
      </w:r>
      <w:r w:rsidR="00A33CA9" w:rsidRPr="00022654">
        <w:rPr>
          <w:rFonts w:ascii="Calibri" w:hAnsi="Calibri" w:cs="Calibri"/>
          <w:iCs/>
          <w:sz w:val="20"/>
          <w:szCs w:val="20"/>
        </w:rPr>
        <w:t>necessario</w:t>
      </w:r>
      <w:r w:rsidR="004C1CD8" w:rsidRPr="00022654">
        <w:rPr>
          <w:rFonts w:ascii="Calibri" w:hAnsi="Calibri" w:cs="Calibri"/>
          <w:iCs/>
          <w:sz w:val="20"/>
          <w:szCs w:val="20"/>
        </w:rPr>
        <w:t xml:space="preserve"> </w:t>
      </w:r>
      <w:r w:rsidR="00A33CA9" w:rsidRPr="00022654">
        <w:rPr>
          <w:rFonts w:ascii="Calibri" w:hAnsi="Calibri" w:cs="Calibri"/>
          <w:iCs/>
          <w:sz w:val="20"/>
          <w:szCs w:val="20"/>
        </w:rPr>
        <w:t>prima</w:t>
      </w:r>
      <w:r w:rsidR="004C1CD8" w:rsidRPr="00022654">
        <w:rPr>
          <w:rFonts w:ascii="Calibri" w:hAnsi="Calibri" w:cs="Calibri"/>
          <w:iCs/>
          <w:sz w:val="20"/>
          <w:szCs w:val="20"/>
        </w:rPr>
        <w:t xml:space="preserve"> </w:t>
      </w:r>
      <w:r w:rsidR="00A33CA9" w:rsidRPr="00022654">
        <w:rPr>
          <w:rFonts w:ascii="Calibri" w:hAnsi="Calibri" w:cs="Calibri"/>
          <w:iCs/>
          <w:sz w:val="20"/>
          <w:szCs w:val="20"/>
        </w:rPr>
        <w:t>di</w:t>
      </w:r>
      <w:r w:rsidR="004C1CD8" w:rsidRPr="00022654">
        <w:rPr>
          <w:rFonts w:ascii="Calibri" w:hAnsi="Calibri" w:cs="Calibri"/>
          <w:iCs/>
          <w:sz w:val="20"/>
          <w:szCs w:val="20"/>
        </w:rPr>
        <w:t xml:space="preserve"> </w:t>
      </w:r>
      <w:r w:rsidR="00A33CA9" w:rsidRPr="00022654">
        <w:rPr>
          <w:rFonts w:ascii="Calibri" w:hAnsi="Calibri" w:cs="Calibri"/>
          <w:iCs/>
          <w:sz w:val="20"/>
          <w:szCs w:val="20"/>
        </w:rPr>
        <w:t>tutto</w:t>
      </w:r>
      <w:r w:rsidR="004C1CD8" w:rsidRPr="00022654">
        <w:rPr>
          <w:rFonts w:ascii="Calibri" w:hAnsi="Calibri" w:cs="Calibri"/>
          <w:iCs/>
          <w:sz w:val="20"/>
          <w:szCs w:val="20"/>
        </w:rPr>
        <w:t xml:space="preserve"> </w:t>
      </w:r>
      <w:r w:rsidR="00A33CA9" w:rsidRPr="00022654">
        <w:rPr>
          <w:rFonts w:ascii="Calibri" w:hAnsi="Calibri" w:cs="Calibri"/>
          <w:iCs/>
          <w:sz w:val="20"/>
          <w:szCs w:val="20"/>
        </w:rPr>
        <w:t>avere</w:t>
      </w:r>
      <w:r w:rsidR="004C1CD8" w:rsidRPr="00022654">
        <w:rPr>
          <w:rFonts w:ascii="Calibri" w:hAnsi="Calibri" w:cs="Calibri"/>
          <w:iCs/>
          <w:sz w:val="20"/>
          <w:szCs w:val="20"/>
        </w:rPr>
        <w:t xml:space="preserve"> </w:t>
      </w:r>
      <w:r w:rsidR="00A33CA9" w:rsidRPr="00022654">
        <w:rPr>
          <w:rFonts w:ascii="Calibri" w:hAnsi="Calibri" w:cs="Calibri"/>
          <w:iCs/>
          <w:sz w:val="20"/>
          <w:szCs w:val="20"/>
        </w:rPr>
        <w:t>il modello in piccolo ben proporzionato dal quale si possa per via di degradazione cavare la misura della proposta statua in grande e concepirne un'ossatura stabile o di legno o di ferro. Per fare questa ossatura che ha da partire dalla pianta o zoccolo sul quale deve posare la figura conviene fissare in esso zoccolo o pianta un palo ben forte che giunga a seconda dell'azione di essa figura sino</w:t>
      </w:r>
      <w:r w:rsidR="004C1CD8" w:rsidRPr="00022654">
        <w:rPr>
          <w:rFonts w:ascii="Calibri" w:hAnsi="Calibri" w:cs="Calibri"/>
          <w:iCs/>
          <w:sz w:val="20"/>
          <w:szCs w:val="20"/>
        </w:rPr>
        <w:t xml:space="preserve"> </w:t>
      </w:r>
      <w:r w:rsidR="00A33CA9" w:rsidRPr="00022654">
        <w:rPr>
          <w:rFonts w:ascii="Calibri" w:hAnsi="Calibri" w:cs="Calibri"/>
          <w:iCs/>
          <w:sz w:val="20"/>
          <w:szCs w:val="20"/>
        </w:rPr>
        <w:t>alla</w:t>
      </w:r>
      <w:r w:rsidR="004C1CD8" w:rsidRPr="00022654">
        <w:rPr>
          <w:rFonts w:ascii="Calibri" w:hAnsi="Calibri" w:cs="Calibri"/>
          <w:iCs/>
          <w:sz w:val="20"/>
          <w:szCs w:val="20"/>
        </w:rPr>
        <w:t xml:space="preserve"> </w:t>
      </w:r>
      <w:r w:rsidR="00A33CA9" w:rsidRPr="00022654">
        <w:rPr>
          <w:rFonts w:ascii="Calibri" w:hAnsi="Calibri" w:cs="Calibri"/>
          <w:iCs/>
          <w:sz w:val="20"/>
          <w:szCs w:val="20"/>
        </w:rPr>
        <w:t>sommità</w:t>
      </w:r>
      <w:r w:rsidR="004C1CD8" w:rsidRPr="00022654">
        <w:rPr>
          <w:rFonts w:ascii="Calibri" w:hAnsi="Calibri" w:cs="Calibri"/>
          <w:iCs/>
          <w:sz w:val="20"/>
          <w:szCs w:val="20"/>
        </w:rPr>
        <w:t xml:space="preserve"> </w:t>
      </w:r>
      <w:r w:rsidR="00A33CA9" w:rsidRPr="00022654">
        <w:rPr>
          <w:rFonts w:ascii="Calibri" w:hAnsi="Calibri" w:cs="Calibri"/>
          <w:iCs/>
          <w:sz w:val="20"/>
          <w:szCs w:val="20"/>
        </w:rPr>
        <w:t>delle</w:t>
      </w:r>
      <w:r w:rsidR="004C1CD8" w:rsidRPr="00022654">
        <w:rPr>
          <w:rFonts w:ascii="Calibri" w:hAnsi="Calibri" w:cs="Calibri"/>
          <w:iCs/>
          <w:sz w:val="20"/>
          <w:szCs w:val="20"/>
        </w:rPr>
        <w:t xml:space="preserve"> </w:t>
      </w:r>
      <w:r w:rsidR="00A33CA9" w:rsidRPr="00022654">
        <w:rPr>
          <w:rFonts w:ascii="Calibri" w:hAnsi="Calibri" w:cs="Calibri"/>
          <w:iCs/>
          <w:sz w:val="20"/>
          <w:szCs w:val="20"/>
        </w:rPr>
        <w:t>spalle,</w:t>
      </w:r>
      <w:r w:rsidR="004C1CD8" w:rsidRPr="00022654">
        <w:rPr>
          <w:rFonts w:ascii="Calibri" w:hAnsi="Calibri" w:cs="Calibri"/>
          <w:iCs/>
          <w:sz w:val="20"/>
          <w:szCs w:val="20"/>
        </w:rPr>
        <w:t xml:space="preserve"> </w:t>
      </w:r>
      <w:r w:rsidR="00A33CA9" w:rsidRPr="00022654">
        <w:rPr>
          <w:rFonts w:ascii="Calibri" w:hAnsi="Calibri" w:cs="Calibri"/>
          <w:iCs/>
          <w:sz w:val="20"/>
          <w:szCs w:val="20"/>
        </w:rPr>
        <w:t>quivi</w:t>
      </w:r>
      <w:r w:rsidR="004C1CD8" w:rsidRPr="00022654">
        <w:rPr>
          <w:rFonts w:ascii="Calibri" w:hAnsi="Calibri" w:cs="Calibri"/>
          <w:iCs/>
          <w:sz w:val="20"/>
          <w:szCs w:val="20"/>
        </w:rPr>
        <w:t xml:space="preserve"> </w:t>
      </w:r>
      <w:r w:rsidR="00A33CA9" w:rsidRPr="00022654">
        <w:rPr>
          <w:rFonts w:ascii="Calibri" w:hAnsi="Calibri" w:cs="Calibri"/>
          <w:iCs/>
          <w:sz w:val="20"/>
          <w:szCs w:val="20"/>
        </w:rPr>
        <w:t>si</w:t>
      </w:r>
      <w:r w:rsidR="004C1CD8" w:rsidRPr="00022654">
        <w:rPr>
          <w:rFonts w:ascii="Calibri" w:hAnsi="Calibri" w:cs="Calibri"/>
          <w:iCs/>
          <w:sz w:val="20"/>
          <w:szCs w:val="20"/>
        </w:rPr>
        <w:t xml:space="preserve"> </w:t>
      </w:r>
      <w:r w:rsidR="00A33CA9" w:rsidRPr="00022654">
        <w:rPr>
          <w:rFonts w:ascii="Calibri" w:hAnsi="Calibri" w:cs="Calibri"/>
          <w:iCs/>
          <w:sz w:val="20"/>
          <w:szCs w:val="20"/>
        </w:rPr>
        <w:t>porrà</w:t>
      </w:r>
      <w:r w:rsidR="004C1CD8" w:rsidRPr="00022654">
        <w:rPr>
          <w:rFonts w:ascii="Calibri" w:hAnsi="Calibri" w:cs="Calibri"/>
          <w:iCs/>
          <w:sz w:val="20"/>
          <w:szCs w:val="20"/>
        </w:rPr>
        <w:t xml:space="preserve"> </w:t>
      </w:r>
      <w:r w:rsidR="00A33CA9" w:rsidRPr="00022654">
        <w:rPr>
          <w:rFonts w:ascii="Calibri" w:hAnsi="Calibri" w:cs="Calibri"/>
          <w:iCs/>
          <w:sz w:val="20"/>
          <w:szCs w:val="20"/>
        </w:rPr>
        <w:t>un</w:t>
      </w:r>
      <w:r w:rsidR="004C1CD8" w:rsidRPr="00022654">
        <w:rPr>
          <w:rFonts w:ascii="Calibri" w:hAnsi="Calibri" w:cs="Calibri"/>
          <w:iCs/>
          <w:sz w:val="20"/>
          <w:szCs w:val="20"/>
        </w:rPr>
        <w:t xml:space="preserve"> </w:t>
      </w:r>
      <w:r w:rsidR="00A33CA9" w:rsidRPr="00022654">
        <w:rPr>
          <w:rFonts w:ascii="Calibri" w:hAnsi="Calibri" w:cs="Calibri"/>
          <w:iCs/>
          <w:sz w:val="20"/>
          <w:szCs w:val="20"/>
        </w:rPr>
        <w:t>regolo</w:t>
      </w:r>
      <w:r w:rsidR="004C1CD8" w:rsidRPr="00022654">
        <w:rPr>
          <w:rFonts w:ascii="Calibri" w:hAnsi="Calibri" w:cs="Calibri"/>
          <w:iCs/>
          <w:sz w:val="20"/>
          <w:szCs w:val="20"/>
        </w:rPr>
        <w:t xml:space="preserve"> </w:t>
      </w:r>
      <w:r w:rsidR="00A33CA9" w:rsidRPr="00022654">
        <w:rPr>
          <w:rFonts w:ascii="Calibri" w:hAnsi="Calibri" w:cs="Calibri"/>
          <w:iCs/>
          <w:sz w:val="20"/>
          <w:szCs w:val="20"/>
        </w:rPr>
        <w:t>a</w:t>
      </w:r>
      <w:r w:rsidR="004C1CD8" w:rsidRPr="00022654">
        <w:rPr>
          <w:rFonts w:ascii="Calibri" w:hAnsi="Calibri" w:cs="Calibri"/>
          <w:iCs/>
          <w:sz w:val="20"/>
          <w:szCs w:val="20"/>
        </w:rPr>
        <w:t xml:space="preserve"> </w:t>
      </w:r>
      <w:r w:rsidR="00A33CA9" w:rsidRPr="00022654">
        <w:rPr>
          <w:rFonts w:ascii="Calibri" w:hAnsi="Calibri" w:cs="Calibri"/>
          <w:iCs/>
          <w:sz w:val="20"/>
          <w:szCs w:val="20"/>
        </w:rPr>
        <w:t>guisa</w:t>
      </w:r>
      <w:r w:rsidR="004C1CD8" w:rsidRPr="00022654">
        <w:rPr>
          <w:rFonts w:ascii="Calibri" w:hAnsi="Calibri" w:cs="Calibri"/>
          <w:iCs/>
          <w:sz w:val="20"/>
          <w:szCs w:val="20"/>
        </w:rPr>
        <w:t xml:space="preserve"> </w:t>
      </w:r>
      <w:r w:rsidR="00A33CA9" w:rsidRPr="00022654">
        <w:rPr>
          <w:rFonts w:ascii="Calibri" w:hAnsi="Calibri" w:cs="Calibri"/>
          <w:iCs/>
          <w:sz w:val="20"/>
          <w:szCs w:val="20"/>
        </w:rPr>
        <w:t>di</w:t>
      </w:r>
      <w:r w:rsidR="004C1CD8" w:rsidRPr="00022654">
        <w:rPr>
          <w:rFonts w:ascii="Calibri" w:hAnsi="Calibri" w:cs="Calibri"/>
          <w:iCs/>
          <w:sz w:val="20"/>
          <w:szCs w:val="20"/>
        </w:rPr>
        <w:t xml:space="preserve"> </w:t>
      </w:r>
      <w:r w:rsidR="00A33CA9" w:rsidRPr="00022654">
        <w:rPr>
          <w:rFonts w:ascii="Calibri" w:hAnsi="Calibri" w:cs="Calibri"/>
          <w:iCs/>
          <w:sz w:val="20"/>
          <w:szCs w:val="20"/>
        </w:rPr>
        <w:t>croce</w:t>
      </w:r>
      <w:r w:rsidR="004C1CD8" w:rsidRPr="00022654">
        <w:rPr>
          <w:rFonts w:ascii="Calibri" w:hAnsi="Calibri" w:cs="Calibri"/>
          <w:iCs/>
          <w:sz w:val="20"/>
          <w:szCs w:val="20"/>
        </w:rPr>
        <w:t xml:space="preserve"> </w:t>
      </w:r>
      <w:r w:rsidR="00A33CA9" w:rsidRPr="00022654">
        <w:rPr>
          <w:rFonts w:ascii="Calibri" w:hAnsi="Calibri" w:cs="Calibri"/>
          <w:iCs/>
          <w:sz w:val="20"/>
          <w:szCs w:val="20"/>
        </w:rPr>
        <w:t>che</w:t>
      </w:r>
      <w:r w:rsidR="004C1CD8" w:rsidRPr="00022654">
        <w:rPr>
          <w:rFonts w:ascii="Calibri" w:hAnsi="Calibri" w:cs="Calibri"/>
          <w:iCs/>
          <w:sz w:val="20"/>
          <w:szCs w:val="20"/>
        </w:rPr>
        <w:t xml:space="preserve"> </w:t>
      </w:r>
      <w:r w:rsidR="00A33CA9" w:rsidRPr="00022654">
        <w:rPr>
          <w:rFonts w:ascii="Calibri" w:hAnsi="Calibri" w:cs="Calibri"/>
          <w:iCs/>
          <w:sz w:val="20"/>
          <w:szCs w:val="20"/>
        </w:rPr>
        <w:t>comporti</w:t>
      </w:r>
      <w:r w:rsidR="004C1CD8" w:rsidRPr="00022654">
        <w:rPr>
          <w:rFonts w:ascii="Calibri" w:hAnsi="Calibri" w:cs="Calibri"/>
          <w:iCs/>
          <w:sz w:val="20"/>
          <w:szCs w:val="20"/>
        </w:rPr>
        <w:t xml:space="preserve"> </w:t>
      </w:r>
      <w:r w:rsidR="00A33CA9" w:rsidRPr="00022654">
        <w:rPr>
          <w:rFonts w:ascii="Calibri" w:hAnsi="Calibri" w:cs="Calibri"/>
          <w:iCs/>
          <w:sz w:val="20"/>
          <w:szCs w:val="20"/>
        </w:rPr>
        <w:t>la proporzione della larghezza dall'una all'altra spalla. Altro simile regolo traverso si porrà dall'uno all'altro fianco a seconda del moto che dovrà avere la figura medesima, a queste due traverse si appoggeranno rispettivamente le ossature delle braccia e delle gambe, nelle proporzioni e mosse, le</w:t>
      </w:r>
      <w:r w:rsidR="004C1CD8" w:rsidRPr="00022654">
        <w:rPr>
          <w:rFonts w:ascii="Calibri" w:hAnsi="Calibri" w:cs="Calibri"/>
          <w:iCs/>
          <w:sz w:val="20"/>
          <w:szCs w:val="20"/>
        </w:rPr>
        <w:t xml:space="preserve"> </w:t>
      </w:r>
      <w:r w:rsidR="00A33CA9" w:rsidRPr="00022654">
        <w:rPr>
          <w:rFonts w:ascii="Calibri" w:hAnsi="Calibri" w:cs="Calibri"/>
          <w:iCs/>
          <w:sz w:val="20"/>
          <w:szCs w:val="20"/>
        </w:rPr>
        <w:t>quali</w:t>
      </w:r>
      <w:r w:rsidR="004C1CD8" w:rsidRPr="00022654">
        <w:rPr>
          <w:rFonts w:ascii="Calibri" w:hAnsi="Calibri" w:cs="Calibri"/>
          <w:iCs/>
          <w:sz w:val="20"/>
          <w:szCs w:val="20"/>
        </w:rPr>
        <w:t xml:space="preserve"> </w:t>
      </w:r>
      <w:r w:rsidR="00A33CA9" w:rsidRPr="00022654">
        <w:rPr>
          <w:rFonts w:ascii="Calibri" w:hAnsi="Calibri" w:cs="Calibri"/>
          <w:iCs/>
          <w:sz w:val="20"/>
          <w:szCs w:val="20"/>
        </w:rPr>
        <w:t>si</w:t>
      </w:r>
      <w:r w:rsidR="004C1CD8" w:rsidRPr="00022654">
        <w:rPr>
          <w:rFonts w:ascii="Calibri" w:hAnsi="Calibri" w:cs="Calibri"/>
          <w:iCs/>
          <w:sz w:val="20"/>
          <w:szCs w:val="20"/>
        </w:rPr>
        <w:t xml:space="preserve"> </w:t>
      </w:r>
      <w:r w:rsidR="00A33CA9" w:rsidRPr="00022654">
        <w:rPr>
          <w:rFonts w:ascii="Calibri" w:hAnsi="Calibri" w:cs="Calibri"/>
          <w:iCs/>
          <w:sz w:val="20"/>
          <w:szCs w:val="20"/>
        </w:rPr>
        <w:t>dovranno</w:t>
      </w:r>
      <w:r w:rsidR="004C1CD8" w:rsidRPr="00022654">
        <w:rPr>
          <w:rFonts w:ascii="Calibri" w:hAnsi="Calibri" w:cs="Calibri"/>
          <w:iCs/>
          <w:sz w:val="20"/>
          <w:szCs w:val="20"/>
        </w:rPr>
        <w:t xml:space="preserve"> </w:t>
      </w:r>
      <w:r w:rsidR="00A33CA9" w:rsidRPr="00022654">
        <w:rPr>
          <w:rFonts w:ascii="Calibri" w:hAnsi="Calibri" w:cs="Calibri"/>
          <w:iCs/>
          <w:sz w:val="20"/>
          <w:szCs w:val="20"/>
        </w:rPr>
        <w:t>speculare</w:t>
      </w:r>
      <w:r w:rsidR="004C1CD8" w:rsidRPr="00022654">
        <w:rPr>
          <w:rFonts w:ascii="Calibri" w:hAnsi="Calibri" w:cs="Calibri"/>
          <w:iCs/>
          <w:sz w:val="20"/>
          <w:szCs w:val="20"/>
        </w:rPr>
        <w:t xml:space="preserve"> </w:t>
      </w:r>
      <w:r w:rsidR="00A33CA9" w:rsidRPr="00022654">
        <w:rPr>
          <w:rFonts w:ascii="Calibri" w:hAnsi="Calibri" w:cs="Calibri"/>
          <w:iCs/>
          <w:sz w:val="20"/>
          <w:szCs w:val="20"/>
        </w:rPr>
        <w:t>dall'azione</w:t>
      </w:r>
      <w:r w:rsidR="004C1CD8" w:rsidRPr="00022654">
        <w:rPr>
          <w:rFonts w:ascii="Calibri" w:hAnsi="Calibri" w:cs="Calibri"/>
          <w:iCs/>
          <w:sz w:val="20"/>
          <w:szCs w:val="20"/>
        </w:rPr>
        <w:t xml:space="preserve"> </w:t>
      </w:r>
      <w:r w:rsidR="00A33CA9" w:rsidRPr="00022654">
        <w:rPr>
          <w:rFonts w:ascii="Calibri" w:hAnsi="Calibri" w:cs="Calibri"/>
          <w:iCs/>
          <w:sz w:val="20"/>
          <w:szCs w:val="20"/>
        </w:rPr>
        <w:t>del</w:t>
      </w:r>
      <w:r w:rsidR="004C1CD8" w:rsidRPr="00022654">
        <w:rPr>
          <w:rFonts w:ascii="Calibri" w:hAnsi="Calibri" w:cs="Calibri"/>
          <w:iCs/>
          <w:sz w:val="20"/>
          <w:szCs w:val="20"/>
        </w:rPr>
        <w:t xml:space="preserve"> </w:t>
      </w:r>
      <w:r w:rsidR="00A33CA9" w:rsidRPr="00022654">
        <w:rPr>
          <w:rFonts w:ascii="Calibri" w:hAnsi="Calibri" w:cs="Calibri"/>
          <w:iCs/>
          <w:sz w:val="20"/>
          <w:szCs w:val="20"/>
        </w:rPr>
        <w:t>modello</w:t>
      </w:r>
      <w:r w:rsidR="004C1CD8" w:rsidRPr="00022654">
        <w:rPr>
          <w:rFonts w:ascii="Calibri" w:hAnsi="Calibri" w:cs="Calibri"/>
          <w:iCs/>
          <w:sz w:val="20"/>
          <w:szCs w:val="20"/>
        </w:rPr>
        <w:t xml:space="preserve"> </w:t>
      </w:r>
      <w:r w:rsidR="00A33CA9" w:rsidRPr="00022654">
        <w:rPr>
          <w:rFonts w:ascii="Calibri" w:hAnsi="Calibri" w:cs="Calibri"/>
          <w:iCs/>
          <w:sz w:val="20"/>
          <w:szCs w:val="20"/>
        </w:rPr>
        <w:t>e</w:t>
      </w:r>
      <w:r w:rsidR="004C1CD8" w:rsidRPr="00022654">
        <w:rPr>
          <w:rFonts w:ascii="Calibri" w:hAnsi="Calibri" w:cs="Calibri"/>
          <w:iCs/>
          <w:sz w:val="20"/>
          <w:szCs w:val="20"/>
        </w:rPr>
        <w:t xml:space="preserve"> </w:t>
      </w:r>
      <w:r w:rsidR="00A33CA9" w:rsidRPr="00022654">
        <w:rPr>
          <w:rFonts w:ascii="Calibri" w:hAnsi="Calibri" w:cs="Calibri"/>
          <w:iCs/>
          <w:sz w:val="20"/>
          <w:szCs w:val="20"/>
        </w:rPr>
        <w:t>per</w:t>
      </w:r>
      <w:r w:rsidR="004C1CD8" w:rsidRPr="00022654">
        <w:rPr>
          <w:rFonts w:ascii="Calibri" w:hAnsi="Calibri" w:cs="Calibri"/>
          <w:iCs/>
          <w:sz w:val="20"/>
          <w:szCs w:val="20"/>
        </w:rPr>
        <w:t xml:space="preserve"> </w:t>
      </w:r>
      <w:r w:rsidR="00A33CA9" w:rsidRPr="00022654">
        <w:rPr>
          <w:rFonts w:ascii="Calibri" w:hAnsi="Calibri" w:cs="Calibri"/>
          <w:iCs/>
          <w:sz w:val="20"/>
          <w:szCs w:val="20"/>
        </w:rPr>
        <w:t>via</w:t>
      </w:r>
      <w:r w:rsidR="004C1CD8" w:rsidRPr="00022654">
        <w:rPr>
          <w:rFonts w:ascii="Calibri" w:hAnsi="Calibri" w:cs="Calibri"/>
          <w:iCs/>
          <w:sz w:val="20"/>
          <w:szCs w:val="20"/>
        </w:rPr>
        <w:t xml:space="preserve"> </w:t>
      </w:r>
      <w:r w:rsidR="00A33CA9" w:rsidRPr="00022654">
        <w:rPr>
          <w:rFonts w:ascii="Calibri" w:hAnsi="Calibri" w:cs="Calibri"/>
          <w:iCs/>
          <w:sz w:val="20"/>
          <w:szCs w:val="20"/>
        </w:rPr>
        <w:t>delle</w:t>
      </w:r>
      <w:r w:rsidR="004C1CD8" w:rsidRPr="00022654">
        <w:rPr>
          <w:rFonts w:ascii="Calibri" w:hAnsi="Calibri" w:cs="Calibri"/>
          <w:iCs/>
          <w:sz w:val="20"/>
          <w:szCs w:val="20"/>
        </w:rPr>
        <w:t xml:space="preserve"> </w:t>
      </w:r>
      <w:r w:rsidR="00A33CA9" w:rsidRPr="00022654">
        <w:rPr>
          <w:rFonts w:ascii="Calibri" w:hAnsi="Calibri" w:cs="Calibri"/>
          <w:iCs/>
          <w:sz w:val="20"/>
          <w:szCs w:val="20"/>
        </w:rPr>
        <w:t>misure</w:t>
      </w:r>
      <w:r w:rsidR="004C1CD8" w:rsidRPr="00022654">
        <w:rPr>
          <w:rFonts w:ascii="Calibri" w:hAnsi="Calibri" w:cs="Calibri"/>
          <w:iCs/>
          <w:sz w:val="20"/>
          <w:szCs w:val="20"/>
        </w:rPr>
        <w:t xml:space="preserve"> </w:t>
      </w:r>
      <w:r w:rsidR="00A33CA9" w:rsidRPr="00022654">
        <w:rPr>
          <w:rFonts w:ascii="Calibri" w:hAnsi="Calibri" w:cs="Calibri"/>
          <w:iCs/>
          <w:sz w:val="20"/>
          <w:szCs w:val="20"/>
        </w:rPr>
        <w:t>di</w:t>
      </w:r>
      <w:r w:rsidR="004C1CD8" w:rsidRPr="00022654">
        <w:rPr>
          <w:rFonts w:ascii="Calibri" w:hAnsi="Calibri" w:cs="Calibri"/>
          <w:iCs/>
          <w:sz w:val="20"/>
          <w:szCs w:val="20"/>
        </w:rPr>
        <w:t xml:space="preserve"> </w:t>
      </w:r>
      <w:r w:rsidR="00A33CA9" w:rsidRPr="00022654">
        <w:rPr>
          <w:rFonts w:ascii="Calibri" w:hAnsi="Calibri" w:cs="Calibri"/>
          <w:iCs/>
          <w:sz w:val="20"/>
          <w:szCs w:val="20"/>
        </w:rPr>
        <w:t>proporzione l'ossatura</w:t>
      </w:r>
      <w:r w:rsidR="004C1CD8" w:rsidRPr="00022654">
        <w:rPr>
          <w:rFonts w:ascii="Calibri" w:hAnsi="Calibri" w:cs="Calibri"/>
          <w:iCs/>
          <w:sz w:val="20"/>
          <w:szCs w:val="20"/>
        </w:rPr>
        <w:t xml:space="preserve"> </w:t>
      </w:r>
      <w:r w:rsidR="00A33CA9" w:rsidRPr="00022654">
        <w:rPr>
          <w:rFonts w:ascii="Calibri" w:hAnsi="Calibri" w:cs="Calibri"/>
          <w:iCs/>
          <w:sz w:val="20"/>
          <w:szCs w:val="20"/>
        </w:rPr>
        <w:t>dell'estremità</w:t>
      </w:r>
      <w:r w:rsidR="004C1CD8" w:rsidRPr="00022654">
        <w:rPr>
          <w:rFonts w:ascii="Calibri" w:hAnsi="Calibri" w:cs="Calibri"/>
          <w:iCs/>
          <w:sz w:val="20"/>
          <w:szCs w:val="20"/>
        </w:rPr>
        <w:t xml:space="preserve"> </w:t>
      </w:r>
      <w:r w:rsidR="00A33CA9" w:rsidRPr="00022654">
        <w:rPr>
          <w:rFonts w:ascii="Calibri" w:hAnsi="Calibri" w:cs="Calibri"/>
          <w:iCs/>
          <w:sz w:val="20"/>
          <w:szCs w:val="20"/>
        </w:rPr>
        <w:t>di</w:t>
      </w:r>
      <w:r w:rsidR="004C1CD8" w:rsidRPr="00022654">
        <w:rPr>
          <w:rFonts w:ascii="Calibri" w:hAnsi="Calibri" w:cs="Calibri"/>
          <w:iCs/>
          <w:sz w:val="20"/>
          <w:szCs w:val="20"/>
        </w:rPr>
        <w:t xml:space="preserve"> </w:t>
      </w:r>
      <w:r w:rsidR="00A33CA9" w:rsidRPr="00022654">
        <w:rPr>
          <w:rFonts w:ascii="Calibri" w:hAnsi="Calibri" w:cs="Calibri"/>
          <w:iCs/>
          <w:sz w:val="20"/>
          <w:szCs w:val="20"/>
        </w:rPr>
        <w:t>farà</w:t>
      </w:r>
      <w:r w:rsidR="004C1CD8" w:rsidRPr="00022654">
        <w:rPr>
          <w:rFonts w:ascii="Calibri" w:hAnsi="Calibri" w:cs="Calibri"/>
          <w:iCs/>
          <w:sz w:val="20"/>
          <w:szCs w:val="20"/>
        </w:rPr>
        <w:t xml:space="preserve"> </w:t>
      </w:r>
      <w:r w:rsidR="00A33CA9" w:rsidRPr="00022654">
        <w:rPr>
          <w:rFonts w:ascii="Calibri" w:hAnsi="Calibri" w:cs="Calibri"/>
          <w:iCs/>
          <w:sz w:val="20"/>
          <w:szCs w:val="20"/>
        </w:rPr>
        <w:t>separatamente</w:t>
      </w:r>
      <w:r w:rsidR="004C1CD8" w:rsidRPr="00022654">
        <w:rPr>
          <w:rFonts w:ascii="Calibri" w:hAnsi="Calibri" w:cs="Calibri"/>
          <w:iCs/>
          <w:sz w:val="20"/>
          <w:szCs w:val="20"/>
        </w:rPr>
        <w:t xml:space="preserve"> </w:t>
      </w:r>
      <w:r w:rsidR="00A33CA9" w:rsidRPr="00022654">
        <w:rPr>
          <w:rFonts w:ascii="Calibri" w:hAnsi="Calibri" w:cs="Calibri"/>
          <w:iCs/>
          <w:sz w:val="20"/>
          <w:szCs w:val="20"/>
        </w:rPr>
        <w:t>o</w:t>
      </w:r>
      <w:r w:rsidR="004C1CD8" w:rsidRPr="00022654">
        <w:rPr>
          <w:rFonts w:ascii="Calibri" w:hAnsi="Calibri" w:cs="Calibri"/>
          <w:iCs/>
          <w:sz w:val="20"/>
          <w:szCs w:val="20"/>
        </w:rPr>
        <w:t xml:space="preserve"> </w:t>
      </w:r>
      <w:r w:rsidR="00A33CA9" w:rsidRPr="00022654">
        <w:rPr>
          <w:rFonts w:ascii="Calibri" w:hAnsi="Calibri" w:cs="Calibri"/>
          <w:iCs/>
          <w:sz w:val="20"/>
          <w:szCs w:val="20"/>
        </w:rPr>
        <w:t>di</w:t>
      </w:r>
      <w:r w:rsidR="004C1CD8" w:rsidRPr="00022654">
        <w:rPr>
          <w:rFonts w:ascii="Calibri" w:hAnsi="Calibri" w:cs="Calibri"/>
          <w:iCs/>
          <w:sz w:val="20"/>
          <w:szCs w:val="20"/>
        </w:rPr>
        <w:t xml:space="preserve"> </w:t>
      </w:r>
      <w:r w:rsidR="00A33CA9" w:rsidRPr="00022654">
        <w:rPr>
          <w:rFonts w:ascii="Calibri" w:hAnsi="Calibri" w:cs="Calibri"/>
          <w:iCs/>
          <w:sz w:val="20"/>
          <w:szCs w:val="20"/>
        </w:rPr>
        <w:t>vergella</w:t>
      </w:r>
      <w:r w:rsidR="004C1CD8" w:rsidRPr="00022654">
        <w:rPr>
          <w:rFonts w:ascii="Calibri" w:hAnsi="Calibri" w:cs="Calibri"/>
          <w:iCs/>
          <w:sz w:val="20"/>
          <w:szCs w:val="20"/>
        </w:rPr>
        <w:t xml:space="preserve"> </w:t>
      </w:r>
      <w:r w:rsidR="00A33CA9" w:rsidRPr="00022654">
        <w:rPr>
          <w:rFonts w:ascii="Calibri" w:hAnsi="Calibri" w:cs="Calibri"/>
          <w:iCs/>
          <w:sz w:val="20"/>
          <w:szCs w:val="20"/>
        </w:rPr>
        <w:t>o</w:t>
      </w:r>
      <w:r w:rsidR="004C1CD8" w:rsidRPr="00022654">
        <w:rPr>
          <w:rFonts w:ascii="Calibri" w:hAnsi="Calibri" w:cs="Calibri"/>
          <w:iCs/>
          <w:sz w:val="20"/>
          <w:szCs w:val="20"/>
        </w:rPr>
        <w:t xml:space="preserve"> </w:t>
      </w:r>
      <w:r w:rsidR="00A33CA9" w:rsidRPr="00022654">
        <w:rPr>
          <w:rFonts w:ascii="Calibri" w:hAnsi="Calibri" w:cs="Calibri"/>
          <w:iCs/>
          <w:sz w:val="20"/>
          <w:szCs w:val="20"/>
        </w:rPr>
        <w:t>di</w:t>
      </w:r>
      <w:r w:rsidR="004C1CD8" w:rsidRPr="00022654">
        <w:rPr>
          <w:rFonts w:ascii="Calibri" w:hAnsi="Calibri" w:cs="Calibri"/>
          <w:iCs/>
          <w:sz w:val="20"/>
          <w:szCs w:val="20"/>
        </w:rPr>
        <w:t xml:space="preserve"> </w:t>
      </w:r>
      <w:r w:rsidR="00A33CA9" w:rsidRPr="00022654">
        <w:rPr>
          <w:rFonts w:ascii="Calibri" w:hAnsi="Calibri" w:cs="Calibri"/>
          <w:iCs/>
          <w:sz w:val="20"/>
          <w:szCs w:val="20"/>
        </w:rPr>
        <w:t>filo</w:t>
      </w:r>
      <w:r w:rsidR="004C1CD8" w:rsidRPr="00022654">
        <w:rPr>
          <w:rFonts w:ascii="Calibri" w:hAnsi="Calibri" w:cs="Calibri"/>
          <w:iCs/>
          <w:sz w:val="20"/>
          <w:szCs w:val="20"/>
        </w:rPr>
        <w:t xml:space="preserve"> </w:t>
      </w:r>
      <w:r w:rsidR="00A33CA9" w:rsidRPr="00022654">
        <w:rPr>
          <w:rFonts w:ascii="Calibri" w:hAnsi="Calibri" w:cs="Calibri"/>
          <w:iCs/>
          <w:sz w:val="20"/>
          <w:szCs w:val="20"/>
        </w:rPr>
        <w:t>di</w:t>
      </w:r>
      <w:r w:rsidR="004C1CD8" w:rsidRPr="00022654">
        <w:rPr>
          <w:rFonts w:ascii="Calibri" w:hAnsi="Calibri" w:cs="Calibri"/>
          <w:iCs/>
          <w:sz w:val="20"/>
          <w:szCs w:val="20"/>
        </w:rPr>
        <w:t xml:space="preserve"> </w:t>
      </w:r>
      <w:r w:rsidR="00A33CA9" w:rsidRPr="00022654">
        <w:rPr>
          <w:rFonts w:ascii="Calibri" w:hAnsi="Calibri" w:cs="Calibri"/>
          <w:iCs/>
          <w:sz w:val="20"/>
          <w:szCs w:val="20"/>
        </w:rPr>
        <w:t>ferro</w:t>
      </w:r>
      <w:r w:rsidR="004C1CD8" w:rsidRPr="00022654">
        <w:rPr>
          <w:rFonts w:ascii="Calibri" w:hAnsi="Calibri" w:cs="Calibri"/>
          <w:iCs/>
          <w:sz w:val="20"/>
          <w:szCs w:val="20"/>
        </w:rPr>
        <w:t xml:space="preserve"> </w:t>
      </w:r>
      <w:r w:rsidR="00A33CA9" w:rsidRPr="00022654">
        <w:rPr>
          <w:rFonts w:ascii="Calibri" w:hAnsi="Calibri" w:cs="Calibri"/>
          <w:iCs/>
          <w:sz w:val="20"/>
          <w:szCs w:val="20"/>
        </w:rPr>
        <w:t>dovendo</w:t>
      </w:r>
      <w:r w:rsidR="004C1CD8" w:rsidRPr="00022654">
        <w:rPr>
          <w:rFonts w:ascii="Calibri" w:hAnsi="Calibri" w:cs="Calibri"/>
          <w:iCs/>
          <w:sz w:val="20"/>
          <w:szCs w:val="20"/>
        </w:rPr>
        <w:t xml:space="preserve"> </w:t>
      </w:r>
      <w:r w:rsidR="00A33CA9" w:rsidRPr="00022654">
        <w:rPr>
          <w:rFonts w:ascii="Calibri" w:hAnsi="Calibri" w:cs="Calibri"/>
          <w:iCs/>
          <w:sz w:val="20"/>
          <w:szCs w:val="20"/>
        </w:rPr>
        <w:t xml:space="preserve">questa passare per ogni dito a seconda </w:t>
      </w:r>
      <w:r w:rsidR="00E5013E" w:rsidRPr="00022654">
        <w:rPr>
          <w:rFonts w:ascii="Calibri" w:hAnsi="Calibri" w:cs="Calibri"/>
          <w:iCs/>
          <w:sz w:val="20"/>
          <w:szCs w:val="20"/>
        </w:rPr>
        <w:t xml:space="preserve">del movimento che le estremità </w:t>
      </w:r>
      <w:r w:rsidR="00A33CA9" w:rsidRPr="00022654">
        <w:rPr>
          <w:rFonts w:ascii="Calibri" w:hAnsi="Calibri" w:cs="Calibri"/>
          <w:iCs/>
          <w:sz w:val="20"/>
          <w:szCs w:val="20"/>
        </w:rPr>
        <w:t>stesse dovrà avere. Per la testa poi si farà una specie di gabbietta, pure con vergella o filo di ferro che si applicherà ben forte nella dovuta posizione sopra le spalle all'estremità della fatta armatura per mezzo di chiodi o legature. Fatto</w:t>
      </w:r>
      <w:r w:rsidR="004C1CD8" w:rsidRPr="00022654">
        <w:rPr>
          <w:rFonts w:ascii="Calibri" w:hAnsi="Calibri" w:cs="Calibri"/>
          <w:iCs/>
          <w:sz w:val="20"/>
          <w:szCs w:val="20"/>
        </w:rPr>
        <w:t xml:space="preserve"> </w:t>
      </w:r>
      <w:r w:rsidR="00A33CA9" w:rsidRPr="00022654">
        <w:rPr>
          <w:rFonts w:ascii="Calibri" w:hAnsi="Calibri" w:cs="Calibri"/>
          <w:iCs/>
          <w:sz w:val="20"/>
          <w:szCs w:val="20"/>
        </w:rPr>
        <w:t>ciò</w:t>
      </w:r>
      <w:r w:rsidR="004C1CD8" w:rsidRPr="00022654">
        <w:rPr>
          <w:rFonts w:ascii="Calibri" w:hAnsi="Calibri" w:cs="Calibri"/>
          <w:iCs/>
          <w:sz w:val="20"/>
          <w:szCs w:val="20"/>
        </w:rPr>
        <w:t xml:space="preserve"> </w:t>
      </w:r>
      <w:r w:rsidR="00A33CA9" w:rsidRPr="00022654">
        <w:rPr>
          <w:rFonts w:ascii="Calibri" w:hAnsi="Calibri" w:cs="Calibri"/>
          <w:iCs/>
          <w:sz w:val="20"/>
          <w:szCs w:val="20"/>
        </w:rPr>
        <w:t>si</w:t>
      </w:r>
      <w:r w:rsidR="004C1CD8" w:rsidRPr="00022654">
        <w:rPr>
          <w:rFonts w:ascii="Calibri" w:hAnsi="Calibri" w:cs="Calibri"/>
          <w:iCs/>
          <w:sz w:val="20"/>
          <w:szCs w:val="20"/>
        </w:rPr>
        <w:t xml:space="preserve"> </w:t>
      </w:r>
      <w:r w:rsidR="00A33CA9" w:rsidRPr="00022654">
        <w:rPr>
          <w:rFonts w:ascii="Calibri" w:hAnsi="Calibri" w:cs="Calibri"/>
          <w:iCs/>
          <w:sz w:val="20"/>
          <w:szCs w:val="20"/>
        </w:rPr>
        <w:t>prendano</w:t>
      </w:r>
      <w:r w:rsidR="004C1CD8" w:rsidRPr="00022654">
        <w:rPr>
          <w:rFonts w:ascii="Calibri" w:hAnsi="Calibri" w:cs="Calibri"/>
          <w:iCs/>
          <w:sz w:val="20"/>
          <w:szCs w:val="20"/>
        </w:rPr>
        <w:t xml:space="preserve"> </w:t>
      </w:r>
      <w:r w:rsidR="00A33CA9" w:rsidRPr="00022654">
        <w:rPr>
          <w:rFonts w:ascii="Calibri" w:hAnsi="Calibri" w:cs="Calibri"/>
          <w:iCs/>
          <w:sz w:val="20"/>
          <w:szCs w:val="20"/>
        </w:rPr>
        <w:t>dei</w:t>
      </w:r>
      <w:r w:rsidR="004C1CD8" w:rsidRPr="00022654">
        <w:rPr>
          <w:rFonts w:ascii="Calibri" w:hAnsi="Calibri" w:cs="Calibri"/>
          <w:iCs/>
          <w:sz w:val="20"/>
          <w:szCs w:val="20"/>
        </w:rPr>
        <w:t xml:space="preserve"> </w:t>
      </w:r>
      <w:r w:rsidR="00A33CA9" w:rsidRPr="00022654">
        <w:rPr>
          <w:rFonts w:ascii="Calibri" w:hAnsi="Calibri" w:cs="Calibri"/>
          <w:iCs/>
          <w:sz w:val="20"/>
          <w:szCs w:val="20"/>
        </w:rPr>
        <w:t>sermenti</w:t>
      </w:r>
      <w:r w:rsidR="004C1CD8" w:rsidRPr="00022654">
        <w:rPr>
          <w:rFonts w:ascii="Calibri" w:hAnsi="Calibri" w:cs="Calibri"/>
          <w:iCs/>
          <w:sz w:val="20"/>
          <w:szCs w:val="20"/>
        </w:rPr>
        <w:t xml:space="preserve"> </w:t>
      </w:r>
      <w:r w:rsidR="00A33CA9" w:rsidRPr="00022654">
        <w:rPr>
          <w:rFonts w:ascii="Calibri" w:hAnsi="Calibri" w:cs="Calibri"/>
          <w:iCs/>
          <w:sz w:val="20"/>
          <w:szCs w:val="20"/>
        </w:rPr>
        <w:t>o</w:t>
      </w:r>
      <w:r w:rsidR="004C1CD8" w:rsidRPr="00022654">
        <w:rPr>
          <w:rFonts w:ascii="Calibri" w:hAnsi="Calibri" w:cs="Calibri"/>
          <w:iCs/>
          <w:sz w:val="20"/>
          <w:szCs w:val="20"/>
        </w:rPr>
        <w:t xml:space="preserve"> </w:t>
      </w:r>
      <w:r w:rsidR="00A33CA9" w:rsidRPr="00022654">
        <w:rPr>
          <w:rFonts w:ascii="Calibri" w:hAnsi="Calibri" w:cs="Calibri"/>
          <w:iCs/>
          <w:sz w:val="20"/>
          <w:szCs w:val="20"/>
        </w:rPr>
        <w:t>fascine</w:t>
      </w:r>
      <w:r w:rsidR="004C1CD8" w:rsidRPr="00022654">
        <w:rPr>
          <w:rFonts w:ascii="Calibri" w:hAnsi="Calibri" w:cs="Calibri"/>
          <w:iCs/>
          <w:sz w:val="20"/>
          <w:szCs w:val="20"/>
        </w:rPr>
        <w:t xml:space="preserve"> </w:t>
      </w:r>
      <w:r w:rsidR="00A33CA9" w:rsidRPr="00022654">
        <w:rPr>
          <w:rFonts w:ascii="Calibri" w:hAnsi="Calibri" w:cs="Calibri"/>
          <w:iCs/>
          <w:sz w:val="20"/>
          <w:szCs w:val="20"/>
        </w:rPr>
        <w:t>e</w:t>
      </w:r>
      <w:r w:rsidR="004C1CD8" w:rsidRPr="00022654">
        <w:rPr>
          <w:rFonts w:ascii="Calibri" w:hAnsi="Calibri" w:cs="Calibri"/>
          <w:iCs/>
          <w:sz w:val="20"/>
          <w:szCs w:val="20"/>
        </w:rPr>
        <w:t xml:space="preserve"> </w:t>
      </w:r>
      <w:r w:rsidR="00A33CA9" w:rsidRPr="00022654">
        <w:rPr>
          <w:rFonts w:ascii="Calibri" w:hAnsi="Calibri" w:cs="Calibri"/>
          <w:iCs/>
          <w:sz w:val="20"/>
          <w:szCs w:val="20"/>
        </w:rPr>
        <w:t>si</w:t>
      </w:r>
      <w:r w:rsidR="004C1CD8" w:rsidRPr="00022654">
        <w:rPr>
          <w:rFonts w:ascii="Calibri" w:hAnsi="Calibri" w:cs="Calibri"/>
          <w:iCs/>
          <w:sz w:val="20"/>
          <w:szCs w:val="20"/>
        </w:rPr>
        <w:t xml:space="preserve"> </w:t>
      </w:r>
      <w:r w:rsidR="00A33CA9" w:rsidRPr="00022654">
        <w:rPr>
          <w:rFonts w:ascii="Calibri" w:hAnsi="Calibri" w:cs="Calibri"/>
          <w:iCs/>
          <w:sz w:val="20"/>
          <w:szCs w:val="20"/>
        </w:rPr>
        <w:t>vadano</w:t>
      </w:r>
      <w:r w:rsidR="004C1CD8" w:rsidRPr="00022654">
        <w:rPr>
          <w:rFonts w:ascii="Calibri" w:hAnsi="Calibri" w:cs="Calibri"/>
          <w:iCs/>
          <w:sz w:val="20"/>
          <w:szCs w:val="20"/>
        </w:rPr>
        <w:t xml:space="preserve"> </w:t>
      </w:r>
      <w:r w:rsidR="00A33CA9" w:rsidRPr="00022654">
        <w:rPr>
          <w:rFonts w:ascii="Calibri" w:hAnsi="Calibri" w:cs="Calibri"/>
          <w:iCs/>
          <w:sz w:val="20"/>
          <w:szCs w:val="20"/>
        </w:rPr>
        <w:t>per</w:t>
      </w:r>
      <w:r w:rsidR="004C1CD8" w:rsidRPr="00022654">
        <w:rPr>
          <w:rFonts w:ascii="Calibri" w:hAnsi="Calibri" w:cs="Calibri"/>
          <w:iCs/>
          <w:sz w:val="20"/>
          <w:szCs w:val="20"/>
        </w:rPr>
        <w:t xml:space="preserve"> </w:t>
      </w:r>
      <w:r w:rsidR="00A33CA9" w:rsidRPr="00022654">
        <w:rPr>
          <w:rFonts w:ascii="Calibri" w:hAnsi="Calibri" w:cs="Calibri"/>
          <w:iCs/>
          <w:sz w:val="20"/>
          <w:szCs w:val="20"/>
        </w:rPr>
        <w:t>mezzo</w:t>
      </w:r>
      <w:r w:rsidR="004C1CD8" w:rsidRPr="00022654">
        <w:rPr>
          <w:rFonts w:ascii="Calibri" w:hAnsi="Calibri" w:cs="Calibri"/>
          <w:iCs/>
          <w:sz w:val="20"/>
          <w:szCs w:val="20"/>
        </w:rPr>
        <w:t xml:space="preserve"> </w:t>
      </w:r>
      <w:r w:rsidR="00A33CA9" w:rsidRPr="00022654">
        <w:rPr>
          <w:rFonts w:ascii="Calibri" w:hAnsi="Calibri" w:cs="Calibri"/>
          <w:iCs/>
          <w:sz w:val="20"/>
          <w:szCs w:val="20"/>
        </w:rPr>
        <w:t>di</w:t>
      </w:r>
      <w:r w:rsidR="004C1CD8" w:rsidRPr="00022654">
        <w:rPr>
          <w:rFonts w:ascii="Calibri" w:hAnsi="Calibri" w:cs="Calibri"/>
          <w:iCs/>
          <w:sz w:val="20"/>
          <w:szCs w:val="20"/>
        </w:rPr>
        <w:t xml:space="preserve"> </w:t>
      </w:r>
      <w:r w:rsidR="00A33CA9" w:rsidRPr="00022654">
        <w:rPr>
          <w:rFonts w:ascii="Calibri" w:hAnsi="Calibri" w:cs="Calibri"/>
          <w:iCs/>
          <w:sz w:val="20"/>
          <w:szCs w:val="20"/>
        </w:rPr>
        <w:t>spago</w:t>
      </w:r>
      <w:r w:rsidR="004C1CD8" w:rsidRPr="00022654">
        <w:rPr>
          <w:rFonts w:ascii="Calibri" w:hAnsi="Calibri" w:cs="Calibri"/>
          <w:iCs/>
          <w:sz w:val="20"/>
          <w:szCs w:val="20"/>
        </w:rPr>
        <w:t xml:space="preserve"> </w:t>
      </w:r>
      <w:r w:rsidR="00A33CA9" w:rsidRPr="00022654">
        <w:rPr>
          <w:rFonts w:ascii="Calibri" w:hAnsi="Calibri" w:cs="Calibri"/>
          <w:iCs/>
          <w:sz w:val="20"/>
          <w:szCs w:val="20"/>
        </w:rPr>
        <w:t>o</w:t>
      </w:r>
      <w:r w:rsidR="004C1CD8" w:rsidRPr="00022654">
        <w:rPr>
          <w:rFonts w:ascii="Calibri" w:hAnsi="Calibri" w:cs="Calibri"/>
          <w:iCs/>
          <w:sz w:val="20"/>
          <w:szCs w:val="20"/>
        </w:rPr>
        <w:t xml:space="preserve"> </w:t>
      </w:r>
      <w:r w:rsidR="00A33CA9" w:rsidRPr="00022654">
        <w:rPr>
          <w:rFonts w:ascii="Calibri" w:hAnsi="Calibri" w:cs="Calibri"/>
          <w:iCs/>
          <w:sz w:val="20"/>
          <w:szCs w:val="20"/>
        </w:rPr>
        <w:t>filo</w:t>
      </w:r>
      <w:r w:rsidR="004C1CD8" w:rsidRPr="00022654">
        <w:rPr>
          <w:rFonts w:ascii="Calibri" w:hAnsi="Calibri" w:cs="Calibri"/>
          <w:iCs/>
          <w:sz w:val="20"/>
          <w:szCs w:val="20"/>
        </w:rPr>
        <w:t xml:space="preserve"> </w:t>
      </w:r>
      <w:r w:rsidR="00A33CA9" w:rsidRPr="00022654">
        <w:rPr>
          <w:rFonts w:ascii="Calibri" w:hAnsi="Calibri" w:cs="Calibri"/>
          <w:iCs/>
          <w:sz w:val="20"/>
          <w:szCs w:val="20"/>
        </w:rPr>
        <w:t>di</w:t>
      </w:r>
      <w:r w:rsidR="004C1CD8" w:rsidRPr="00022654">
        <w:rPr>
          <w:rFonts w:ascii="Calibri" w:hAnsi="Calibri" w:cs="Calibri"/>
          <w:iCs/>
          <w:sz w:val="20"/>
          <w:szCs w:val="20"/>
        </w:rPr>
        <w:t xml:space="preserve"> </w:t>
      </w:r>
      <w:r w:rsidR="00A33CA9" w:rsidRPr="00022654">
        <w:rPr>
          <w:rFonts w:ascii="Calibri" w:hAnsi="Calibri" w:cs="Calibri"/>
          <w:iCs/>
          <w:sz w:val="20"/>
          <w:szCs w:val="20"/>
        </w:rPr>
        <w:t>ferro applicando addosso all'armatura tanto nel dorso che nelle gambe per servire di un certo tal qual ripieno da ricoprirsi con le altre materie che dovranno essere impiegate a condurre a suo termine con la dovuta proporzione le parti medesime. Prendasi quindi del capecchio o stoppa o fieno ben tritato</w:t>
      </w:r>
      <w:r w:rsidR="004C1CD8" w:rsidRPr="00022654">
        <w:rPr>
          <w:rFonts w:ascii="Calibri" w:hAnsi="Calibri" w:cs="Calibri"/>
          <w:iCs/>
          <w:sz w:val="20"/>
          <w:szCs w:val="20"/>
        </w:rPr>
        <w:t xml:space="preserve"> </w:t>
      </w:r>
      <w:r w:rsidR="00A33CA9" w:rsidRPr="00022654">
        <w:rPr>
          <w:rFonts w:ascii="Calibri" w:hAnsi="Calibri" w:cs="Calibri"/>
          <w:iCs/>
          <w:sz w:val="20"/>
          <w:szCs w:val="20"/>
        </w:rPr>
        <w:t>e</w:t>
      </w:r>
      <w:r w:rsidR="004C1CD8" w:rsidRPr="00022654">
        <w:rPr>
          <w:rFonts w:ascii="Calibri" w:hAnsi="Calibri" w:cs="Calibri"/>
          <w:iCs/>
          <w:sz w:val="20"/>
          <w:szCs w:val="20"/>
        </w:rPr>
        <w:t xml:space="preserve"> </w:t>
      </w:r>
      <w:r w:rsidR="00A33CA9" w:rsidRPr="00022654">
        <w:rPr>
          <w:rFonts w:ascii="Calibri" w:hAnsi="Calibri" w:cs="Calibri"/>
          <w:iCs/>
          <w:sz w:val="20"/>
          <w:szCs w:val="20"/>
        </w:rPr>
        <w:t>fattine</w:t>
      </w:r>
      <w:r w:rsidR="004C1CD8" w:rsidRPr="00022654">
        <w:rPr>
          <w:rFonts w:ascii="Calibri" w:hAnsi="Calibri" w:cs="Calibri"/>
          <w:iCs/>
          <w:sz w:val="20"/>
          <w:szCs w:val="20"/>
        </w:rPr>
        <w:t xml:space="preserve"> </w:t>
      </w:r>
      <w:r w:rsidR="00A33CA9" w:rsidRPr="00022654">
        <w:rPr>
          <w:rFonts w:ascii="Calibri" w:hAnsi="Calibri" w:cs="Calibri"/>
          <w:iCs/>
          <w:sz w:val="20"/>
          <w:szCs w:val="20"/>
        </w:rPr>
        <w:t>dei</w:t>
      </w:r>
      <w:r w:rsidR="004C1CD8" w:rsidRPr="00022654">
        <w:rPr>
          <w:rFonts w:ascii="Calibri" w:hAnsi="Calibri" w:cs="Calibri"/>
          <w:iCs/>
          <w:sz w:val="20"/>
          <w:szCs w:val="20"/>
        </w:rPr>
        <w:t xml:space="preserve"> </w:t>
      </w:r>
      <w:r w:rsidR="00A33CA9" w:rsidRPr="00022654">
        <w:rPr>
          <w:rFonts w:ascii="Calibri" w:hAnsi="Calibri" w:cs="Calibri"/>
          <w:iCs/>
          <w:sz w:val="20"/>
          <w:szCs w:val="20"/>
        </w:rPr>
        <w:t>piccoli</w:t>
      </w:r>
      <w:r w:rsidR="004C1CD8" w:rsidRPr="00022654">
        <w:rPr>
          <w:rFonts w:ascii="Calibri" w:hAnsi="Calibri" w:cs="Calibri"/>
          <w:iCs/>
          <w:sz w:val="20"/>
          <w:szCs w:val="20"/>
        </w:rPr>
        <w:t xml:space="preserve"> </w:t>
      </w:r>
      <w:r w:rsidR="00A33CA9" w:rsidRPr="00022654">
        <w:rPr>
          <w:rFonts w:ascii="Calibri" w:hAnsi="Calibri" w:cs="Calibri"/>
          <w:iCs/>
          <w:sz w:val="20"/>
          <w:szCs w:val="20"/>
        </w:rPr>
        <w:t>mannelletti</w:t>
      </w:r>
      <w:r w:rsidR="004C1CD8" w:rsidRPr="00022654">
        <w:rPr>
          <w:rFonts w:ascii="Calibri" w:hAnsi="Calibri" w:cs="Calibri"/>
          <w:iCs/>
          <w:sz w:val="20"/>
          <w:szCs w:val="20"/>
        </w:rPr>
        <w:t xml:space="preserve"> </w:t>
      </w:r>
      <w:r w:rsidR="00A33CA9" w:rsidRPr="00022654">
        <w:rPr>
          <w:rFonts w:ascii="Calibri" w:hAnsi="Calibri" w:cs="Calibri"/>
          <w:iCs/>
          <w:sz w:val="20"/>
          <w:szCs w:val="20"/>
        </w:rPr>
        <w:t>si</w:t>
      </w:r>
      <w:r w:rsidR="004C1CD8" w:rsidRPr="00022654">
        <w:rPr>
          <w:rFonts w:ascii="Calibri" w:hAnsi="Calibri" w:cs="Calibri"/>
          <w:iCs/>
          <w:sz w:val="20"/>
          <w:szCs w:val="20"/>
        </w:rPr>
        <w:t xml:space="preserve"> </w:t>
      </w:r>
      <w:r w:rsidR="00A33CA9" w:rsidRPr="00022654">
        <w:rPr>
          <w:rFonts w:ascii="Calibri" w:hAnsi="Calibri" w:cs="Calibri"/>
          <w:iCs/>
          <w:sz w:val="20"/>
          <w:szCs w:val="20"/>
        </w:rPr>
        <w:t>intingano</w:t>
      </w:r>
      <w:r w:rsidR="004C1CD8" w:rsidRPr="00022654">
        <w:rPr>
          <w:rFonts w:ascii="Calibri" w:hAnsi="Calibri" w:cs="Calibri"/>
          <w:iCs/>
          <w:sz w:val="20"/>
          <w:szCs w:val="20"/>
        </w:rPr>
        <w:t xml:space="preserve"> </w:t>
      </w:r>
      <w:r w:rsidR="00A33CA9" w:rsidRPr="00022654">
        <w:rPr>
          <w:rFonts w:ascii="Calibri" w:hAnsi="Calibri" w:cs="Calibri"/>
          <w:iCs/>
          <w:sz w:val="20"/>
          <w:szCs w:val="20"/>
        </w:rPr>
        <w:t>nel</w:t>
      </w:r>
      <w:r w:rsidR="004C1CD8" w:rsidRPr="00022654">
        <w:rPr>
          <w:rFonts w:ascii="Calibri" w:hAnsi="Calibri" w:cs="Calibri"/>
          <w:iCs/>
          <w:sz w:val="20"/>
          <w:szCs w:val="20"/>
        </w:rPr>
        <w:t xml:space="preserve"> </w:t>
      </w:r>
      <w:r w:rsidR="00A33CA9" w:rsidRPr="00022654">
        <w:rPr>
          <w:rFonts w:ascii="Calibri" w:hAnsi="Calibri" w:cs="Calibri"/>
          <w:iCs/>
          <w:sz w:val="20"/>
          <w:szCs w:val="20"/>
        </w:rPr>
        <w:t>gesso</w:t>
      </w:r>
      <w:r w:rsidR="004C1CD8" w:rsidRPr="00022654">
        <w:rPr>
          <w:rFonts w:ascii="Calibri" w:hAnsi="Calibri" w:cs="Calibri"/>
          <w:iCs/>
          <w:sz w:val="20"/>
          <w:szCs w:val="20"/>
        </w:rPr>
        <w:t xml:space="preserve"> </w:t>
      </w:r>
      <w:r w:rsidR="00A33CA9" w:rsidRPr="00022654">
        <w:rPr>
          <w:rFonts w:ascii="Calibri" w:hAnsi="Calibri" w:cs="Calibri"/>
          <w:iCs/>
          <w:sz w:val="20"/>
          <w:szCs w:val="20"/>
        </w:rPr>
        <w:t>da</w:t>
      </w:r>
      <w:r w:rsidR="004C1CD8" w:rsidRPr="00022654">
        <w:rPr>
          <w:rFonts w:ascii="Calibri" w:hAnsi="Calibri" w:cs="Calibri"/>
          <w:iCs/>
          <w:sz w:val="20"/>
          <w:szCs w:val="20"/>
        </w:rPr>
        <w:t xml:space="preserve"> </w:t>
      </w:r>
      <w:r w:rsidR="00A33CA9" w:rsidRPr="00022654">
        <w:rPr>
          <w:rFonts w:ascii="Calibri" w:hAnsi="Calibri" w:cs="Calibri"/>
          <w:iCs/>
          <w:sz w:val="20"/>
          <w:szCs w:val="20"/>
        </w:rPr>
        <w:t>presa</w:t>
      </w:r>
      <w:r w:rsidR="004C1CD8" w:rsidRPr="00022654">
        <w:rPr>
          <w:rFonts w:ascii="Calibri" w:hAnsi="Calibri" w:cs="Calibri"/>
          <w:iCs/>
          <w:sz w:val="20"/>
          <w:szCs w:val="20"/>
        </w:rPr>
        <w:t xml:space="preserve"> </w:t>
      </w:r>
      <w:r w:rsidR="00A33CA9" w:rsidRPr="00022654">
        <w:rPr>
          <w:rFonts w:ascii="Calibri" w:hAnsi="Calibri" w:cs="Calibri"/>
          <w:iCs/>
          <w:sz w:val="20"/>
          <w:szCs w:val="20"/>
        </w:rPr>
        <w:t>spento</w:t>
      </w:r>
      <w:r w:rsidR="004C1CD8" w:rsidRPr="00022654">
        <w:rPr>
          <w:rFonts w:ascii="Calibri" w:hAnsi="Calibri" w:cs="Calibri"/>
          <w:iCs/>
          <w:sz w:val="20"/>
          <w:szCs w:val="20"/>
        </w:rPr>
        <w:t xml:space="preserve"> </w:t>
      </w:r>
      <w:r w:rsidR="00A33CA9" w:rsidRPr="00022654">
        <w:rPr>
          <w:rFonts w:ascii="Calibri" w:hAnsi="Calibri" w:cs="Calibri"/>
          <w:iCs/>
          <w:sz w:val="20"/>
          <w:szCs w:val="20"/>
        </w:rPr>
        <w:t>nell'acqua</w:t>
      </w:r>
      <w:r w:rsidR="004C1CD8" w:rsidRPr="00022654">
        <w:rPr>
          <w:rFonts w:ascii="Calibri" w:hAnsi="Calibri" w:cs="Calibri"/>
          <w:iCs/>
          <w:sz w:val="20"/>
          <w:szCs w:val="20"/>
        </w:rPr>
        <w:t xml:space="preserve"> </w:t>
      </w:r>
      <w:r w:rsidR="00A33CA9" w:rsidRPr="00022654">
        <w:rPr>
          <w:rFonts w:ascii="Calibri" w:hAnsi="Calibri" w:cs="Calibri"/>
          <w:iCs/>
          <w:sz w:val="20"/>
          <w:szCs w:val="20"/>
        </w:rPr>
        <w:t>e</w:t>
      </w:r>
      <w:r w:rsidR="004C1CD8" w:rsidRPr="00022654">
        <w:rPr>
          <w:rFonts w:ascii="Calibri" w:hAnsi="Calibri" w:cs="Calibri"/>
          <w:iCs/>
          <w:sz w:val="20"/>
          <w:szCs w:val="20"/>
        </w:rPr>
        <w:t xml:space="preserve"> </w:t>
      </w:r>
      <w:r w:rsidR="00A33CA9" w:rsidRPr="00022654">
        <w:rPr>
          <w:rFonts w:ascii="Calibri" w:hAnsi="Calibri" w:cs="Calibri"/>
          <w:iCs/>
          <w:sz w:val="20"/>
          <w:szCs w:val="20"/>
        </w:rPr>
        <w:t>si addossino a guisa di una camicia sopra l'armatura mirando sempre a fare una bozza della statua proposta. Fatta che abbia la dovuta presa si vada il tutto ricoprendo di calce mista con gesso sin quasi all'intera formazione dell'opera. E ridotta questa ben abbozzata in tutte le parti per via di ferri e raspini vi si applichi sopra lo stucco e conducesi così all'ultima sua perfezione</w:t>
      </w:r>
      <w:r w:rsidRPr="00022654">
        <w:rPr>
          <w:rFonts w:ascii="Calibri" w:hAnsi="Calibri" w:cs="Calibri"/>
          <w:iCs/>
          <w:sz w:val="20"/>
          <w:szCs w:val="20"/>
        </w:rPr>
        <w:t>.»</w:t>
      </w:r>
      <w:r w:rsidR="00A33CA9" w:rsidRPr="00022654">
        <w:rPr>
          <w:rStyle w:val="Rimandonotaapidipagina"/>
          <w:rFonts w:ascii="Calibri" w:hAnsi="Calibri" w:cs="Calibri"/>
          <w:iCs/>
        </w:rPr>
        <w:footnoteReference w:id="11"/>
      </w:r>
    </w:p>
    <w:p w:rsidR="00A33CA9" w:rsidRPr="00022654" w:rsidRDefault="00A33CA9" w:rsidP="00860C72">
      <w:pPr>
        <w:spacing w:after="0" w:line="264" w:lineRule="exact"/>
        <w:ind w:firstLine="284"/>
        <w:jc w:val="both"/>
        <w:rPr>
          <w:rFonts w:ascii="Calibri" w:hAnsi="Calibri" w:cs="Calibri"/>
        </w:rPr>
      </w:pPr>
      <w:r w:rsidRPr="00022654">
        <w:rPr>
          <w:rFonts w:ascii="Calibri" w:hAnsi="Calibri" w:cs="Calibri"/>
        </w:rPr>
        <w:t>Dopo aver partecipato ai cantieri di Carlo Fontana</w:t>
      </w:r>
      <w:r w:rsidR="008233CA" w:rsidRPr="00022654">
        <w:rPr>
          <w:rFonts w:ascii="Calibri" w:hAnsi="Calibri" w:cs="Calibri"/>
        </w:rPr>
        <w:t>,</w:t>
      </w:r>
      <w:r w:rsidRPr="00022654">
        <w:rPr>
          <w:rFonts w:ascii="Calibri" w:hAnsi="Calibri" w:cs="Calibri"/>
        </w:rPr>
        <w:t xml:space="preserve"> nell’arco dei </w:t>
      </w:r>
      <w:r w:rsidR="008233CA" w:rsidRPr="00022654">
        <w:rPr>
          <w:rFonts w:ascii="Calibri" w:hAnsi="Calibri" w:cs="Calibri"/>
        </w:rPr>
        <w:t>primi</w:t>
      </w:r>
      <w:r w:rsidR="006B4046" w:rsidRPr="00022654">
        <w:rPr>
          <w:rFonts w:ascii="Calibri" w:hAnsi="Calibri" w:cs="Calibri"/>
        </w:rPr>
        <w:t xml:space="preserve"> anni entro cui maturò</w:t>
      </w:r>
      <w:r w:rsidRPr="00022654">
        <w:rPr>
          <w:rFonts w:ascii="Calibri" w:hAnsi="Calibri" w:cs="Calibri"/>
        </w:rPr>
        <w:t xml:space="preserve"> la propensione per l’arte plastica più che per l’architettura, Baldassarre Fontana acquis</w:t>
      </w:r>
      <w:r w:rsidR="006B4046" w:rsidRPr="00022654">
        <w:rPr>
          <w:rFonts w:ascii="Calibri" w:hAnsi="Calibri" w:cs="Calibri"/>
        </w:rPr>
        <w:t>ì</w:t>
      </w:r>
      <w:r w:rsidRPr="00022654">
        <w:rPr>
          <w:rFonts w:ascii="Calibri" w:hAnsi="Calibri" w:cs="Calibri"/>
        </w:rPr>
        <w:t xml:space="preserve"> una capacità sia di plastificatore sia di dire</w:t>
      </w:r>
      <w:r w:rsidR="006B4046" w:rsidRPr="00022654">
        <w:rPr>
          <w:rFonts w:ascii="Calibri" w:hAnsi="Calibri" w:cs="Calibri"/>
        </w:rPr>
        <w:t>zione</w:t>
      </w:r>
      <w:r w:rsidRPr="00022654">
        <w:rPr>
          <w:rFonts w:ascii="Calibri" w:hAnsi="Calibri" w:cs="Calibri"/>
        </w:rPr>
        <w:t xml:space="preserve"> d</w:t>
      </w:r>
      <w:r w:rsidR="006B4046" w:rsidRPr="00022654">
        <w:rPr>
          <w:rFonts w:ascii="Calibri" w:hAnsi="Calibri" w:cs="Calibri"/>
        </w:rPr>
        <w:t xml:space="preserve">el </w:t>
      </w:r>
      <w:r w:rsidRPr="00022654">
        <w:rPr>
          <w:rFonts w:ascii="Calibri" w:hAnsi="Calibri" w:cs="Calibri"/>
        </w:rPr>
        <w:t>cantiere stucchivo</w:t>
      </w:r>
      <w:r w:rsidR="008233CA" w:rsidRPr="00022654">
        <w:rPr>
          <w:rFonts w:ascii="Calibri" w:hAnsi="Calibri" w:cs="Calibri"/>
        </w:rPr>
        <w:t>,</w:t>
      </w:r>
      <w:r w:rsidRPr="00022654">
        <w:rPr>
          <w:rFonts w:ascii="Calibri" w:hAnsi="Calibri" w:cs="Calibri"/>
        </w:rPr>
        <w:t xml:space="preserve"> che gli perm</w:t>
      </w:r>
      <w:r w:rsidR="006B4046" w:rsidRPr="00022654">
        <w:rPr>
          <w:rFonts w:ascii="Calibri" w:hAnsi="Calibri" w:cs="Calibri"/>
        </w:rPr>
        <w:t>isero</w:t>
      </w:r>
      <w:r w:rsidRPr="00022654">
        <w:rPr>
          <w:rFonts w:ascii="Calibri" w:hAnsi="Calibri" w:cs="Calibri"/>
        </w:rPr>
        <w:t xml:space="preserve"> di </w:t>
      </w:r>
      <w:r w:rsidR="006B4046" w:rsidRPr="00022654">
        <w:rPr>
          <w:rFonts w:ascii="Calibri" w:hAnsi="Calibri" w:cs="Calibri"/>
        </w:rPr>
        <w:t>accedere a</w:t>
      </w:r>
      <w:r w:rsidRPr="00022654">
        <w:rPr>
          <w:rFonts w:ascii="Calibri" w:hAnsi="Calibri" w:cs="Calibri"/>
        </w:rPr>
        <w:t xml:space="preserve"> u</w:t>
      </w:r>
      <w:r w:rsidR="005B621C" w:rsidRPr="00022654">
        <w:rPr>
          <w:rFonts w:ascii="Calibri" w:hAnsi="Calibri" w:cs="Calibri"/>
        </w:rPr>
        <w:t>na committenza tendenzialmente</w:t>
      </w:r>
      <w:r w:rsidRPr="00022654">
        <w:rPr>
          <w:rFonts w:ascii="Calibri" w:hAnsi="Calibri" w:cs="Calibri"/>
        </w:rPr>
        <w:t xml:space="preserve"> economicamente</w:t>
      </w:r>
      <w:r w:rsidR="004C1CD8" w:rsidRPr="00022654">
        <w:rPr>
          <w:rFonts w:ascii="Calibri" w:hAnsi="Calibri" w:cs="Calibri"/>
        </w:rPr>
        <w:t xml:space="preserve"> </w:t>
      </w:r>
      <w:r w:rsidRPr="00022654">
        <w:rPr>
          <w:rFonts w:ascii="Calibri" w:hAnsi="Calibri" w:cs="Calibri"/>
        </w:rPr>
        <w:t>capace,</w:t>
      </w:r>
      <w:r w:rsidR="004C1CD8" w:rsidRPr="00022654">
        <w:rPr>
          <w:rFonts w:ascii="Calibri" w:hAnsi="Calibri" w:cs="Calibri"/>
        </w:rPr>
        <w:t xml:space="preserve"> </w:t>
      </w:r>
      <w:r w:rsidRPr="00022654">
        <w:rPr>
          <w:rFonts w:ascii="Calibri" w:hAnsi="Calibri" w:cs="Calibri"/>
        </w:rPr>
        <w:t>culturalmente</w:t>
      </w:r>
      <w:r w:rsidR="004C1CD8" w:rsidRPr="00022654">
        <w:rPr>
          <w:rFonts w:ascii="Calibri" w:hAnsi="Calibri" w:cs="Calibri"/>
        </w:rPr>
        <w:t xml:space="preserve"> </w:t>
      </w:r>
      <w:r w:rsidRPr="00022654">
        <w:rPr>
          <w:rFonts w:ascii="Calibri" w:hAnsi="Calibri" w:cs="Calibri"/>
        </w:rPr>
        <w:t>informata</w:t>
      </w:r>
      <w:r w:rsidR="004C1CD8" w:rsidRPr="00022654">
        <w:rPr>
          <w:rFonts w:ascii="Calibri" w:hAnsi="Calibri" w:cs="Calibri"/>
        </w:rPr>
        <w:t xml:space="preserve"> </w:t>
      </w:r>
      <w:r w:rsidRPr="00022654">
        <w:rPr>
          <w:rFonts w:ascii="Calibri" w:hAnsi="Calibri" w:cs="Calibri"/>
        </w:rPr>
        <w:t>dei</w:t>
      </w:r>
      <w:r w:rsidR="004C1CD8" w:rsidRPr="00022654">
        <w:rPr>
          <w:rFonts w:ascii="Calibri" w:hAnsi="Calibri" w:cs="Calibri"/>
        </w:rPr>
        <w:t xml:space="preserve"> </w:t>
      </w:r>
      <w:r w:rsidRPr="00022654">
        <w:rPr>
          <w:rFonts w:ascii="Calibri" w:hAnsi="Calibri" w:cs="Calibri"/>
        </w:rPr>
        <w:t>fatti</w:t>
      </w:r>
      <w:r w:rsidR="004C1CD8" w:rsidRPr="00022654">
        <w:rPr>
          <w:rFonts w:ascii="Calibri" w:hAnsi="Calibri" w:cs="Calibri"/>
        </w:rPr>
        <w:t xml:space="preserve"> </w:t>
      </w:r>
      <w:r w:rsidR="008233CA" w:rsidRPr="00022654">
        <w:rPr>
          <w:rFonts w:ascii="Calibri" w:hAnsi="Calibri" w:cs="Calibri"/>
        </w:rPr>
        <w:t>e</w:t>
      </w:r>
      <w:r w:rsidR="004C1CD8" w:rsidRPr="00022654">
        <w:rPr>
          <w:rFonts w:ascii="Calibri" w:hAnsi="Calibri" w:cs="Calibri"/>
        </w:rPr>
        <w:t xml:space="preserve"> </w:t>
      </w:r>
      <w:r w:rsidRPr="00022654">
        <w:rPr>
          <w:rFonts w:ascii="Calibri" w:hAnsi="Calibri" w:cs="Calibri"/>
        </w:rPr>
        <w:t xml:space="preserve">lontana territorialmente da Roma ancora capitale artistica europea negli anni </w:t>
      </w:r>
      <w:r w:rsidR="006A5048" w:rsidRPr="00022654">
        <w:rPr>
          <w:rFonts w:ascii="Calibri" w:hAnsi="Calibri" w:cs="Calibri"/>
        </w:rPr>
        <w:t>Ottanta</w:t>
      </w:r>
      <w:r w:rsidRPr="00022654">
        <w:rPr>
          <w:rFonts w:ascii="Calibri" w:hAnsi="Calibri" w:cs="Calibri"/>
        </w:rPr>
        <w:t xml:space="preserve"> del XVII secolo. Non si può comprendere</w:t>
      </w:r>
      <w:r w:rsidR="00BE2101" w:rsidRPr="00022654">
        <w:rPr>
          <w:rFonts w:ascii="Calibri" w:hAnsi="Calibri" w:cs="Calibri"/>
        </w:rPr>
        <w:t>, quindi,</w:t>
      </w:r>
      <w:r w:rsidRPr="00022654">
        <w:rPr>
          <w:rFonts w:ascii="Calibri" w:hAnsi="Calibri" w:cs="Calibri"/>
        </w:rPr>
        <w:t xml:space="preserve"> tutta l’avventura di Baldassarre se non si traguardano le sue fortissime matrici romane dovute all’apprendistato nel circolo di Carlo </w:t>
      </w:r>
      <w:r w:rsidRPr="00022654">
        <w:rPr>
          <w:rFonts w:ascii="Calibri" w:hAnsi="Calibri" w:cs="Calibri"/>
        </w:rPr>
        <w:lastRenderedPageBreak/>
        <w:t xml:space="preserve">Fontana </w:t>
      </w:r>
      <w:r w:rsidR="00BE2101" w:rsidRPr="00022654">
        <w:rPr>
          <w:rFonts w:ascii="Calibri" w:hAnsi="Calibri" w:cs="Calibri"/>
        </w:rPr>
        <w:t xml:space="preserve">e </w:t>
      </w:r>
      <w:r w:rsidRPr="00022654">
        <w:rPr>
          <w:rFonts w:ascii="Calibri" w:hAnsi="Calibri" w:cs="Calibri"/>
        </w:rPr>
        <w:t xml:space="preserve">della scuola di stuccatori che </w:t>
      </w:r>
      <w:r w:rsidR="00BE2101" w:rsidRPr="00022654">
        <w:rPr>
          <w:rFonts w:ascii="Calibri" w:hAnsi="Calibri" w:cs="Calibri"/>
        </w:rPr>
        <w:t>collaborarono</w:t>
      </w:r>
      <w:r w:rsidRPr="00022654">
        <w:rPr>
          <w:rFonts w:ascii="Calibri" w:hAnsi="Calibri" w:cs="Calibri"/>
        </w:rPr>
        <w:t xml:space="preserve"> </w:t>
      </w:r>
      <w:r w:rsidR="008233CA" w:rsidRPr="00022654">
        <w:rPr>
          <w:rFonts w:ascii="Calibri" w:hAnsi="Calibri" w:cs="Calibri"/>
        </w:rPr>
        <w:t>con lui</w:t>
      </w:r>
      <w:r w:rsidR="005B621C" w:rsidRPr="00022654">
        <w:rPr>
          <w:rFonts w:ascii="Calibri" w:hAnsi="Calibri" w:cs="Calibri"/>
        </w:rPr>
        <w:t>,</w:t>
      </w:r>
      <w:r w:rsidR="00E82305" w:rsidRPr="00022654">
        <w:rPr>
          <w:rFonts w:ascii="Calibri" w:hAnsi="Calibri" w:cs="Calibri"/>
        </w:rPr>
        <w:t xml:space="preserve"> oltre che </w:t>
      </w:r>
      <w:r w:rsidR="00E4415E" w:rsidRPr="00022654">
        <w:rPr>
          <w:rFonts w:ascii="Calibri" w:hAnsi="Calibri" w:cs="Calibri"/>
        </w:rPr>
        <w:t>al pe</w:t>
      </w:r>
      <w:r w:rsidR="00193E1C" w:rsidRPr="00022654">
        <w:rPr>
          <w:rFonts w:ascii="Calibri" w:hAnsi="Calibri" w:cs="Calibri"/>
        </w:rPr>
        <w:t>sa</w:t>
      </w:r>
      <w:r w:rsidR="00E4415E" w:rsidRPr="00022654">
        <w:rPr>
          <w:rFonts w:ascii="Calibri" w:hAnsi="Calibri" w:cs="Calibri"/>
        </w:rPr>
        <w:t>n</w:t>
      </w:r>
      <w:r w:rsidR="00193E1C" w:rsidRPr="00022654">
        <w:rPr>
          <w:rFonts w:ascii="Calibri" w:hAnsi="Calibri" w:cs="Calibri"/>
        </w:rPr>
        <w:t>te bagaglio derivato</w:t>
      </w:r>
      <w:r w:rsidR="00E82305" w:rsidRPr="00022654">
        <w:rPr>
          <w:rFonts w:ascii="Calibri" w:hAnsi="Calibri" w:cs="Calibri"/>
        </w:rPr>
        <w:t xml:space="preserve"> dell’opera di Bernini</w:t>
      </w:r>
      <w:r w:rsidRPr="00022654">
        <w:rPr>
          <w:rFonts w:ascii="Calibri" w:hAnsi="Calibri" w:cs="Calibri"/>
        </w:rPr>
        <w:t>.</w:t>
      </w:r>
    </w:p>
    <w:p w:rsidR="00BE2101" w:rsidRPr="00022654" w:rsidRDefault="00E82305" w:rsidP="00860C72">
      <w:pPr>
        <w:spacing w:after="0" w:line="264" w:lineRule="exact"/>
        <w:ind w:firstLine="284"/>
        <w:jc w:val="both"/>
        <w:rPr>
          <w:rFonts w:ascii="Calibri" w:hAnsi="Calibri" w:cs="Calibri"/>
        </w:rPr>
      </w:pPr>
      <w:r w:rsidRPr="00022654">
        <w:rPr>
          <w:rFonts w:ascii="Calibri" w:hAnsi="Calibri" w:cs="Calibri"/>
        </w:rPr>
        <w:t>Si consideri pertanto da un punto di vista tecnico l’avventura di</w:t>
      </w:r>
      <w:r w:rsidR="004C1CD8" w:rsidRPr="00022654">
        <w:rPr>
          <w:rFonts w:ascii="Calibri" w:hAnsi="Calibri" w:cs="Calibri"/>
        </w:rPr>
        <w:t xml:space="preserve"> </w:t>
      </w:r>
      <w:r w:rsidRPr="00022654">
        <w:rPr>
          <w:rFonts w:ascii="Calibri" w:hAnsi="Calibri" w:cs="Calibri"/>
        </w:rPr>
        <w:t xml:space="preserve">plastificatore di </w:t>
      </w:r>
      <w:r w:rsidR="00A33CA9" w:rsidRPr="00022654">
        <w:rPr>
          <w:rFonts w:ascii="Calibri" w:hAnsi="Calibri" w:cs="Calibri"/>
        </w:rPr>
        <w:t>Baldassarre</w:t>
      </w:r>
      <w:r w:rsidRPr="00022654">
        <w:rPr>
          <w:rFonts w:ascii="Calibri" w:hAnsi="Calibri" w:cs="Calibri"/>
        </w:rPr>
        <w:t>,</w:t>
      </w:r>
      <w:r w:rsidR="00A33CA9" w:rsidRPr="00022654">
        <w:rPr>
          <w:rFonts w:ascii="Calibri" w:hAnsi="Calibri" w:cs="Calibri"/>
        </w:rPr>
        <w:t xml:space="preserve"> eseguendo tre tagli sincronici </w:t>
      </w:r>
      <w:r w:rsidRPr="00022654">
        <w:rPr>
          <w:rFonts w:ascii="Calibri" w:hAnsi="Calibri" w:cs="Calibri"/>
        </w:rPr>
        <w:t>al</w:t>
      </w:r>
      <w:r w:rsidR="00A33CA9" w:rsidRPr="00022654">
        <w:rPr>
          <w:rFonts w:ascii="Calibri" w:hAnsi="Calibri" w:cs="Calibri"/>
        </w:rPr>
        <w:t xml:space="preserve"> 1704</w:t>
      </w:r>
      <w:r w:rsidR="00DF766B">
        <w:rPr>
          <w:rFonts w:ascii="Calibri" w:hAnsi="Calibri" w:cs="Calibri"/>
        </w:rPr>
        <w:t>;</w:t>
      </w:r>
      <w:r w:rsidR="00A33CA9" w:rsidRPr="00022654">
        <w:rPr>
          <w:rFonts w:ascii="Calibri" w:hAnsi="Calibri" w:cs="Calibri"/>
        </w:rPr>
        <w:t xml:space="preserve"> </w:t>
      </w:r>
      <w:r w:rsidR="00DF766B">
        <w:rPr>
          <w:rFonts w:ascii="Calibri" w:hAnsi="Calibri" w:cs="Calibri"/>
        </w:rPr>
        <w:t>ciò consente</w:t>
      </w:r>
      <w:r w:rsidR="00A33CA9" w:rsidRPr="00022654">
        <w:rPr>
          <w:rFonts w:ascii="Calibri" w:hAnsi="Calibri" w:cs="Calibri"/>
        </w:rPr>
        <w:t xml:space="preserve"> di mettere in luce la caratteristica della sua tecnica e contemporaneamente gli intenti decorativi che sottendono gli stilemi perseguiti. Un primo taglio sincronico coglie orizzontalmente il periodo </w:t>
      </w:r>
      <w:r w:rsidRPr="00022654">
        <w:rPr>
          <w:rFonts w:ascii="Calibri" w:hAnsi="Calibri" w:cs="Calibri"/>
        </w:rPr>
        <w:t xml:space="preserve">di Baldassarre </w:t>
      </w:r>
      <w:r w:rsidR="00A33CA9" w:rsidRPr="00022654">
        <w:rPr>
          <w:rFonts w:ascii="Calibri" w:hAnsi="Calibri" w:cs="Calibri"/>
        </w:rPr>
        <w:t xml:space="preserve">che </w:t>
      </w:r>
      <w:r w:rsidR="00BE2101" w:rsidRPr="00022654">
        <w:rPr>
          <w:rFonts w:ascii="Calibri" w:hAnsi="Calibri" w:cs="Calibri"/>
        </w:rPr>
        <w:t>si può</w:t>
      </w:r>
      <w:r w:rsidR="00A33CA9" w:rsidRPr="00022654">
        <w:rPr>
          <w:rFonts w:ascii="Calibri" w:hAnsi="Calibri" w:cs="Calibri"/>
        </w:rPr>
        <w:t xml:space="preserve"> chiamare cracoviano, cioè gli anni del decennio prima della fine del secolo XVII (1690-1702). </w:t>
      </w:r>
      <w:r w:rsidR="00BE2101" w:rsidRPr="00022654">
        <w:rPr>
          <w:rFonts w:ascii="Calibri" w:hAnsi="Calibri" w:cs="Calibri"/>
        </w:rPr>
        <w:t>Furono</w:t>
      </w:r>
      <w:r w:rsidRPr="00022654">
        <w:rPr>
          <w:rFonts w:ascii="Calibri" w:hAnsi="Calibri" w:cs="Calibri"/>
        </w:rPr>
        <w:t>, infatti,</w:t>
      </w:r>
      <w:r w:rsidR="004C1CD8" w:rsidRPr="00022654">
        <w:rPr>
          <w:rFonts w:ascii="Calibri" w:hAnsi="Calibri" w:cs="Calibri"/>
        </w:rPr>
        <w:t xml:space="preserve"> </w:t>
      </w:r>
      <w:r w:rsidR="00A33CA9" w:rsidRPr="00022654">
        <w:rPr>
          <w:rFonts w:ascii="Calibri" w:hAnsi="Calibri" w:cs="Calibri"/>
        </w:rPr>
        <w:t>le</w:t>
      </w:r>
      <w:r w:rsidR="004C1CD8" w:rsidRPr="00022654">
        <w:rPr>
          <w:rFonts w:ascii="Calibri" w:hAnsi="Calibri" w:cs="Calibri"/>
        </w:rPr>
        <w:t xml:space="preserve"> </w:t>
      </w:r>
      <w:r w:rsidR="00A33CA9" w:rsidRPr="00022654">
        <w:rPr>
          <w:rFonts w:ascii="Calibri" w:hAnsi="Calibri" w:cs="Calibri"/>
        </w:rPr>
        <w:t>opere</w:t>
      </w:r>
      <w:r w:rsidR="004C1CD8" w:rsidRPr="00022654">
        <w:rPr>
          <w:rFonts w:ascii="Calibri" w:hAnsi="Calibri" w:cs="Calibri"/>
        </w:rPr>
        <w:t xml:space="preserve"> </w:t>
      </w:r>
      <w:r w:rsidRPr="00022654">
        <w:rPr>
          <w:rFonts w:ascii="Calibri" w:hAnsi="Calibri" w:cs="Calibri"/>
        </w:rPr>
        <w:t>derivanti d</w:t>
      </w:r>
      <w:r w:rsidR="00A33CA9" w:rsidRPr="00022654">
        <w:rPr>
          <w:rFonts w:ascii="Calibri" w:hAnsi="Calibri" w:cs="Calibri"/>
        </w:rPr>
        <w:t>all</w:t>
      </w:r>
      <w:r w:rsidR="00BE2101" w:rsidRPr="00022654">
        <w:rPr>
          <w:rFonts w:ascii="Calibri" w:hAnsi="Calibri" w:cs="Calibri"/>
        </w:rPr>
        <w:t>e</w:t>
      </w:r>
      <w:r w:rsidR="004C1CD8" w:rsidRPr="00022654">
        <w:rPr>
          <w:rFonts w:ascii="Calibri" w:hAnsi="Calibri" w:cs="Calibri"/>
        </w:rPr>
        <w:t xml:space="preserve"> </w:t>
      </w:r>
      <w:r w:rsidR="00A33CA9" w:rsidRPr="00022654">
        <w:rPr>
          <w:rFonts w:ascii="Calibri" w:hAnsi="Calibri" w:cs="Calibri"/>
        </w:rPr>
        <w:t>committenze</w:t>
      </w:r>
      <w:r w:rsidR="004C1CD8" w:rsidRPr="00022654">
        <w:rPr>
          <w:rFonts w:ascii="Calibri" w:hAnsi="Calibri" w:cs="Calibri"/>
        </w:rPr>
        <w:t xml:space="preserve"> </w:t>
      </w:r>
      <w:r w:rsidR="00A33CA9" w:rsidRPr="00022654">
        <w:rPr>
          <w:rFonts w:ascii="Calibri" w:hAnsi="Calibri" w:cs="Calibri"/>
        </w:rPr>
        <w:t>sia</w:t>
      </w:r>
      <w:r w:rsidR="004C1CD8" w:rsidRPr="00022654">
        <w:rPr>
          <w:rFonts w:ascii="Calibri" w:hAnsi="Calibri" w:cs="Calibri"/>
        </w:rPr>
        <w:t xml:space="preserve"> </w:t>
      </w:r>
      <w:r w:rsidR="00A33CA9" w:rsidRPr="00022654">
        <w:rPr>
          <w:rFonts w:ascii="Calibri" w:hAnsi="Calibri" w:cs="Calibri"/>
        </w:rPr>
        <w:t>religiose</w:t>
      </w:r>
      <w:r w:rsidR="004C1CD8" w:rsidRPr="00022654">
        <w:rPr>
          <w:rFonts w:ascii="Calibri" w:hAnsi="Calibri" w:cs="Calibri"/>
        </w:rPr>
        <w:t xml:space="preserve"> </w:t>
      </w:r>
      <w:r w:rsidR="00BE2101" w:rsidRPr="00022654">
        <w:rPr>
          <w:rFonts w:ascii="Calibri" w:hAnsi="Calibri" w:cs="Calibri"/>
        </w:rPr>
        <w:t>sia</w:t>
      </w:r>
      <w:r w:rsidR="00A33CA9" w:rsidRPr="00022654">
        <w:rPr>
          <w:rFonts w:ascii="Calibri" w:hAnsi="Calibri" w:cs="Calibri"/>
        </w:rPr>
        <w:t xml:space="preserve"> private</w:t>
      </w:r>
      <w:r w:rsidR="004C1CD8" w:rsidRPr="00022654">
        <w:rPr>
          <w:rFonts w:ascii="Calibri" w:hAnsi="Calibri" w:cs="Calibri"/>
        </w:rPr>
        <w:t xml:space="preserve"> </w:t>
      </w:r>
      <w:r w:rsidR="00A33CA9" w:rsidRPr="00022654">
        <w:rPr>
          <w:rFonts w:ascii="Calibri" w:hAnsi="Calibri" w:cs="Calibri"/>
        </w:rPr>
        <w:t>che</w:t>
      </w:r>
      <w:r w:rsidR="004C1CD8" w:rsidRPr="00022654">
        <w:rPr>
          <w:rFonts w:ascii="Calibri" w:hAnsi="Calibri" w:cs="Calibri"/>
        </w:rPr>
        <w:t xml:space="preserve"> </w:t>
      </w:r>
      <w:r w:rsidR="00A33CA9" w:rsidRPr="00022654">
        <w:rPr>
          <w:rFonts w:ascii="Calibri" w:hAnsi="Calibri" w:cs="Calibri"/>
        </w:rPr>
        <w:t>v</w:t>
      </w:r>
      <w:r w:rsidR="00BE2101" w:rsidRPr="00022654">
        <w:rPr>
          <w:rFonts w:ascii="Calibri" w:hAnsi="Calibri" w:cs="Calibri"/>
        </w:rPr>
        <w:t>idero</w:t>
      </w:r>
      <w:r w:rsidR="004C1CD8" w:rsidRPr="00022654">
        <w:rPr>
          <w:rFonts w:ascii="Calibri" w:hAnsi="Calibri" w:cs="Calibri"/>
        </w:rPr>
        <w:t xml:space="preserve"> </w:t>
      </w:r>
      <w:r w:rsidR="00A33CA9" w:rsidRPr="00022654">
        <w:rPr>
          <w:rFonts w:ascii="Calibri" w:hAnsi="Calibri" w:cs="Calibri"/>
        </w:rPr>
        <w:t>l’affermarsi</w:t>
      </w:r>
      <w:r w:rsidR="004C1CD8" w:rsidRPr="00022654">
        <w:rPr>
          <w:rFonts w:ascii="Calibri" w:hAnsi="Calibri" w:cs="Calibri"/>
        </w:rPr>
        <w:t xml:space="preserve"> </w:t>
      </w:r>
      <w:r w:rsidR="00A33CA9" w:rsidRPr="00022654">
        <w:rPr>
          <w:rFonts w:ascii="Calibri" w:hAnsi="Calibri" w:cs="Calibri"/>
        </w:rPr>
        <w:t xml:space="preserve">di Baldassarre in una specifica area, la Polonia, dopo le diverse </w:t>
      </w:r>
      <w:r w:rsidR="00BE2101" w:rsidRPr="00022654">
        <w:rPr>
          <w:rFonts w:ascii="Calibri" w:hAnsi="Calibri" w:cs="Calibri"/>
        </w:rPr>
        <w:t xml:space="preserve">esperienze </w:t>
      </w:r>
      <w:r w:rsidR="00A33CA9" w:rsidRPr="00022654">
        <w:rPr>
          <w:rFonts w:ascii="Calibri" w:hAnsi="Calibri" w:cs="Calibri"/>
        </w:rPr>
        <w:t>in Moravia</w:t>
      </w:r>
      <w:r w:rsidR="00BE2101" w:rsidRPr="00022654">
        <w:rPr>
          <w:rStyle w:val="Rimandonotaapidipagina"/>
          <w:rFonts w:ascii="Calibri" w:hAnsi="Calibri" w:cs="Calibri"/>
        </w:rPr>
        <w:footnoteReference w:id="12"/>
      </w:r>
      <w:r w:rsidR="00A33CA9" w:rsidRPr="00022654">
        <w:rPr>
          <w:rFonts w:ascii="Calibri" w:hAnsi="Calibri" w:cs="Calibri"/>
        </w:rPr>
        <w:t xml:space="preserve">. </w:t>
      </w:r>
    </w:p>
    <w:p w:rsidR="005B621C" w:rsidRPr="00022654" w:rsidRDefault="00A33CA9" w:rsidP="00860C72">
      <w:pPr>
        <w:spacing w:after="0" w:line="264" w:lineRule="exact"/>
        <w:ind w:firstLine="284"/>
        <w:jc w:val="both"/>
        <w:rPr>
          <w:rFonts w:ascii="Calibri" w:hAnsi="Calibri" w:cs="Calibri"/>
        </w:rPr>
      </w:pPr>
      <w:r w:rsidRPr="00022654">
        <w:rPr>
          <w:rFonts w:ascii="Calibri" w:hAnsi="Calibri" w:cs="Calibri"/>
        </w:rPr>
        <w:t xml:space="preserve">Ora, se </w:t>
      </w:r>
      <w:r w:rsidR="00E82305" w:rsidRPr="00022654">
        <w:rPr>
          <w:rFonts w:ascii="Calibri" w:hAnsi="Calibri" w:cs="Calibri"/>
        </w:rPr>
        <w:t>si considera</w:t>
      </w:r>
      <w:r w:rsidRPr="00022654">
        <w:rPr>
          <w:rFonts w:ascii="Calibri" w:hAnsi="Calibri" w:cs="Calibri"/>
        </w:rPr>
        <w:t xml:space="preserve"> tecnicamente gli stucchi eseguiti nel loro insieme e </w:t>
      </w:r>
      <w:r w:rsidR="00E82305" w:rsidRPr="00022654">
        <w:rPr>
          <w:rFonts w:ascii="Calibri" w:hAnsi="Calibri" w:cs="Calibri"/>
        </w:rPr>
        <w:t>si</w:t>
      </w:r>
      <w:r w:rsidRPr="00022654">
        <w:rPr>
          <w:rFonts w:ascii="Calibri" w:hAnsi="Calibri" w:cs="Calibri"/>
        </w:rPr>
        <w:t xml:space="preserve"> confront</w:t>
      </w:r>
      <w:r w:rsidR="00E82305" w:rsidRPr="00022654">
        <w:rPr>
          <w:rFonts w:ascii="Calibri" w:hAnsi="Calibri" w:cs="Calibri"/>
        </w:rPr>
        <w:t>ano</w:t>
      </w:r>
      <w:r w:rsidRPr="00022654">
        <w:rPr>
          <w:rFonts w:ascii="Calibri" w:hAnsi="Calibri" w:cs="Calibri"/>
        </w:rPr>
        <w:t xml:space="preserve"> con lo sviluppo dell’arte stucchiva a Roma, con cui evidentemente Baldassarre </w:t>
      </w:r>
      <w:r w:rsidR="006A5048" w:rsidRPr="00022654">
        <w:rPr>
          <w:rFonts w:ascii="Calibri" w:hAnsi="Calibri" w:cs="Calibri"/>
        </w:rPr>
        <w:t>in</w:t>
      </w:r>
      <w:r w:rsidR="00D762A9">
        <w:rPr>
          <w:rFonts w:ascii="Calibri" w:hAnsi="Calibri" w:cs="Calibri"/>
        </w:rPr>
        <w:t>tratteneva stretti rapporti</w:t>
      </w:r>
      <w:r w:rsidRPr="00022654">
        <w:rPr>
          <w:rFonts w:ascii="Calibri" w:hAnsi="Calibri" w:cs="Calibri"/>
        </w:rPr>
        <w:t xml:space="preserve"> e con le trasformazioni in atto nelle capitali artistiche europee, </w:t>
      </w:r>
      <w:r w:rsidR="00E82305" w:rsidRPr="00022654">
        <w:rPr>
          <w:rFonts w:ascii="Calibri" w:hAnsi="Calibri" w:cs="Calibri"/>
        </w:rPr>
        <w:t>si comprende</w:t>
      </w:r>
      <w:r w:rsidR="00DF766B">
        <w:rPr>
          <w:rFonts w:ascii="Calibri" w:hAnsi="Calibri" w:cs="Calibri"/>
        </w:rPr>
        <w:t xml:space="preserve"> come</w:t>
      </w:r>
      <w:r w:rsidRPr="00022654">
        <w:rPr>
          <w:rFonts w:ascii="Calibri" w:hAnsi="Calibri" w:cs="Calibri"/>
        </w:rPr>
        <w:t xml:space="preserve"> la tecnica sviluppata</w:t>
      </w:r>
      <w:r w:rsidR="004C1CD8" w:rsidRPr="00022654">
        <w:rPr>
          <w:rFonts w:ascii="Calibri" w:hAnsi="Calibri" w:cs="Calibri"/>
        </w:rPr>
        <w:t xml:space="preserve"> </w:t>
      </w:r>
      <w:r w:rsidRPr="00022654">
        <w:rPr>
          <w:rFonts w:ascii="Calibri" w:hAnsi="Calibri" w:cs="Calibri"/>
        </w:rPr>
        <w:t>dallo</w:t>
      </w:r>
      <w:r w:rsidR="004C1CD8" w:rsidRPr="00022654">
        <w:rPr>
          <w:rFonts w:ascii="Calibri" w:hAnsi="Calibri" w:cs="Calibri"/>
        </w:rPr>
        <w:t xml:space="preserve"> </w:t>
      </w:r>
      <w:r w:rsidRPr="00022654">
        <w:rPr>
          <w:rFonts w:ascii="Calibri" w:hAnsi="Calibri" w:cs="Calibri"/>
        </w:rPr>
        <w:t>stuccatore</w:t>
      </w:r>
      <w:r w:rsidR="004C1CD8" w:rsidRPr="00022654">
        <w:rPr>
          <w:rFonts w:ascii="Calibri" w:hAnsi="Calibri" w:cs="Calibri"/>
        </w:rPr>
        <w:t xml:space="preserve"> </w:t>
      </w:r>
      <w:r w:rsidRPr="00022654">
        <w:rPr>
          <w:rFonts w:ascii="Calibri" w:hAnsi="Calibri" w:cs="Calibri"/>
        </w:rPr>
        <w:t>ticinese</w:t>
      </w:r>
      <w:r w:rsidR="004C1CD8" w:rsidRPr="00022654">
        <w:rPr>
          <w:rFonts w:ascii="Calibri" w:hAnsi="Calibri" w:cs="Calibri"/>
        </w:rPr>
        <w:t xml:space="preserve"> </w:t>
      </w:r>
      <w:r w:rsidRPr="00022654">
        <w:rPr>
          <w:rFonts w:ascii="Calibri" w:hAnsi="Calibri" w:cs="Calibri"/>
        </w:rPr>
        <w:t>si</w:t>
      </w:r>
      <w:r w:rsidR="004C1CD8" w:rsidRPr="00022654">
        <w:rPr>
          <w:rFonts w:ascii="Calibri" w:hAnsi="Calibri" w:cs="Calibri"/>
        </w:rPr>
        <w:t xml:space="preserve"> </w:t>
      </w:r>
      <w:r w:rsidRPr="00022654">
        <w:rPr>
          <w:rFonts w:ascii="Calibri" w:hAnsi="Calibri" w:cs="Calibri"/>
        </w:rPr>
        <w:t>dà</w:t>
      </w:r>
      <w:r w:rsidR="004C1CD8" w:rsidRPr="00022654">
        <w:rPr>
          <w:rFonts w:ascii="Calibri" w:hAnsi="Calibri" w:cs="Calibri"/>
        </w:rPr>
        <w:t xml:space="preserve"> </w:t>
      </w:r>
      <w:r w:rsidRPr="00022654">
        <w:rPr>
          <w:rFonts w:ascii="Calibri" w:hAnsi="Calibri" w:cs="Calibri"/>
        </w:rPr>
        <w:t>con</w:t>
      </w:r>
      <w:r w:rsidR="004C1CD8" w:rsidRPr="00022654">
        <w:rPr>
          <w:rFonts w:ascii="Calibri" w:hAnsi="Calibri" w:cs="Calibri"/>
        </w:rPr>
        <w:t xml:space="preserve"> </w:t>
      </w:r>
      <w:r w:rsidRPr="00022654">
        <w:rPr>
          <w:rFonts w:ascii="Calibri" w:hAnsi="Calibri" w:cs="Calibri"/>
        </w:rPr>
        <w:t>due</w:t>
      </w:r>
      <w:r w:rsidR="004C1CD8" w:rsidRPr="00022654">
        <w:rPr>
          <w:rFonts w:ascii="Calibri" w:hAnsi="Calibri" w:cs="Calibri"/>
        </w:rPr>
        <w:t xml:space="preserve"> </w:t>
      </w:r>
      <w:r w:rsidRPr="00022654">
        <w:rPr>
          <w:rFonts w:ascii="Calibri" w:hAnsi="Calibri" w:cs="Calibri"/>
        </w:rPr>
        <w:t>diverse</w:t>
      </w:r>
      <w:r w:rsidR="004C1CD8" w:rsidRPr="00022654">
        <w:rPr>
          <w:rFonts w:ascii="Calibri" w:hAnsi="Calibri" w:cs="Calibri"/>
        </w:rPr>
        <w:t xml:space="preserve"> </w:t>
      </w:r>
      <w:r w:rsidRPr="00022654">
        <w:rPr>
          <w:rFonts w:ascii="Calibri" w:hAnsi="Calibri" w:cs="Calibri"/>
        </w:rPr>
        <w:t>tendenze</w:t>
      </w:r>
      <w:r w:rsidR="004C1CD8" w:rsidRPr="00022654">
        <w:rPr>
          <w:rFonts w:ascii="Calibri" w:hAnsi="Calibri" w:cs="Calibri"/>
        </w:rPr>
        <w:t xml:space="preserve"> </w:t>
      </w:r>
      <w:r w:rsidR="00D762A9">
        <w:rPr>
          <w:rFonts w:ascii="Calibri" w:hAnsi="Calibri" w:cs="Calibri"/>
        </w:rPr>
        <w:t>definibili</w:t>
      </w:r>
      <w:r w:rsidR="004C1CD8" w:rsidRPr="00022654">
        <w:rPr>
          <w:rFonts w:ascii="Calibri" w:hAnsi="Calibri" w:cs="Calibri"/>
        </w:rPr>
        <w:t xml:space="preserve"> </w:t>
      </w:r>
      <w:r w:rsidR="00D762A9">
        <w:rPr>
          <w:rFonts w:ascii="Calibri" w:hAnsi="Calibri" w:cs="Calibri"/>
        </w:rPr>
        <w:t xml:space="preserve">quasi </w:t>
      </w:r>
      <w:r w:rsidR="00E82305" w:rsidRPr="00022654">
        <w:rPr>
          <w:rFonts w:ascii="Calibri" w:hAnsi="Calibri" w:cs="Calibri"/>
        </w:rPr>
        <w:t>dicotomiche.</w:t>
      </w:r>
      <w:r w:rsidRPr="00022654">
        <w:rPr>
          <w:rFonts w:ascii="Calibri" w:hAnsi="Calibri" w:cs="Calibri"/>
        </w:rPr>
        <w:t xml:space="preserve"> Infatti</w:t>
      </w:r>
      <w:r w:rsidR="006E45C1" w:rsidRPr="00022654">
        <w:rPr>
          <w:rFonts w:ascii="Calibri" w:hAnsi="Calibri" w:cs="Calibri"/>
        </w:rPr>
        <w:t>,</w:t>
      </w:r>
      <w:r w:rsidRPr="00022654">
        <w:rPr>
          <w:rFonts w:ascii="Calibri" w:hAnsi="Calibri" w:cs="Calibri"/>
        </w:rPr>
        <w:t xml:space="preserve"> in</w:t>
      </w:r>
      <w:r w:rsidR="004C1CD8" w:rsidRPr="00022654">
        <w:rPr>
          <w:rFonts w:ascii="Calibri" w:hAnsi="Calibri" w:cs="Calibri"/>
        </w:rPr>
        <w:t xml:space="preserve"> </w:t>
      </w:r>
      <w:r w:rsidR="006E45C1" w:rsidRPr="00022654">
        <w:rPr>
          <w:rFonts w:ascii="Calibri" w:hAnsi="Calibri" w:cs="Calibri"/>
        </w:rPr>
        <w:t>alcuni cantieri</w:t>
      </w:r>
      <w:r w:rsidR="004C1CD8" w:rsidRPr="00022654">
        <w:rPr>
          <w:rFonts w:ascii="Calibri" w:hAnsi="Calibri" w:cs="Calibri"/>
        </w:rPr>
        <w:t xml:space="preserve"> </w:t>
      </w:r>
      <w:r w:rsidR="00BE2101" w:rsidRPr="00022654">
        <w:rPr>
          <w:rFonts w:ascii="Calibri" w:hAnsi="Calibri" w:cs="Calibri"/>
        </w:rPr>
        <w:t>di</w:t>
      </w:r>
      <w:r w:rsidR="004C1CD8" w:rsidRPr="00022654">
        <w:rPr>
          <w:rFonts w:ascii="Calibri" w:hAnsi="Calibri" w:cs="Calibri"/>
        </w:rPr>
        <w:t xml:space="preserve"> </w:t>
      </w:r>
      <w:r w:rsidR="00BE2101" w:rsidRPr="00022654">
        <w:rPr>
          <w:rFonts w:ascii="Calibri" w:hAnsi="Calibri" w:cs="Calibri"/>
        </w:rPr>
        <w:t>questo</w:t>
      </w:r>
      <w:r w:rsidR="004C1CD8" w:rsidRPr="00022654">
        <w:rPr>
          <w:rFonts w:ascii="Calibri" w:hAnsi="Calibri" w:cs="Calibri"/>
        </w:rPr>
        <w:t xml:space="preserve"> </w:t>
      </w:r>
      <w:r w:rsidR="00BE2101" w:rsidRPr="00022654">
        <w:rPr>
          <w:rFonts w:ascii="Calibri" w:hAnsi="Calibri" w:cs="Calibri"/>
        </w:rPr>
        <w:t>decennio,</w:t>
      </w:r>
      <w:r w:rsidR="00E82305" w:rsidRPr="00022654">
        <w:rPr>
          <w:rFonts w:ascii="Calibri" w:hAnsi="Calibri" w:cs="Calibri"/>
        </w:rPr>
        <w:t xml:space="preserve"> Baldassarre</w:t>
      </w:r>
      <w:r w:rsidRPr="00022654">
        <w:rPr>
          <w:rFonts w:ascii="Calibri" w:hAnsi="Calibri" w:cs="Calibri"/>
        </w:rPr>
        <w:t xml:space="preserve"> sperimenta</w:t>
      </w:r>
      <w:r w:rsidR="004C1CD8" w:rsidRPr="00022654">
        <w:rPr>
          <w:rFonts w:ascii="Calibri" w:hAnsi="Calibri" w:cs="Calibri"/>
        </w:rPr>
        <w:t xml:space="preserve"> </w:t>
      </w:r>
      <w:r w:rsidRPr="00022654">
        <w:rPr>
          <w:rFonts w:ascii="Calibri" w:hAnsi="Calibri" w:cs="Calibri"/>
        </w:rPr>
        <w:t>soluzioni tecniche</w:t>
      </w:r>
      <w:r w:rsidR="004C1CD8" w:rsidRPr="00022654">
        <w:rPr>
          <w:rFonts w:ascii="Calibri" w:hAnsi="Calibri" w:cs="Calibri"/>
        </w:rPr>
        <w:t xml:space="preserve"> </w:t>
      </w:r>
      <w:r w:rsidRPr="00022654">
        <w:rPr>
          <w:rFonts w:ascii="Calibri" w:hAnsi="Calibri" w:cs="Calibri"/>
        </w:rPr>
        <w:t>che</w:t>
      </w:r>
      <w:r w:rsidR="004C1CD8" w:rsidRPr="00022654">
        <w:rPr>
          <w:rFonts w:ascii="Calibri" w:hAnsi="Calibri" w:cs="Calibri"/>
        </w:rPr>
        <w:t xml:space="preserve"> </w:t>
      </w:r>
      <w:r w:rsidRPr="00022654">
        <w:rPr>
          <w:rFonts w:ascii="Calibri" w:hAnsi="Calibri" w:cs="Calibri"/>
        </w:rPr>
        <w:t>presentano</w:t>
      </w:r>
      <w:r w:rsidR="004C1CD8" w:rsidRPr="00022654">
        <w:rPr>
          <w:rFonts w:ascii="Calibri" w:hAnsi="Calibri" w:cs="Calibri"/>
        </w:rPr>
        <w:t xml:space="preserve"> </w:t>
      </w:r>
      <w:r w:rsidRPr="00022654">
        <w:rPr>
          <w:rFonts w:ascii="Calibri" w:hAnsi="Calibri" w:cs="Calibri"/>
        </w:rPr>
        <w:t>un</w:t>
      </w:r>
      <w:r w:rsidR="004C1CD8" w:rsidRPr="00022654">
        <w:rPr>
          <w:rFonts w:ascii="Calibri" w:hAnsi="Calibri" w:cs="Calibri"/>
        </w:rPr>
        <w:t xml:space="preserve"> </w:t>
      </w:r>
      <w:r w:rsidRPr="00022654">
        <w:rPr>
          <w:rFonts w:ascii="Calibri" w:hAnsi="Calibri" w:cs="Calibri"/>
          <w:i/>
        </w:rPr>
        <w:t>ductus</w:t>
      </w:r>
      <w:r w:rsidR="004C1CD8" w:rsidRPr="00022654">
        <w:rPr>
          <w:rFonts w:ascii="Calibri" w:hAnsi="Calibri" w:cs="Calibri"/>
        </w:rPr>
        <w:t xml:space="preserve"> </w:t>
      </w:r>
      <w:r w:rsidRPr="00022654">
        <w:rPr>
          <w:rFonts w:ascii="Calibri" w:hAnsi="Calibri" w:cs="Calibri"/>
        </w:rPr>
        <w:t>proteso</w:t>
      </w:r>
      <w:r w:rsidR="004C1CD8" w:rsidRPr="00022654">
        <w:rPr>
          <w:rFonts w:ascii="Calibri" w:hAnsi="Calibri" w:cs="Calibri"/>
        </w:rPr>
        <w:t xml:space="preserve"> </w:t>
      </w:r>
      <w:r w:rsidRPr="00022654">
        <w:rPr>
          <w:rFonts w:ascii="Calibri" w:hAnsi="Calibri" w:cs="Calibri"/>
        </w:rPr>
        <w:t>verso</w:t>
      </w:r>
      <w:r w:rsidR="004C1CD8" w:rsidRPr="00022654">
        <w:rPr>
          <w:rFonts w:ascii="Calibri" w:hAnsi="Calibri" w:cs="Calibri"/>
        </w:rPr>
        <w:t xml:space="preserve"> </w:t>
      </w:r>
      <w:r w:rsidRPr="00022654">
        <w:rPr>
          <w:rFonts w:ascii="Calibri" w:hAnsi="Calibri" w:cs="Calibri"/>
        </w:rPr>
        <w:t>la</w:t>
      </w:r>
      <w:r w:rsidR="004C1CD8" w:rsidRPr="00022654">
        <w:rPr>
          <w:rFonts w:ascii="Calibri" w:hAnsi="Calibri" w:cs="Calibri"/>
        </w:rPr>
        <w:t xml:space="preserve"> </w:t>
      </w:r>
      <w:r w:rsidRPr="00022654">
        <w:rPr>
          <w:rFonts w:ascii="Calibri" w:hAnsi="Calibri" w:cs="Calibri"/>
        </w:rPr>
        <w:t>nuova</w:t>
      </w:r>
      <w:r w:rsidR="004C1CD8" w:rsidRPr="00022654">
        <w:rPr>
          <w:rFonts w:ascii="Calibri" w:hAnsi="Calibri" w:cs="Calibri"/>
        </w:rPr>
        <w:t xml:space="preserve"> </w:t>
      </w:r>
      <w:r w:rsidRPr="00022654">
        <w:rPr>
          <w:rFonts w:ascii="Calibri" w:hAnsi="Calibri" w:cs="Calibri"/>
        </w:rPr>
        <w:t>elaborazione</w:t>
      </w:r>
      <w:r w:rsidR="004C1CD8" w:rsidRPr="00022654">
        <w:rPr>
          <w:rFonts w:ascii="Calibri" w:hAnsi="Calibri" w:cs="Calibri"/>
        </w:rPr>
        <w:t xml:space="preserve"> </w:t>
      </w:r>
      <w:r w:rsidRPr="00022654">
        <w:rPr>
          <w:rFonts w:ascii="Calibri" w:hAnsi="Calibri" w:cs="Calibri"/>
        </w:rPr>
        <w:t>plastica</w:t>
      </w:r>
      <w:r w:rsidR="004C1CD8" w:rsidRPr="00022654">
        <w:rPr>
          <w:rFonts w:ascii="Calibri" w:hAnsi="Calibri" w:cs="Calibri"/>
        </w:rPr>
        <w:t xml:space="preserve"> </w:t>
      </w:r>
      <w:r w:rsidR="00D762A9">
        <w:rPr>
          <w:rFonts w:ascii="Calibri" w:hAnsi="Calibri" w:cs="Calibri"/>
        </w:rPr>
        <w:t>tendente</w:t>
      </w:r>
      <w:r w:rsidR="00E82305" w:rsidRPr="00022654">
        <w:rPr>
          <w:rFonts w:ascii="Calibri" w:hAnsi="Calibri" w:cs="Calibri"/>
        </w:rPr>
        <w:t xml:space="preserve"> per intendersi </w:t>
      </w:r>
      <w:r w:rsidR="00D762A9">
        <w:rPr>
          <w:rFonts w:ascii="Calibri" w:hAnsi="Calibri" w:cs="Calibri"/>
        </w:rPr>
        <w:t xml:space="preserve">al </w:t>
      </w:r>
      <w:r w:rsidR="00E82305" w:rsidRPr="00022654">
        <w:rPr>
          <w:rFonts w:ascii="Calibri" w:hAnsi="Calibri" w:cs="Calibri"/>
        </w:rPr>
        <w:t>rococò</w:t>
      </w:r>
      <w:r w:rsidR="006E45C1" w:rsidRPr="00022654">
        <w:rPr>
          <w:rFonts w:ascii="Calibri" w:hAnsi="Calibri" w:cs="Calibri"/>
        </w:rPr>
        <w:t>,</w:t>
      </w:r>
      <w:r w:rsidRPr="00022654">
        <w:rPr>
          <w:rFonts w:ascii="Calibri" w:hAnsi="Calibri" w:cs="Calibri"/>
        </w:rPr>
        <w:t xml:space="preserve"> </w:t>
      </w:r>
      <w:r w:rsidR="00E82305" w:rsidRPr="00022654">
        <w:rPr>
          <w:rFonts w:ascii="Calibri" w:hAnsi="Calibri" w:cs="Calibri"/>
        </w:rPr>
        <w:t>la quale</w:t>
      </w:r>
      <w:r w:rsidRPr="00022654">
        <w:rPr>
          <w:rFonts w:ascii="Calibri" w:hAnsi="Calibri" w:cs="Calibri"/>
        </w:rPr>
        <w:t xml:space="preserve"> </w:t>
      </w:r>
      <w:r w:rsidR="006E45C1" w:rsidRPr="00022654">
        <w:rPr>
          <w:rFonts w:ascii="Calibri" w:hAnsi="Calibri" w:cs="Calibri"/>
        </w:rPr>
        <w:t>però va compresa</w:t>
      </w:r>
      <w:r w:rsidRPr="00022654">
        <w:rPr>
          <w:rFonts w:ascii="Calibri" w:hAnsi="Calibri" w:cs="Calibri"/>
        </w:rPr>
        <w:t xml:space="preserve"> </w:t>
      </w:r>
      <w:r w:rsidR="006E45C1" w:rsidRPr="00022654">
        <w:rPr>
          <w:rFonts w:ascii="Calibri" w:hAnsi="Calibri" w:cs="Calibri"/>
        </w:rPr>
        <w:t>e contestualizzata</w:t>
      </w:r>
      <w:r w:rsidR="00DF766B">
        <w:rPr>
          <w:rFonts w:ascii="Calibri" w:hAnsi="Calibri" w:cs="Calibri"/>
        </w:rPr>
        <w:t>. Nel medesimo</w:t>
      </w:r>
      <w:r w:rsidR="005B621C" w:rsidRPr="00022654">
        <w:rPr>
          <w:rFonts w:ascii="Calibri" w:hAnsi="Calibri" w:cs="Calibri"/>
        </w:rPr>
        <w:t xml:space="preserve"> ambito, </w:t>
      </w:r>
      <w:r w:rsidR="00DF766B">
        <w:rPr>
          <w:rFonts w:ascii="Calibri" w:hAnsi="Calibri" w:cs="Calibri"/>
        </w:rPr>
        <w:t>comunque</w:t>
      </w:r>
      <w:r w:rsidR="005B621C" w:rsidRPr="00022654">
        <w:rPr>
          <w:rFonts w:ascii="Calibri" w:hAnsi="Calibri" w:cs="Calibri"/>
        </w:rPr>
        <w:t xml:space="preserve">, </w:t>
      </w:r>
      <w:r w:rsidR="00DF766B">
        <w:rPr>
          <w:rFonts w:ascii="Calibri" w:hAnsi="Calibri" w:cs="Calibri"/>
        </w:rPr>
        <w:t xml:space="preserve">e nei </w:t>
      </w:r>
      <w:r w:rsidR="005B621C" w:rsidRPr="00022654">
        <w:rPr>
          <w:rFonts w:ascii="Calibri" w:hAnsi="Calibri" w:cs="Calibri"/>
        </w:rPr>
        <w:t xml:space="preserve">linguaggi </w:t>
      </w:r>
      <w:r w:rsidR="00DF766B">
        <w:rPr>
          <w:rFonts w:ascii="Calibri" w:hAnsi="Calibri" w:cs="Calibri"/>
        </w:rPr>
        <w:t xml:space="preserve">da lui utilizzati </w:t>
      </w:r>
      <w:r w:rsidR="005B621C" w:rsidRPr="00022654">
        <w:rPr>
          <w:rFonts w:ascii="Calibri" w:hAnsi="Calibri" w:cs="Calibri"/>
        </w:rPr>
        <w:t>vi è il persistere della tecnica propria del baro</w:t>
      </w:r>
      <w:r w:rsidR="00193E1C" w:rsidRPr="00022654">
        <w:rPr>
          <w:rFonts w:ascii="Calibri" w:hAnsi="Calibri" w:cs="Calibri"/>
        </w:rPr>
        <w:t>cco romano</w:t>
      </w:r>
      <w:r w:rsidR="005B621C" w:rsidRPr="00022654">
        <w:rPr>
          <w:rFonts w:ascii="Calibri" w:hAnsi="Calibri" w:cs="Calibri"/>
        </w:rPr>
        <w:t xml:space="preserve">. </w:t>
      </w:r>
    </w:p>
    <w:p w:rsidR="009637D0" w:rsidRPr="00022654" w:rsidRDefault="00A33CA9" w:rsidP="00860C72">
      <w:pPr>
        <w:spacing w:after="0" w:line="264" w:lineRule="exact"/>
        <w:ind w:firstLine="284"/>
        <w:jc w:val="both"/>
        <w:rPr>
          <w:rFonts w:ascii="Calibri" w:hAnsi="Calibri" w:cs="Calibri"/>
        </w:rPr>
      </w:pPr>
      <w:r w:rsidRPr="00022654">
        <w:rPr>
          <w:rFonts w:ascii="Calibri" w:hAnsi="Calibri" w:cs="Calibri"/>
        </w:rPr>
        <w:t>Lo</w:t>
      </w:r>
      <w:r w:rsidR="004C1CD8" w:rsidRPr="00022654">
        <w:rPr>
          <w:rFonts w:ascii="Calibri" w:hAnsi="Calibri" w:cs="Calibri"/>
        </w:rPr>
        <w:t xml:space="preserve"> </w:t>
      </w:r>
      <w:r w:rsidRPr="00022654">
        <w:rPr>
          <w:rFonts w:ascii="Calibri" w:hAnsi="Calibri" w:cs="Calibri"/>
        </w:rPr>
        <w:t>svil</w:t>
      </w:r>
      <w:r w:rsidR="00E82305" w:rsidRPr="00022654">
        <w:rPr>
          <w:rFonts w:ascii="Calibri" w:hAnsi="Calibri" w:cs="Calibri"/>
        </w:rPr>
        <w:t>uppo</w:t>
      </w:r>
      <w:r w:rsidR="004C1CD8" w:rsidRPr="00022654">
        <w:rPr>
          <w:rFonts w:ascii="Calibri" w:hAnsi="Calibri" w:cs="Calibri"/>
        </w:rPr>
        <w:t xml:space="preserve"> </w:t>
      </w:r>
      <w:r w:rsidR="00E82305" w:rsidRPr="00022654">
        <w:rPr>
          <w:rFonts w:ascii="Calibri" w:hAnsi="Calibri" w:cs="Calibri"/>
        </w:rPr>
        <w:t>della</w:t>
      </w:r>
      <w:r w:rsidR="004C1CD8" w:rsidRPr="00022654">
        <w:rPr>
          <w:rFonts w:ascii="Calibri" w:hAnsi="Calibri" w:cs="Calibri"/>
        </w:rPr>
        <w:t xml:space="preserve"> </w:t>
      </w:r>
      <w:r w:rsidR="00E82305" w:rsidRPr="00022654">
        <w:rPr>
          <w:rFonts w:ascii="Calibri" w:hAnsi="Calibri" w:cs="Calibri"/>
        </w:rPr>
        <w:t xml:space="preserve">lavorazione dello stucco forte, </w:t>
      </w:r>
      <w:r w:rsidR="005B621C" w:rsidRPr="00022654">
        <w:rPr>
          <w:rFonts w:ascii="Calibri" w:hAnsi="Calibri" w:cs="Calibri"/>
        </w:rPr>
        <w:t>in certi cantieri polacchi del Fontana</w:t>
      </w:r>
      <w:r w:rsidRPr="00022654">
        <w:rPr>
          <w:rFonts w:ascii="Calibri" w:hAnsi="Calibri" w:cs="Calibri"/>
        </w:rPr>
        <w:t>,</w:t>
      </w:r>
      <w:r w:rsidR="004C1CD8" w:rsidRPr="00022654">
        <w:rPr>
          <w:rFonts w:ascii="Calibri" w:hAnsi="Calibri" w:cs="Calibri"/>
        </w:rPr>
        <w:t xml:space="preserve"> </w:t>
      </w:r>
      <w:r w:rsidRPr="00022654">
        <w:rPr>
          <w:rFonts w:ascii="Calibri" w:hAnsi="Calibri" w:cs="Calibri"/>
        </w:rPr>
        <w:t>mostra</w:t>
      </w:r>
      <w:r w:rsidR="004C1CD8" w:rsidRPr="00022654">
        <w:rPr>
          <w:rFonts w:ascii="Calibri" w:hAnsi="Calibri" w:cs="Calibri"/>
        </w:rPr>
        <w:t xml:space="preserve"> </w:t>
      </w:r>
      <w:r w:rsidRPr="00022654">
        <w:rPr>
          <w:rFonts w:ascii="Calibri" w:hAnsi="Calibri" w:cs="Calibri"/>
        </w:rPr>
        <w:t xml:space="preserve">un abbassamento dello spessore della mescola, </w:t>
      </w:r>
      <w:r w:rsidR="006E45C1" w:rsidRPr="00022654">
        <w:rPr>
          <w:rFonts w:ascii="Calibri" w:hAnsi="Calibri" w:cs="Calibri"/>
        </w:rPr>
        <w:t>diminuzione</w:t>
      </w:r>
      <w:r w:rsidRPr="00022654">
        <w:rPr>
          <w:rFonts w:ascii="Calibri" w:hAnsi="Calibri" w:cs="Calibri"/>
        </w:rPr>
        <w:t xml:space="preserve"> che sottende il desiderio di sviluppare una decorazione più grafica che volumetrica. </w:t>
      </w:r>
      <w:r w:rsidR="00D762A9">
        <w:rPr>
          <w:rFonts w:ascii="Calibri" w:hAnsi="Calibri" w:cs="Calibri"/>
        </w:rPr>
        <w:t>Tale approccio p</w:t>
      </w:r>
      <w:r w:rsidRPr="00022654">
        <w:rPr>
          <w:rFonts w:ascii="Calibri" w:hAnsi="Calibri" w:cs="Calibri"/>
        </w:rPr>
        <w:t>revede pertanto</w:t>
      </w:r>
      <w:r w:rsidR="00D762A9">
        <w:rPr>
          <w:rFonts w:ascii="Calibri" w:hAnsi="Calibri" w:cs="Calibri"/>
        </w:rPr>
        <w:t xml:space="preserve"> una nuova capacità di lavorare; vengono lasciati</w:t>
      </w:r>
      <w:r w:rsidR="006E45C1" w:rsidRPr="00022654">
        <w:rPr>
          <w:rFonts w:ascii="Calibri" w:hAnsi="Calibri" w:cs="Calibri"/>
        </w:rPr>
        <w:t xml:space="preserve"> a vista</w:t>
      </w:r>
      <w:r w:rsidRPr="00022654">
        <w:rPr>
          <w:rFonts w:ascii="Calibri" w:hAnsi="Calibri" w:cs="Calibri"/>
        </w:rPr>
        <w:t xml:space="preserve"> elementi p</w:t>
      </w:r>
      <w:r w:rsidR="005B621C" w:rsidRPr="00022654">
        <w:rPr>
          <w:rFonts w:ascii="Calibri" w:hAnsi="Calibri" w:cs="Calibri"/>
        </w:rPr>
        <w:t>lastici che perdono velocemente la</w:t>
      </w:r>
      <w:r w:rsidRPr="00022654">
        <w:rPr>
          <w:rFonts w:ascii="Calibri" w:hAnsi="Calibri" w:cs="Calibri"/>
        </w:rPr>
        <w:t xml:space="preserve"> propria</w:t>
      </w:r>
      <w:r w:rsidR="004C1CD8" w:rsidRPr="00022654">
        <w:rPr>
          <w:rFonts w:ascii="Calibri" w:hAnsi="Calibri" w:cs="Calibri"/>
        </w:rPr>
        <w:t xml:space="preserve"> </w:t>
      </w:r>
      <w:r w:rsidRPr="00022654">
        <w:rPr>
          <w:rFonts w:ascii="Calibri" w:hAnsi="Calibri" w:cs="Calibri"/>
        </w:rPr>
        <w:t>malleabilità</w:t>
      </w:r>
      <w:r w:rsidR="004C1CD8" w:rsidRPr="00022654">
        <w:rPr>
          <w:rFonts w:ascii="Calibri" w:hAnsi="Calibri" w:cs="Calibri"/>
        </w:rPr>
        <w:t xml:space="preserve"> </w:t>
      </w:r>
      <w:r w:rsidRPr="00022654">
        <w:rPr>
          <w:rFonts w:ascii="Calibri" w:hAnsi="Calibri" w:cs="Calibri"/>
        </w:rPr>
        <w:t>e</w:t>
      </w:r>
      <w:r w:rsidR="004C1CD8" w:rsidRPr="00022654">
        <w:rPr>
          <w:rFonts w:ascii="Calibri" w:hAnsi="Calibri" w:cs="Calibri"/>
        </w:rPr>
        <w:t xml:space="preserve"> </w:t>
      </w:r>
      <w:r w:rsidRPr="00022654">
        <w:rPr>
          <w:rFonts w:ascii="Calibri" w:hAnsi="Calibri" w:cs="Calibri"/>
        </w:rPr>
        <w:t>pertanto</w:t>
      </w:r>
      <w:r w:rsidR="004C1CD8" w:rsidRPr="00022654">
        <w:rPr>
          <w:rFonts w:ascii="Calibri" w:hAnsi="Calibri" w:cs="Calibri"/>
        </w:rPr>
        <w:t xml:space="preserve"> </w:t>
      </w:r>
      <w:r w:rsidRPr="00022654">
        <w:rPr>
          <w:rFonts w:ascii="Calibri" w:hAnsi="Calibri" w:cs="Calibri"/>
        </w:rPr>
        <w:t>la</w:t>
      </w:r>
      <w:r w:rsidR="004C1CD8" w:rsidRPr="00022654">
        <w:rPr>
          <w:rFonts w:ascii="Calibri" w:hAnsi="Calibri" w:cs="Calibri"/>
        </w:rPr>
        <w:t xml:space="preserve"> </w:t>
      </w:r>
      <w:r w:rsidRPr="00022654">
        <w:rPr>
          <w:rFonts w:ascii="Calibri" w:hAnsi="Calibri" w:cs="Calibri"/>
        </w:rPr>
        <w:t>manualità</w:t>
      </w:r>
      <w:r w:rsidR="004C1CD8" w:rsidRPr="00022654">
        <w:rPr>
          <w:rFonts w:ascii="Calibri" w:hAnsi="Calibri" w:cs="Calibri"/>
        </w:rPr>
        <w:t xml:space="preserve"> </w:t>
      </w:r>
      <w:r w:rsidRPr="00022654">
        <w:rPr>
          <w:rFonts w:ascii="Calibri" w:hAnsi="Calibri" w:cs="Calibri"/>
        </w:rPr>
        <w:t>deve</w:t>
      </w:r>
      <w:r w:rsidR="004C1CD8" w:rsidRPr="00022654">
        <w:rPr>
          <w:rFonts w:ascii="Calibri" w:hAnsi="Calibri" w:cs="Calibri"/>
        </w:rPr>
        <w:t xml:space="preserve"> </w:t>
      </w:r>
      <w:r w:rsidRPr="00022654">
        <w:rPr>
          <w:rFonts w:ascii="Calibri" w:hAnsi="Calibri" w:cs="Calibri"/>
        </w:rPr>
        <w:t>appropriarsi</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una</w:t>
      </w:r>
      <w:r w:rsidR="004C1CD8" w:rsidRPr="00022654">
        <w:rPr>
          <w:rFonts w:ascii="Calibri" w:hAnsi="Calibri" w:cs="Calibri"/>
        </w:rPr>
        <w:t xml:space="preserve"> </w:t>
      </w:r>
      <w:r w:rsidRPr="00022654">
        <w:rPr>
          <w:rFonts w:ascii="Calibri" w:hAnsi="Calibri" w:cs="Calibri"/>
        </w:rPr>
        <w:t>par</w:t>
      </w:r>
      <w:r w:rsidR="006E45C1" w:rsidRPr="00022654">
        <w:rPr>
          <w:rFonts w:ascii="Calibri" w:hAnsi="Calibri" w:cs="Calibri"/>
        </w:rPr>
        <w:t>ticolare velocità di esecuzione. L</w:t>
      </w:r>
      <w:r w:rsidRPr="00022654">
        <w:rPr>
          <w:rFonts w:ascii="Calibri" w:hAnsi="Calibri" w:cs="Calibri"/>
        </w:rPr>
        <w:t>a mescola</w:t>
      </w:r>
      <w:r w:rsidR="006E45C1" w:rsidRPr="00022654">
        <w:rPr>
          <w:rFonts w:ascii="Calibri" w:hAnsi="Calibri" w:cs="Calibri"/>
        </w:rPr>
        <w:t>, in questi casi,</w:t>
      </w:r>
      <w:r w:rsidRPr="00022654">
        <w:rPr>
          <w:rFonts w:ascii="Calibri" w:hAnsi="Calibri" w:cs="Calibri"/>
        </w:rPr>
        <w:t xml:space="preserve"> deve ad</w:t>
      </w:r>
      <w:r w:rsidR="006E45C1" w:rsidRPr="00022654">
        <w:rPr>
          <w:rFonts w:ascii="Calibri" w:hAnsi="Calibri" w:cs="Calibri"/>
        </w:rPr>
        <w:t xml:space="preserve">attarsi a questa nuova esigenza, ma la tecnica, </w:t>
      </w:r>
      <w:r w:rsidRPr="00022654">
        <w:rPr>
          <w:rFonts w:ascii="Calibri" w:hAnsi="Calibri" w:cs="Calibri"/>
        </w:rPr>
        <w:t xml:space="preserve">anche dal punto </w:t>
      </w:r>
      <w:r w:rsidR="009D6C74" w:rsidRPr="00022654">
        <w:rPr>
          <w:rFonts w:ascii="Calibri" w:hAnsi="Calibri" w:cs="Calibri"/>
        </w:rPr>
        <w:t xml:space="preserve">di vista </w:t>
      </w:r>
      <w:r w:rsidR="006E45C1" w:rsidRPr="00022654">
        <w:rPr>
          <w:rFonts w:ascii="Calibri" w:hAnsi="Calibri" w:cs="Calibri"/>
        </w:rPr>
        <w:t xml:space="preserve">del disegno, </w:t>
      </w:r>
      <w:r w:rsidR="00D762A9">
        <w:rPr>
          <w:rFonts w:ascii="Calibri" w:hAnsi="Calibri" w:cs="Calibri"/>
        </w:rPr>
        <w:t>necessita di</w:t>
      </w:r>
      <w:r w:rsidRPr="00022654">
        <w:rPr>
          <w:rFonts w:ascii="Calibri" w:hAnsi="Calibri" w:cs="Calibri"/>
        </w:rPr>
        <w:t xml:space="preserve"> </w:t>
      </w:r>
      <w:r w:rsidR="006E45C1" w:rsidRPr="00022654">
        <w:rPr>
          <w:rFonts w:ascii="Calibri" w:hAnsi="Calibri" w:cs="Calibri"/>
        </w:rPr>
        <w:t>un approccio differente.</w:t>
      </w:r>
      <w:r w:rsidRPr="00022654">
        <w:rPr>
          <w:rFonts w:ascii="Calibri" w:hAnsi="Calibri" w:cs="Calibri"/>
        </w:rPr>
        <w:t xml:space="preserve"> </w:t>
      </w:r>
      <w:r w:rsidR="006E45C1" w:rsidRPr="00022654">
        <w:rPr>
          <w:rFonts w:ascii="Calibri" w:hAnsi="Calibri" w:cs="Calibri"/>
        </w:rPr>
        <w:t>Infatti, l</w:t>
      </w:r>
      <w:r w:rsidRPr="00022654">
        <w:rPr>
          <w:rFonts w:ascii="Calibri" w:hAnsi="Calibri" w:cs="Calibri"/>
        </w:rPr>
        <w:t xml:space="preserve">a plastica barocca </w:t>
      </w:r>
      <w:r w:rsidR="00D762A9">
        <w:rPr>
          <w:rFonts w:ascii="Calibri" w:hAnsi="Calibri" w:cs="Calibri"/>
        </w:rPr>
        <w:t>delle sculture a tutto tondo</w:t>
      </w:r>
      <w:r w:rsidR="006E45C1" w:rsidRPr="00022654">
        <w:rPr>
          <w:rFonts w:ascii="Calibri" w:hAnsi="Calibri" w:cs="Calibri"/>
        </w:rPr>
        <w:t xml:space="preserve"> </w:t>
      </w:r>
      <w:r w:rsidRPr="00022654">
        <w:rPr>
          <w:rFonts w:ascii="Calibri" w:hAnsi="Calibri" w:cs="Calibri"/>
        </w:rPr>
        <w:t>non richiedeva una precisa defin</w:t>
      </w:r>
      <w:r w:rsidR="00D762A9">
        <w:rPr>
          <w:rFonts w:ascii="Calibri" w:hAnsi="Calibri" w:cs="Calibri"/>
        </w:rPr>
        <w:t>izione del disegno preparatorio;</w:t>
      </w:r>
      <w:r w:rsidRPr="00022654">
        <w:rPr>
          <w:rFonts w:ascii="Calibri" w:hAnsi="Calibri" w:cs="Calibri"/>
        </w:rPr>
        <w:t xml:space="preserve"> bastava</w:t>
      </w:r>
      <w:r w:rsidR="00D762A9">
        <w:rPr>
          <w:rFonts w:ascii="Calibri" w:hAnsi="Calibri" w:cs="Calibri"/>
        </w:rPr>
        <w:t>, infatti,</w:t>
      </w:r>
      <w:r w:rsidRPr="00022654">
        <w:rPr>
          <w:rFonts w:ascii="Calibri" w:hAnsi="Calibri" w:cs="Calibri"/>
        </w:rPr>
        <w:t xml:space="preserve"> tracciare</w:t>
      </w:r>
      <w:r w:rsidR="006E45C1" w:rsidRPr="00022654">
        <w:rPr>
          <w:rFonts w:ascii="Calibri" w:hAnsi="Calibri" w:cs="Calibri"/>
        </w:rPr>
        <w:t xml:space="preserve"> sulla superficie uno spolvero</w:t>
      </w:r>
      <w:r w:rsidRPr="00022654">
        <w:rPr>
          <w:rFonts w:ascii="Calibri" w:hAnsi="Calibri" w:cs="Calibri"/>
        </w:rPr>
        <w:t xml:space="preserve"> indicativo in quanto la massa </w:t>
      </w:r>
      <w:r w:rsidR="006E45C1" w:rsidRPr="00022654">
        <w:rPr>
          <w:rFonts w:ascii="Calibri" w:hAnsi="Calibri" w:cs="Calibri"/>
        </w:rPr>
        <w:t>plastica</w:t>
      </w:r>
      <w:r w:rsidRPr="00022654">
        <w:rPr>
          <w:rFonts w:ascii="Calibri" w:hAnsi="Calibri" w:cs="Calibri"/>
        </w:rPr>
        <w:t xml:space="preserve"> raramente prevedeva uno strato già steso a marmorino e pertanto picchettatt</w:t>
      </w:r>
      <w:r w:rsidR="006E45C1" w:rsidRPr="00022654">
        <w:rPr>
          <w:rFonts w:ascii="Calibri" w:hAnsi="Calibri" w:cs="Calibri"/>
        </w:rPr>
        <w:t>o</w:t>
      </w:r>
      <w:r w:rsidR="00D762A9">
        <w:rPr>
          <w:rFonts w:ascii="Calibri" w:hAnsi="Calibri" w:cs="Calibri"/>
        </w:rPr>
        <w:t xml:space="preserve"> sulla superficie lucida.</w:t>
      </w:r>
      <w:r w:rsidRPr="00022654">
        <w:rPr>
          <w:rFonts w:ascii="Calibri" w:hAnsi="Calibri" w:cs="Calibri"/>
        </w:rPr>
        <w:t xml:space="preserve"> </w:t>
      </w:r>
      <w:r w:rsidR="00D762A9">
        <w:rPr>
          <w:rFonts w:ascii="Calibri" w:hAnsi="Calibri" w:cs="Calibri"/>
        </w:rPr>
        <w:t>Q</w:t>
      </w:r>
      <w:r w:rsidR="006E45C1" w:rsidRPr="00022654">
        <w:rPr>
          <w:rFonts w:ascii="Calibri" w:hAnsi="Calibri" w:cs="Calibri"/>
        </w:rPr>
        <w:t xml:space="preserve">uesta tecnica </w:t>
      </w:r>
      <w:r w:rsidRPr="00022654">
        <w:rPr>
          <w:rFonts w:ascii="Calibri" w:hAnsi="Calibri" w:cs="Calibri"/>
        </w:rPr>
        <w:t xml:space="preserve">portava facilmente a sbordare dalla grafica </w:t>
      </w:r>
      <w:r w:rsidR="006E45C1" w:rsidRPr="00022654">
        <w:rPr>
          <w:rFonts w:ascii="Calibri" w:hAnsi="Calibri" w:cs="Calibri"/>
        </w:rPr>
        <w:t>prescelta per lo spolvero. Le forme del</w:t>
      </w:r>
      <w:r w:rsidRPr="00022654">
        <w:rPr>
          <w:rFonts w:ascii="Calibri" w:hAnsi="Calibri" w:cs="Calibri"/>
        </w:rPr>
        <w:t xml:space="preserve"> rococò</w:t>
      </w:r>
      <w:r w:rsidR="009D6C74" w:rsidRPr="00022654">
        <w:rPr>
          <w:rFonts w:ascii="Calibri" w:hAnsi="Calibri" w:cs="Calibri"/>
        </w:rPr>
        <w:t>, invece,</w:t>
      </w:r>
      <w:r w:rsidRPr="00022654">
        <w:rPr>
          <w:rFonts w:ascii="Calibri" w:hAnsi="Calibri" w:cs="Calibri"/>
        </w:rPr>
        <w:t xml:space="preserve"> comport</w:t>
      </w:r>
      <w:r w:rsidR="006E45C1" w:rsidRPr="00022654">
        <w:rPr>
          <w:rFonts w:ascii="Calibri" w:hAnsi="Calibri" w:cs="Calibri"/>
        </w:rPr>
        <w:t>avano</w:t>
      </w:r>
      <w:r w:rsidRPr="00022654">
        <w:rPr>
          <w:rFonts w:ascii="Calibri" w:hAnsi="Calibri" w:cs="Calibri"/>
        </w:rPr>
        <w:t xml:space="preserve"> sempre una superficie già stesa a marmorino, cioè lucida</w:t>
      </w:r>
      <w:r w:rsidR="00D762A9">
        <w:rPr>
          <w:rFonts w:ascii="Calibri" w:hAnsi="Calibri" w:cs="Calibri"/>
        </w:rPr>
        <w:t>,</w:t>
      </w:r>
      <w:r w:rsidRPr="00022654">
        <w:rPr>
          <w:rFonts w:ascii="Calibri" w:hAnsi="Calibri" w:cs="Calibri"/>
        </w:rPr>
        <w:t xml:space="preserve"> </w:t>
      </w:r>
      <w:r w:rsidR="005A590C" w:rsidRPr="00022654">
        <w:rPr>
          <w:rFonts w:ascii="Calibri" w:hAnsi="Calibri" w:cs="Calibri"/>
        </w:rPr>
        <w:t>rendendo</w:t>
      </w:r>
      <w:r w:rsidR="009D6C74" w:rsidRPr="00022654">
        <w:rPr>
          <w:rFonts w:ascii="Calibri" w:hAnsi="Calibri" w:cs="Calibri"/>
        </w:rPr>
        <w:t xml:space="preserve"> arduo</w:t>
      </w:r>
      <w:r w:rsidRPr="00022654">
        <w:rPr>
          <w:rFonts w:ascii="Calibri" w:hAnsi="Calibri" w:cs="Calibri"/>
        </w:rPr>
        <w:t xml:space="preserve"> </w:t>
      </w:r>
      <w:r w:rsidR="00DF766B">
        <w:rPr>
          <w:rFonts w:ascii="Calibri" w:hAnsi="Calibri" w:cs="Calibri"/>
        </w:rPr>
        <w:t>applicare</w:t>
      </w:r>
      <w:r w:rsidR="004C1CD8" w:rsidRPr="00022654">
        <w:rPr>
          <w:rFonts w:ascii="Calibri" w:hAnsi="Calibri" w:cs="Calibri"/>
        </w:rPr>
        <w:t xml:space="preserve"> </w:t>
      </w:r>
      <w:r w:rsidRPr="00022654">
        <w:rPr>
          <w:rFonts w:ascii="Calibri" w:hAnsi="Calibri" w:cs="Calibri"/>
        </w:rPr>
        <w:t>la</w:t>
      </w:r>
      <w:r w:rsidR="004C1CD8" w:rsidRPr="00022654">
        <w:rPr>
          <w:rFonts w:ascii="Calibri" w:hAnsi="Calibri" w:cs="Calibri"/>
        </w:rPr>
        <w:t xml:space="preserve"> </w:t>
      </w:r>
      <w:r w:rsidRPr="00022654">
        <w:rPr>
          <w:rFonts w:ascii="Calibri" w:hAnsi="Calibri" w:cs="Calibri"/>
        </w:rPr>
        <w:t>mescola</w:t>
      </w:r>
      <w:r w:rsidR="004C1CD8" w:rsidRPr="00022654">
        <w:rPr>
          <w:rFonts w:ascii="Calibri" w:hAnsi="Calibri" w:cs="Calibri"/>
        </w:rPr>
        <w:t xml:space="preserve"> </w:t>
      </w:r>
      <w:r w:rsidRPr="00022654">
        <w:rPr>
          <w:rFonts w:ascii="Calibri" w:hAnsi="Calibri" w:cs="Calibri"/>
        </w:rPr>
        <w:t>rarefatta</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stucco</w:t>
      </w:r>
      <w:r w:rsidR="004C1CD8" w:rsidRPr="00022654">
        <w:rPr>
          <w:rFonts w:ascii="Calibri" w:hAnsi="Calibri" w:cs="Calibri"/>
        </w:rPr>
        <w:t xml:space="preserve"> </w:t>
      </w:r>
      <w:r w:rsidRPr="00022654">
        <w:rPr>
          <w:rFonts w:ascii="Calibri" w:hAnsi="Calibri" w:cs="Calibri"/>
        </w:rPr>
        <w:t>forte</w:t>
      </w:r>
      <w:r w:rsidR="00D762A9">
        <w:rPr>
          <w:rFonts w:ascii="Calibri" w:hAnsi="Calibri" w:cs="Calibri"/>
        </w:rPr>
        <w:t>;</w:t>
      </w:r>
      <w:r w:rsidR="004C1CD8" w:rsidRPr="00022654">
        <w:rPr>
          <w:rFonts w:ascii="Calibri" w:hAnsi="Calibri" w:cs="Calibri"/>
        </w:rPr>
        <w:t xml:space="preserve"> </w:t>
      </w:r>
      <w:r w:rsidR="005A590C" w:rsidRPr="00022654">
        <w:rPr>
          <w:rFonts w:ascii="Calibri" w:hAnsi="Calibri" w:cs="Calibri"/>
        </w:rPr>
        <w:t>era</w:t>
      </w:r>
      <w:r w:rsidR="004C1CD8" w:rsidRPr="00022654">
        <w:rPr>
          <w:rFonts w:ascii="Calibri" w:hAnsi="Calibri" w:cs="Calibri"/>
        </w:rPr>
        <w:t xml:space="preserve"> </w:t>
      </w:r>
      <w:r w:rsidRPr="00022654">
        <w:rPr>
          <w:rFonts w:ascii="Calibri" w:hAnsi="Calibri" w:cs="Calibri"/>
        </w:rPr>
        <w:t>necessario</w:t>
      </w:r>
      <w:r w:rsidR="00DF766B">
        <w:rPr>
          <w:rFonts w:ascii="Calibri" w:hAnsi="Calibri" w:cs="Calibri"/>
        </w:rPr>
        <w:t>, pertanto,</w:t>
      </w:r>
      <w:r w:rsidR="004C1CD8" w:rsidRPr="00022654">
        <w:rPr>
          <w:rFonts w:ascii="Calibri" w:hAnsi="Calibri" w:cs="Calibri"/>
        </w:rPr>
        <w:t xml:space="preserve"> </w:t>
      </w:r>
      <w:r w:rsidRPr="00022654">
        <w:rPr>
          <w:rFonts w:ascii="Calibri" w:hAnsi="Calibri" w:cs="Calibri"/>
        </w:rPr>
        <w:t>uno</w:t>
      </w:r>
      <w:r w:rsidR="004C1CD8" w:rsidRPr="00022654">
        <w:rPr>
          <w:rFonts w:ascii="Calibri" w:hAnsi="Calibri" w:cs="Calibri"/>
        </w:rPr>
        <w:t xml:space="preserve"> </w:t>
      </w:r>
      <w:r w:rsidRPr="00022654">
        <w:rPr>
          <w:rFonts w:ascii="Calibri" w:hAnsi="Calibri" w:cs="Calibri"/>
        </w:rPr>
        <w:t>spolvero</w:t>
      </w:r>
      <w:r w:rsidR="004C1CD8" w:rsidRPr="00022654">
        <w:rPr>
          <w:rFonts w:ascii="Calibri" w:hAnsi="Calibri" w:cs="Calibri"/>
        </w:rPr>
        <w:t xml:space="preserve"> </w:t>
      </w:r>
      <w:r w:rsidRPr="00022654">
        <w:rPr>
          <w:rFonts w:ascii="Calibri" w:hAnsi="Calibri" w:cs="Calibri"/>
        </w:rPr>
        <w:t xml:space="preserve">più </w:t>
      </w:r>
      <w:r w:rsidR="009D6C74" w:rsidRPr="00022654">
        <w:rPr>
          <w:rFonts w:ascii="Calibri" w:hAnsi="Calibri" w:cs="Calibri"/>
        </w:rPr>
        <w:t>intenso e l’obbligatorietà di ese</w:t>
      </w:r>
      <w:r w:rsidRPr="00022654">
        <w:rPr>
          <w:rFonts w:ascii="Calibri" w:hAnsi="Calibri" w:cs="Calibri"/>
        </w:rPr>
        <w:t xml:space="preserve">guire più attentamente il disegno in </w:t>
      </w:r>
      <w:r w:rsidR="00A27B39" w:rsidRPr="00022654">
        <w:rPr>
          <w:rFonts w:ascii="Calibri" w:hAnsi="Calibri" w:cs="Calibri"/>
        </w:rPr>
        <w:t>scala 1:</w:t>
      </w:r>
      <w:r w:rsidRPr="00022654">
        <w:rPr>
          <w:rFonts w:ascii="Calibri" w:hAnsi="Calibri" w:cs="Calibri"/>
        </w:rPr>
        <w:t xml:space="preserve">1. </w:t>
      </w:r>
    </w:p>
    <w:p w:rsidR="00193E1C" w:rsidRPr="00022654" w:rsidRDefault="00A33CA9" w:rsidP="00860C72">
      <w:pPr>
        <w:spacing w:after="0" w:line="264" w:lineRule="exact"/>
        <w:ind w:firstLine="284"/>
        <w:jc w:val="both"/>
        <w:rPr>
          <w:rFonts w:ascii="Calibri" w:hAnsi="Calibri" w:cs="Calibri"/>
        </w:rPr>
      </w:pPr>
      <w:r w:rsidRPr="00022654">
        <w:rPr>
          <w:rFonts w:ascii="Calibri" w:hAnsi="Calibri" w:cs="Calibri"/>
        </w:rPr>
        <w:t xml:space="preserve">È evidente che questa difficoltà prevedeva per contro la progressiva assenza </w:t>
      </w:r>
      <w:r w:rsidR="00E4415E" w:rsidRPr="00022654">
        <w:rPr>
          <w:rFonts w:ascii="Calibri" w:hAnsi="Calibri" w:cs="Calibri"/>
        </w:rPr>
        <w:t>d’</w:t>
      </w:r>
      <w:r w:rsidRPr="00022654">
        <w:rPr>
          <w:rFonts w:ascii="Calibri" w:hAnsi="Calibri" w:cs="Calibri"/>
        </w:rPr>
        <w:t xml:space="preserve">importanti impalcature </w:t>
      </w:r>
      <w:r w:rsidR="00A27B39" w:rsidRPr="00022654">
        <w:rPr>
          <w:rFonts w:ascii="Calibri" w:hAnsi="Calibri" w:cs="Calibri"/>
        </w:rPr>
        <w:t>strutturali per gli aggetti</w:t>
      </w:r>
      <w:r w:rsidR="005B621C" w:rsidRPr="00022654">
        <w:rPr>
          <w:rFonts w:ascii="Calibri" w:hAnsi="Calibri" w:cs="Calibri"/>
        </w:rPr>
        <w:t>, ridotte nel</w:t>
      </w:r>
      <w:r w:rsidR="00E4415E" w:rsidRPr="00022654">
        <w:rPr>
          <w:rFonts w:ascii="Calibri" w:hAnsi="Calibri" w:cs="Calibri"/>
        </w:rPr>
        <w:t>le</w:t>
      </w:r>
      <w:r w:rsidR="009D6C74" w:rsidRPr="00022654">
        <w:rPr>
          <w:rFonts w:ascii="Calibri" w:hAnsi="Calibri" w:cs="Calibri"/>
        </w:rPr>
        <w:t xml:space="preserve"> </w:t>
      </w:r>
      <w:r w:rsidR="005B621C" w:rsidRPr="00022654">
        <w:rPr>
          <w:rFonts w:ascii="Calibri" w:hAnsi="Calibri" w:cs="Calibri"/>
        </w:rPr>
        <w:t>decorazioni tarde</w:t>
      </w:r>
      <w:r w:rsidR="004C1CD8" w:rsidRPr="00022654">
        <w:rPr>
          <w:rFonts w:ascii="Calibri" w:hAnsi="Calibri" w:cs="Calibri"/>
        </w:rPr>
        <w:t xml:space="preserve"> </w:t>
      </w:r>
      <w:r w:rsidRPr="00022654">
        <w:rPr>
          <w:rFonts w:ascii="Calibri" w:hAnsi="Calibri" w:cs="Calibri"/>
        </w:rPr>
        <w:t>a</w:t>
      </w:r>
      <w:r w:rsidR="004C1CD8" w:rsidRPr="00022654">
        <w:rPr>
          <w:rFonts w:ascii="Calibri" w:hAnsi="Calibri" w:cs="Calibri"/>
        </w:rPr>
        <w:t xml:space="preserve"> </w:t>
      </w:r>
      <w:r w:rsidRPr="00022654">
        <w:rPr>
          <w:rFonts w:ascii="Calibri" w:hAnsi="Calibri" w:cs="Calibri"/>
        </w:rPr>
        <w:t>chiodature</w:t>
      </w:r>
      <w:r w:rsidR="004C1CD8" w:rsidRPr="00022654">
        <w:rPr>
          <w:rFonts w:ascii="Calibri" w:hAnsi="Calibri" w:cs="Calibri"/>
        </w:rPr>
        <w:t xml:space="preserve"> </w:t>
      </w:r>
      <w:r w:rsidRPr="00022654">
        <w:rPr>
          <w:rFonts w:ascii="Calibri" w:hAnsi="Calibri" w:cs="Calibri"/>
        </w:rPr>
        <w:t>allineate</w:t>
      </w:r>
      <w:r w:rsidR="005B621C" w:rsidRPr="00022654">
        <w:rPr>
          <w:rFonts w:ascii="Calibri" w:hAnsi="Calibri" w:cs="Calibri"/>
        </w:rPr>
        <w:t>,</w:t>
      </w:r>
      <w:r w:rsidR="004C1CD8" w:rsidRPr="00022654">
        <w:rPr>
          <w:rFonts w:ascii="Calibri" w:hAnsi="Calibri" w:cs="Calibri"/>
        </w:rPr>
        <w:t xml:space="preserve"> </w:t>
      </w:r>
      <w:r w:rsidRPr="00022654">
        <w:rPr>
          <w:rFonts w:ascii="Calibri" w:hAnsi="Calibri" w:cs="Calibri"/>
        </w:rPr>
        <w:t>legate</w:t>
      </w:r>
      <w:r w:rsidR="004C1CD8" w:rsidRPr="00022654">
        <w:rPr>
          <w:rFonts w:ascii="Calibri" w:hAnsi="Calibri" w:cs="Calibri"/>
        </w:rPr>
        <w:t xml:space="preserve"> </w:t>
      </w:r>
      <w:r w:rsidRPr="00022654">
        <w:rPr>
          <w:rFonts w:ascii="Calibri" w:hAnsi="Calibri" w:cs="Calibri"/>
        </w:rPr>
        <w:t>tra</w:t>
      </w:r>
      <w:r w:rsidR="004C1CD8" w:rsidRPr="00022654">
        <w:rPr>
          <w:rFonts w:ascii="Calibri" w:hAnsi="Calibri" w:cs="Calibri"/>
        </w:rPr>
        <w:t xml:space="preserve"> </w:t>
      </w:r>
      <w:r w:rsidRPr="00022654">
        <w:rPr>
          <w:rFonts w:ascii="Calibri" w:hAnsi="Calibri" w:cs="Calibri"/>
        </w:rPr>
        <w:t>loro</w:t>
      </w:r>
      <w:r w:rsidR="004C1CD8" w:rsidRPr="00022654">
        <w:rPr>
          <w:rFonts w:ascii="Calibri" w:hAnsi="Calibri" w:cs="Calibri"/>
        </w:rPr>
        <w:t xml:space="preserve"> </w:t>
      </w:r>
      <w:r w:rsidRPr="00022654">
        <w:rPr>
          <w:rFonts w:ascii="Calibri" w:hAnsi="Calibri" w:cs="Calibri"/>
        </w:rPr>
        <w:t>da</w:t>
      </w:r>
      <w:r w:rsidR="004C1CD8" w:rsidRPr="00022654">
        <w:rPr>
          <w:rFonts w:ascii="Calibri" w:hAnsi="Calibri" w:cs="Calibri"/>
        </w:rPr>
        <w:t xml:space="preserve"> </w:t>
      </w:r>
      <w:r w:rsidRPr="00022654">
        <w:rPr>
          <w:rFonts w:ascii="Calibri" w:hAnsi="Calibri" w:cs="Calibri"/>
        </w:rPr>
        <w:t>sottili</w:t>
      </w:r>
      <w:r w:rsidR="004C1CD8" w:rsidRPr="00022654">
        <w:rPr>
          <w:rFonts w:ascii="Calibri" w:hAnsi="Calibri" w:cs="Calibri"/>
        </w:rPr>
        <w:t xml:space="preserve"> </w:t>
      </w:r>
      <w:r w:rsidRPr="00022654">
        <w:rPr>
          <w:rFonts w:ascii="Calibri" w:hAnsi="Calibri" w:cs="Calibri"/>
        </w:rPr>
        <w:t>fili</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ferro</w:t>
      </w:r>
      <w:r w:rsidR="004C1CD8" w:rsidRPr="00022654">
        <w:rPr>
          <w:rFonts w:ascii="Calibri" w:hAnsi="Calibri" w:cs="Calibri"/>
        </w:rPr>
        <w:t xml:space="preserve"> </w:t>
      </w:r>
      <w:r w:rsidRPr="00022654">
        <w:rPr>
          <w:rFonts w:ascii="Calibri" w:hAnsi="Calibri" w:cs="Calibri"/>
        </w:rPr>
        <w:t>se</w:t>
      </w:r>
      <w:r w:rsidR="004C1CD8" w:rsidRPr="00022654">
        <w:rPr>
          <w:rFonts w:ascii="Calibri" w:hAnsi="Calibri" w:cs="Calibri"/>
        </w:rPr>
        <w:t xml:space="preserve"> </w:t>
      </w:r>
      <w:r w:rsidRPr="00022654">
        <w:rPr>
          <w:rFonts w:ascii="Calibri" w:hAnsi="Calibri" w:cs="Calibri"/>
        </w:rPr>
        <w:t xml:space="preserve">non addirittura da semplici corde. Ovviamente l’assenza di </w:t>
      </w:r>
      <w:r w:rsidR="00A27B39" w:rsidRPr="00022654">
        <w:rPr>
          <w:rFonts w:ascii="Calibri" w:hAnsi="Calibri" w:cs="Calibri"/>
        </w:rPr>
        <w:t>strutture interne</w:t>
      </w:r>
      <w:r w:rsidRPr="00022654">
        <w:rPr>
          <w:rFonts w:ascii="Calibri" w:hAnsi="Calibri" w:cs="Calibri"/>
        </w:rPr>
        <w:t xml:space="preserve"> permetteva</w:t>
      </w:r>
      <w:r w:rsidR="00A27B39" w:rsidRPr="00022654">
        <w:rPr>
          <w:rFonts w:ascii="Calibri" w:hAnsi="Calibri" w:cs="Calibri"/>
        </w:rPr>
        <w:t>,</w:t>
      </w:r>
      <w:r w:rsidRPr="00022654">
        <w:rPr>
          <w:rFonts w:ascii="Calibri" w:hAnsi="Calibri" w:cs="Calibri"/>
        </w:rPr>
        <w:t xml:space="preserve"> al contrario </w:t>
      </w:r>
      <w:r w:rsidR="009D6C74" w:rsidRPr="00022654">
        <w:rPr>
          <w:rFonts w:ascii="Calibri" w:hAnsi="Calibri" w:cs="Calibri"/>
        </w:rPr>
        <w:t>del sottosquadro</w:t>
      </w:r>
      <w:r w:rsidR="00A27B39" w:rsidRPr="00022654">
        <w:rPr>
          <w:rFonts w:ascii="Calibri" w:hAnsi="Calibri" w:cs="Calibri"/>
        </w:rPr>
        <w:t>,</w:t>
      </w:r>
      <w:r w:rsidRPr="00022654">
        <w:rPr>
          <w:rFonts w:ascii="Calibri" w:hAnsi="Calibri" w:cs="Calibri"/>
        </w:rPr>
        <w:t xml:space="preserve"> di introdurre in opera segmenti non previsti </w:t>
      </w:r>
      <w:r w:rsidR="00A27B39" w:rsidRPr="00022654">
        <w:rPr>
          <w:rFonts w:ascii="Calibri" w:hAnsi="Calibri" w:cs="Calibri"/>
        </w:rPr>
        <w:t>durante la delineazione del progetto</w:t>
      </w:r>
      <w:r w:rsidRPr="00022654">
        <w:rPr>
          <w:rFonts w:ascii="Calibri" w:hAnsi="Calibri" w:cs="Calibri"/>
        </w:rPr>
        <w:t xml:space="preserve">. </w:t>
      </w:r>
    </w:p>
    <w:p w:rsidR="009637D0" w:rsidRPr="00022654" w:rsidRDefault="00A33CA9" w:rsidP="00860C72">
      <w:pPr>
        <w:spacing w:after="0" w:line="264" w:lineRule="exact"/>
        <w:ind w:firstLine="284"/>
        <w:jc w:val="both"/>
        <w:rPr>
          <w:rFonts w:ascii="Calibri" w:hAnsi="Calibri" w:cs="Calibri"/>
        </w:rPr>
      </w:pPr>
      <w:r w:rsidRPr="00022654">
        <w:rPr>
          <w:rFonts w:ascii="Calibri" w:hAnsi="Calibri" w:cs="Calibri"/>
        </w:rPr>
        <w:t>Per</w:t>
      </w:r>
      <w:r w:rsidR="004C1CD8" w:rsidRPr="00022654">
        <w:rPr>
          <w:rFonts w:ascii="Calibri" w:hAnsi="Calibri" w:cs="Calibri"/>
        </w:rPr>
        <w:t xml:space="preserve"> </w:t>
      </w:r>
      <w:r w:rsidRPr="00022654">
        <w:rPr>
          <w:rFonts w:ascii="Calibri" w:hAnsi="Calibri" w:cs="Calibri"/>
        </w:rPr>
        <w:t>evidenziare</w:t>
      </w:r>
      <w:r w:rsidR="004C1CD8" w:rsidRPr="00022654">
        <w:rPr>
          <w:rFonts w:ascii="Calibri" w:hAnsi="Calibri" w:cs="Calibri"/>
        </w:rPr>
        <w:t xml:space="preserve"> </w:t>
      </w:r>
      <w:r w:rsidR="00A27B39" w:rsidRPr="00022654">
        <w:rPr>
          <w:rFonts w:ascii="Calibri" w:hAnsi="Calibri" w:cs="Calibri"/>
        </w:rPr>
        <w:t>in maniera chiara quanto esposto e</w:t>
      </w:r>
      <w:r w:rsidRPr="00022654">
        <w:rPr>
          <w:rFonts w:ascii="Calibri" w:hAnsi="Calibri" w:cs="Calibri"/>
        </w:rPr>
        <w:t xml:space="preserve"> la</w:t>
      </w:r>
      <w:r w:rsidR="004C1CD8" w:rsidRPr="00022654">
        <w:rPr>
          <w:rFonts w:ascii="Calibri" w:hAnsi="Calibri" w:cs="Calibri"/>
        </w:rPr>
        <w:t xml:space="preserve"> </w:t>
      </w:r>
      <w:r w:rsidRPr="00022654">
        <w:rPr>
          <w:rFonts w:ascii="Calibri" w:hAnsi="Calibri" w:cs="Calibri"/>
        </w:rPr>
        <w:t>dicotomia</w:t>
      </w:r>
      <w:r w:rsidR="004C1CD8" w:rsidRPr="00022654">
        <w:rPr>
          <w:rFonts w:ascii="Calibri" w:hAnsi="Calibri" w:cs="Calibri"/>
        </w:rPr>
        <w:t xml:space="preserve"> </w:t>
      </w:r>
      <w:r w:rsidRPr="00022654">
        <w:rPr>
          <w:rFonts w:ascii="Calibri" w:hAnsi="Calibri" w:cs="Calibri"/>
        </w:rPr>
        <w:t>sottesa</w:t>
      </w:r>
      <w:r w:rsidR="004C1CD8" w:rsidRPr="00022654">
        <w:rPr>
          <w:rFonts w:ascii="Calibri" w:hAnsi="Calibri" w:cs="Calibri"/>
        </w:rPr>
        <w:t xml:space="preserve"> </w:t>
      </w:r>
      <w:r w:rsidRPr="00022654">
        <w:rPr>
          <w:rFonts w:ascii="Calibri" w:hAnsi="Calibri" w:cs="Calibri"/>
        </w:rPr>
        <w:t>al</w:t>
      </w:r>
      <w:r w:rsidR="004C1CD8" w:rsidRPr="00022654">
        <w:rPr>
          <w:rFonts w:ascii="Calibri" w:hAnsi="Calibri" w:cs="Calibri"/>
        </w:rPr>
        <w:t xml:space="preserve"> </w:t>
      </w:r>
      <w:r w:rsidRPr="00022654">
        <w:rPr>
          <w:rFonts w:ascii="Calibri" w:hAnsi="Calibri" w:cs="Calibri"/>
        </w:rPr>
        <w:t>periodo</w:t>
      </w:r>
      <w:r w:rsidR="004C1CD8" w:rsidRPr="00022654">
        <w:rPr>
          <w:rFonts w:ascii="Calibri" w:hAnsi="Calibri" w:cs="Calibri"/>
        </w:rPr>
        <w:t xml:space="preserve"> </w:t>
      </w:r>
      <w:r w:rsidRPr="00022654">
        <w:rPr>
          <w:rFonts w:ascii="Calibri" w:hAnsi="Calibri" w:cs="Calibri"/>
        </w:rPr>
        <w:t>cracoviano</w:t>
      </w:r>
      <w:r w:rsidR="004C1CD8" w:rsidRPr="00022654">
        <w:rPr>
          <w:rFonts w:ascii="Calibri" w:hAnsi="Calibri" w:cs="Calibri"/>
        </w:rPr>
        <w:t xml:space="preserve"> </w:t>
      </w:r>
      <w:r w:rsidR="00A27B39" w:rsidRPr="00022654">
        <w:rPr>
          <w:rFonts w:ascii="Calibri" w:hAnsi="Calibri" w:cs="Calibri"/>
        </w:rPr>
        <w:t>di Baldassarre Fontana si considererà</w:t>
      </w:r>
      <w:r w:rsidR="005B621C" w:rsidRPr="00022654">
        <w:rPr>
          <w:rFonts w:ascii="Calibri" w:hAnsi="Calibri" w:cs="Calibri"/>
        </w:rPr>
        <w:t xml:space="preserve"> l’apparato decorativo della Chiesa</w:t>
      </w:r>
      <w:r w:rsidRPr="00022654">
        <w:rPr>
          <w:rFonts w:ascii="Calibri" w:hAnsi="Calibri" w:cs="Calibri"/>
        </w:rPr>
        <w:t xml:space="preserve"> di</w:t>
      </w:r>
      <w:r w:rsidR="004C1CD8" w:rsidRPr="00022654">
        <w:rPr>
          <w:rFonts w:ascii="Calibri" w:hAnsi="Calibri" w:cs="Calibri"/>
        </w:rPr>
        <w:t xml:space="preserve"> </w:t>
      </w:r>
      <w:r w:rsidRPr="00022654">
        <w:rPr>
          <w:rFonts w:ascii="Calibri" w:hAnsi="Calibri" w:cs="Calibri"/>
        </w:rPr>
        <w:t>Sant’Anna</w:t>
      </w:r>
      <w:r w:rsidR="004C1CD8" w:rsidRPr="00022654">
        <w:rPr>
          <w:rFonts w:ascii="Calibri" w:hAnsi="Calibri" w:cs="Calibri"/>
        </w:rPr>
        <w:t xml:space="preserve"> </w:t>
      </w:r>
      <w:r w:rsidRPr="00022654">
        <w:rPr>
          <w:rFonts w:ascii="Calibri" w:hAnsi="Calibri" w:cs="Calibri"/>
        </w:rPr>
        <w:t>a</w:t>
      </w:r>
      <w:r w:rsidR="004C1CD8" w:rsidRPr="00022654">
        <w:rPr>
          <w:rFonts w:ascii="Calibri" w:hAnsi="Calibri" w:cs="Calibri"/>
        </w:rPr>
        <w:t xml:space="preserve"> </w:t>
      </w:r>
      <w:r w:rsidRPr="00022654">
        <w:rPr>
          <w:rFonts w:ascii="Calibri" w:hAnsi="Calibri" w:cs="Calibri"/>
        </w:rPr>
        <w:t>Cracovia</w:t>
      </w:r>
      <w:r w:rsidR="004C1CD8" w:rsidRPr="00022654">
        <w:rPr>
          <w:rFonts w:ascii="Calibri" w:hAnsi="Calibri" w:cs="Calibri"/>
        </w:rPr>
        <w:t xml:space="preserve"> </w:t>
      </w:r>
      <w:r w:rsidRPr="00022654">
        <w:rPr>
          <w:rFonts w:ascii="Calibri" w:hAnsi="Calibri" w:cs="Calibri"/>
        </w:rPr>
        <w:t>datata</w:t>
      </w:r>
      <w:r w:rsidR="004C1CD8" w:rsidRPr="00022654">
        <w:rPr>
          <w:rFonts w:ascii="Calibri" w:hAnsi="Calibri" w:cs="Calibri"/>
        </w:rPr>
        <w:t xml:space="preserve"> </w:t>
      </w:r>
      <w:r w:rsidRPr="00022654">
        <w:rPr>
          <w:rFonts w:ascii="Calibri" w:hAnsi="Calibri" w:cs="Calibri"/>
        </w:rPr>
        <w:t>1695-170</w:t>
      </w:r>
      <w:r w:rsidR="004945F9" w:rsidRPr="00022654">
        <w:rPr>
          <w:rFonts w:ascii="Calibri" w:hAnsi="Calibri" w:cs="Calibri"/>
        </w:rPr>
        <w:t>4</w:t>
      </w:r>
      <w:r w:rsidR="00C853C2" w:rsidRPr="00022654">
        <w:rPr>
          <w:rStyle w:val="Rimandonotaapidipagina"/>
          <w:rFonts w:ascii="Calibri" w:hAnsi="Calibri" w:cs="Calibri"/>
        </w:rPr>
        <w:footnoteReference w:id="13"/>
      </w:r>
      <w:r w:rsidR="004C1CD8" w:rsidRPr="00022654">
        <w:rPr>
          <w:rFonts w:ascii="Calibri" w:hAnsi="Calibri" w:cs="Calibri"/>
        </w:rPr>
        <w:t xml:space="preserve"> </w:t>
      </w:r>
      <w:r w:rsidR="00313768" w:rsidRPr="00022654">
        <w:rPr>
          <w:rFonts w:ascii="Calibri" w:hAnsi="Calibri" w:cs="Calibri"/>
        </w:rPr>
        <w:t xml:space="preserve">(fig. 3) </w:t>
      </w:r>
      <w:r w:rsidRPr="00022654">
        <w:rPr>
          <w:rFonts w:ascii="Calibri" w:hAnsi="Calibri" w:cs="Calibri"/>
        </w:rPr>
        <w:t>e</w:t>
      </w:r>
      <w:r w:rsidR="004C1CD8" w:rsidRPr="00022654">
        <w:rPr>
          <w:rFonts w:ascii="Calibri" w:hAnsi="Calibri" w:cs="Calibri"/>
        </w:rPr>
        <w:t xml:space="preserve"> </w:t>
      </w:r>
      <w:r w:rsidRPr="00022654">
        <w:rPr>
          <w:rFonts w:ascii="Calibri" w:hAnsi="Calibri" w:cs="Calibri"/>
        </w:rPr>
        <w:t>quello</w:t>
      </w:r>
      <w:r w:rsidR="004C1CD8" w:rsidRPr="00022654">
        <w:rPr>
          <w:rFonts w:ascii="Calibri" w:hAnsi="Calibri" w:cs="Calibri"/>
        </w:rPr>
        <w:t xml:space="preserve"> </w:t>
      </w:r>
      <w:r w:rsidRPr="00022654">
        <w:rPr>
          <w:rFonts w:ascii="Calibri" w:hAnsi="Calibri" w:cs="Calibri"/>
        </w:rPr>
        <w:t>eseguito</w:t>
      </w:r>
      <w:r w:rsidR="004C1CD8" w:rsidRPr="00022654">
        <w:rPr>
          <w:rFonts w:ascii="Calibri" w:hAnsi="Calibri" w:cs="Calibri"/>
        </w:rPr>
        <w:t xml:space="preserve"> </w:t>
      </w:r>
      <w:r w:rsidRPr="00022654">
        <w:rPr>
          <w:rFonts w:ascii="Calibri" w:hAnsi="Calibri" w:cs="Calibri"/>
        </w:rPr>
        <w:t>su committenza</w:t>
      </w:r>
      <w:r w:rsidR="004C1CD8" w:rsidRPr="00022654">
        <w:rPr>
          <w:rFonts w:ascii="Calibri" w:hAnsi="Calibri" w:cs="Calibri"/>
        </w:rPr>
        <w:t xml:space="preserve"> </w:t>
      </w:r>
      <w:r w:rsidRPr="00022654">
        <w:rPr>
          <w:rFonts w:ascii="Calibri" w:hAnsi="Calibri" w:cs="Calibri"/>
        </w:rPr>
        <w:t>del</w:t>
      </w:r>
      <w:r w:rsidR="004C1CD8" w:rsidRPr="00022654">
        <w:rPr>
          <w:rFonts w:ascii="Calibri" w:hAnsi="Calibri" w:cs="Calibri"/>
        </w:rPr>
        <w:t xml:space="preserve"> </w:t>
      </w:r>
      <w:r w:rsidRPr="00022654">
        <w:rPr>
          <w:rFonts w:ascii="Calibri" w:hAnsi="Calibri" w:cs="Calibri"/>
        </w:rPr>
        <w:t>proprietario</w:t>
      </w:r>
      <w:r w:rsidR="004C1CD8" w:rsidRPr="00022654">
        <w:rPr>
          <w:rFonts w:ascii="Calibri" w:hAnsi="Calibri" w:cs="Calibri"/>
        </w:rPr>
        <w:t xml:space="preserve"> </w:t>
      </w:r>
      <w:r w:rsidRPr="00022654">
        <w:rPr>
          <w:rFonts w:ascii="Calibri" w:hAnsi="Calibri" w:cs="Calibri"/>
        </w:rPr>
        <w:t>Andrzej</w:t>
      </w:r>
      <w:r w:rsidR="004C1CD8" w:rsidRPr="00022654">
        <w:rPr>
          <w:rFonts w:ascii="Calibri" w:hAnsi="Calibri" w:cs="Calibri"/>
        </w:rPr>
        <w:t xml:space="preserve"> </w:t>
      </w:r>
      <w:r w:rsidRPr="00022654">
        <w:rPr>
          <w:rFonts w:ascii="Calibri" w:hAnsi="Calibri" w:cs="Calibri"/>
        </w:rPr>
        <w:t>Jan</w:t>
      </w:r>
      <w:r w:rsidR="004C1CD8" w:rsidRPr="00022654">
        <w:rPr>
          <w:rFonts w:ascii="Calibri" w:hAnsi="Calibri" w:cs="Calibri"/>
        </w:rPr>
        <w:t xml:space="preserve"> </w:t>
      </w:r>
      <w:r w:rsidRPr="00022654">
        <w:rPr>
          <w:rFonts w:ascii="Calibri" w:hAnsi="Calibri" w:cs="Calibri"/>
        </w:rPr>
        <w:t>Zydowski</w:t>
      </w:r>
      <w:r w:rsidR="00A27B39" w:rsidRPr="00022654">
        <w:rPr>
          <w:rFonts w:ascii="Calibri" w:hAnsi="Calibri" w:cs="Calibri"/>
        </w:rPr>
        <w:t xml:space="preserve"> all’interno del</w:t>
      </w:r>
      <w:r w:rsidRPr="00022654">
        <w:rPr>
          <w:rFonts w:ascii="Calibri" w:hAnsi="Calibri" w:cs="Calibri"/>
        </w:rPr>
        <w:t>l’edificio</w:t>
      </w:r>
      <w:r w:rsidR="005B621C" w:rsidRPr="00022654">
        <w:rPr>
          <w:rFonts w:ascii="Calibri" w:hAnsi="Calibri" w:cs="Calibri"/>
        </w:rPr>
        <w:t>,</w:t>
      </w:r>
      <w:r w:rsidR="004C1CD8" w:rsidRPr="00022654">
        <w:rPr>
          <w:rFonts w:ascii="Calibri" w:hAnsi="Calibri" w:cs="Calibri"/>
        </w:rPr>
        <w:t xml:space="preserve"> </w:t>
      </w:r>
      <w:r w:rsidR="005B621C" w:rsidRPr="00022654">
        <w:rPr>
          <w:rFonts w:ascii="Calibri" w:hAnsi="Calibri" w:cs="Calibri"/>
        </w:rPr>
        <w:t>posto</w:t>
      </w:r>
      <w:r w:rsidR="004C1CD8" w:rsidRPr="00022654">
        <w:rPr>
          <w:rFonts w:ascii="Calibri" w:hAnsi="Calibri" w:cs="Calibri"/>
        </w:rPr>
        <w:t xml:space="preserve"> </w:t>
      </w:r>
      <w:r w:rsidR="005B621C" w:rsidRPr="00022654">
        <w:rPr>
          <w:rFonts w:ascii="Calibri" w:hAnsi="Calibri" w:cs="Calibri"/>
        </w:rPr>
        <w:t>in</w:t>
      </w:r>
      <w:r w:rsidR="004C1CD8" w:rsidRPr="00022654">
        <w:rPr>
          <w:rFonts w:ascii="Calibri" w:hAnsi="Calibri" w:cs="Calibri"/>
        </w:rPr>
        <w:t xml:space="preserve"> </w:t>
      </w:r>
      <w:r w:rsidR="005B621C" w:rsidRPr="00022654">
        <w:rPr>
          <w:rFonts w:ascii="Calibri" w:hAnsi="Calibri" w:cs="Calibri"/>
        </w:rPr>
        <w:t>via</w:t>
      </w:r>
      <w:r w:rsidR="004C1CD8" w:rsidRPr="00022654">
        <w:rPr>
          <w:rFonts w:ascii="Calibri" w:hAnsi="Calibri" w:cs="Calibri"/>
        </w:rPr>
        <w:t xml:space="preserve"> </w:t>
      </w:r>
      <w:r w:rsidR="005B621C" w:rsidRPr="00022654">
        <w:rPr>
          <w:rFonts w:ascii="Calibri" w:hAnsi="Calibri" w:cs="Calibri"/>
        </w:rPr>
        <w:t>Szczepanska</w:t>
      </w:r>
      <w:r w:rsidR="004C1CD8" w:rsidRPr="00022654">
        <w:rPr>
          <w:rFonts w:ascii="Calibri" w:hAnsi="Calibri" w:cs="Calibri"/>
        </w:rPr>
        <w:t xml:space="preserve"> </w:t>
      </w:r>
      <w:r w:rsidR="005B621C" w:rsidRPr="00022654">
        <w:rPr>
          <w:rFonts w:ascii="Calibri" w:hAnsi="Calibri" w:cs="Calibri"/>
        </w:rPr>
        <w:t>nella medesima città,</w:t>
      </w:r>
      <w:r w:rsidRPr="00022654">
        <w:rPr>
          <w:rFonts w:ascii="Calibri" w:hAnsi="Calibri" w:cs="Calibri"/>
        </w:rPr>
        <w:t xml:space="preserve"> decorato</w:t>
      </w:r>
      <w:r w:rsidR="004C1CD8" w:rsidRPr="00022654">
        <w:rPr>
          <w:rFonts w:ascii="Calibri" w:hAnsi="Calibri" w:cs="Calibri"/>
        </w:rPr>
        <w:t xml:space="preserve"> </w:t>
      </w:r>
      <w:r w:rsidRPr="00022654">
        <w:rPr>
          <w:rFonts w:ascii="Calibri" w:hAnsi="Calibri" w:cs="Calibri"/>
        </w:rPr>
        <w:t>negli</w:t>
      </w:r>
      <w:r w:rsidR="004C1CD8" w:rsidRPr="00022654">
        <w:rPr>
          <w:rFonts w:ascii="Calibri" w:hAnsi="Calibri" w:cs="Calibri"/>
        </w:rPr>
        <w:t xml:space="preserve"> </w:t>
      </w:r>
      <w:r w:rsidRPr="00022654">
        <w:rPr>
          <w:rFonts w:ascii="Calibri" w:hAnsi="Calibri" w:cs="Calibri"/>
        </w:rPr>
        <w:t>anni</w:t>
      </w:r>
      <w:r w:rsidR="004C1CD8" w:rsidRPr="00022654">
        <w:rPr>
          <w:rFonts w:ascii="Calibri" w:hAnsi="Calibri" w:cs="Calibri"/>
        </w:rPr>
        <w:t xml:space="preserve"> </w:t>
      </w:r>
      <w:r w:rsidRPr="00022654">
        <w:rPr>
          <w:rFonts w:ascii="Calibri" w:hAnsi="Calibri" w:cs="Calibri"/>
        </w:rPr>
        <w:t>1697-1702.</w:t>
      </w:r>
      <w:r w:rsidR="004C1CD8" w:rsidRPr="00022654">
        <w:rPr>
          <w:rFonts w:ascii="Calibri" w:hAnsi="Calibri" w:cs="Calibri"/>
        </w:rPr>
        <w:t xml:space="preserve"> </w:t>
      </w:r>
    </w:p>
    <w:p w:rsidR="00D762A9" w:rsidRDefault="00A33CA9" w:rsidP="00860C72">
      <w:pPr>
        <w:spacing w:after="0" w:line="264" w:lineRule="exact"/>
        <w:ind w:firstLine="284"/>
        <w:jc w:val="both"/>
        <w:rPr>
          <w:rFonts w:ascii="Calibri" w:hAnsi="Calibri" w:cs="Calibri"/>
        </w:rPr>
      </w:pPr>
      <w:r w:rsidRPr="00022654">
        <w:rPr>
          <w:rFonts w:ascii="Calibri" w:hAnsi="Calibri" w:cs="Calibri"/>
        </w:rPr>
        <w:t>I</w:t>
      </w:r>
      <w:r w:rsidR="004C1CD8" w:rsidRPr="00022654">
        <w:rPr>
          <w:rFonts w:ascii="Calibri" w:hAnsi="Calibri" w:cs="Calibri"/>
        </w:rPr>
        <w:t xml:space="preserve"> </w:t>
      </w:r>
      <w:r w:rsidRPr="00022654">
        <w:rPr>
          <w:rFonts w:ascii="Calibri" w:hAnsi="Calibri" w:cs="Calibri"/>
        </w:rPr>
        <w:t>due</w:t>
      </w:r>
      <w:r w:rsidR="004C1CD8" w:rsidRPr="00022654">
        <w:rPr>
          <w:rFonts w:ascii="Calibri" w:hAnsi="Calibri" w:cs="Calibri"/>
        </w:rPr>
        <w:t xml:space="preserve"> </w:t>
      </w:r>
      <w:r w:rsidRPr="00022654">
        <w:rPr>
          <w:rFonts w:ascii="Calibri" w:hAnsi="Calibri" w:cs="Calibri"/>
        </w:rPr>
        <w:t>interventi</w:t>
      </w:r>
      <w:r w:rsidR="004C1CD8" w:rsidRPr="00022654">
        <w:rPr>
          <w:rFonts w:ascii="Calibri" w:hAnsi="Calibri" w:cs="Calibri"/>
        </w:rPr>
        <w:t xml:space="preserve"> </w:t>
      </w:r>
      <w:r w:rsidRPr="00022654">
        <w:rPr>
          <w:rFonts w:ascii="Calibri" w:hAnsi="Calibri" w:cs="Calibri"/>
        </w:rPr>
        <w:t>non</w:t>
      </w:r>
      <w:r w:rsidR="004C1CD8" w:rsidRPr="00022654">
        <w:rPr>
          <w:rFonts w:ascii="Calibri" w:hAnsi="Calibri" w:cs="Calibri"/>
        </w:rPr>
        <w:t xml:space="preserve"> </w:t>
      </w:r>
      <w:r w:rsidR="00404673" w:rsidRPr="00022654">
        <w:rPr>
          <w:rFonts w:ascii="Calibri" w:hAnsi="Calibri" w:cs="Calibri"/>
        </w:rPr>
        <w:t>solo</w:t>
      </w:r>
      <w:r w:rsidR="004C1CD8" w:rsidRPr="00022654">
        <w:rPr>
          <w:rFonts w:ascii="Calibri" w:hAnsi="Calibri" w:cs="Calibri"/>
        </w:rPr>
        <w:t xml:space="preserve"> </w:t>
      </w:r>
      <w:r w:rsidR="00404673" w:rsidRPr="00022654">
        <w:rPr>
          <w:rFonts w:ascii="Calibri" w:hAnsi="Calibri" w:cs="Calibri"/>
        </w:rPr>
        <w:t>rientrano</w:t>
      </w:r>
      <w:r w:rsidR="004C1CD8" w:rsidRPr="00022654">
        <w:rPr>
          <w:rFonts w:ascii="Calibri" w:hAnsi="Calibri" w:cs="Calibri"/>
        </w:rPr>
        <w:t xml:space="preserve"> </w:t>
      </w:r>
      <w:r w:rsidR="00404673" w:rsidRPr="00022654">
        <w:rPr>
          <w:rFonts w:ascii="Calibri" w:hAnsi="Calibri" w:cs="Calibri"/>
        </w:rPr>
        <w:t>nell’arco del</w:t>
      </w:r>
      <w:r w:rsidRPr="00022654">
        <w:rPr>
          <w:rFonts w:ascii="Calibri" w:hAnsi="Calibri" w:cs="Calibri"/>
        </w:rPr>
        <w:t xml:space="preserve"> taglio sincronico </w:t>
      </w:r>
      <w:r w:rsidR="00404673" w:rsidRPr="00022654">
        <w:rPr>
          <w:rFonts w:ascii="Calibri" w:hAnsi="Calibri" w:cs="Calibri"/>
        </w:rPr>
        <w:t xml:space="preserve">precedentemente assunto, </w:t>
      </w:r>
      <w:r w:rsidRPr="00022654">
        <w:rPr>
          <w:rFonts w:ascii="Calibri" w:hAnsi="Calibri" w:cs="Calibri"/>
        </w:rPr>
        <w:t>ma sono perfettamente sincronici fra loro e pertanto evidenziano la dicotomia tec</w:t>
      </w:r>
      <w:r w:rsidR="00404673" w:rsidRPr="00022654">
        <w:rPr>
          <w:rFonts w:ascii="Calibri" w:hAnsi="Calibri" w:cs="Calibri"/>
        </w:rPr>
        <w:t>nica delle scelte plastiche di B</w:t>
      </w:r>
      <w:r w:rsidRPr="00022654">
        <w:rPr>
          <w:rFonts w:ascii="Calibri" w:hAnsi="Calibri" w:cs="Calibri"/>
        </w:rPr>
        <w:t xml:space="preserve">aldassarre </w:t>
      </w:r>
      <w:r w:rsidR="00404673" w:rsidRPr="00022654">
        <w:rPr>
          <w:rFonts w:ascii="Calibri" w:hAnsi="Calibri" w:cs="Calibri"/>
        </w:rPr>
        <w:t xml:space="preserve">in due cantieri </w:t>
      </w:r>
      <w:r w:rsidR="009D6C74" w:rsidRPr="00022654">
        <w:rPr>
          <w:rFonts w:ascii="Calibri" w:hAnsi="Calibri" w:cs="Calibri"/>
        </w:rPr>
        <w:t xml:space="preserve">svoltisi </w:t>
      </w:r>
      <w:r w:rsidR="00404673" w:rsidRPr="00022654">
        <w:rPr>
          <w:rFonts w:ascii="Calibri" w:hAnsi="Calibri" w:cs="Calibri"/>
        </w:rPr>
        <w:t xml:space="preserve">negli stessi anni </w:t>
      </w:r>
      <w:r w:rsidR="009D6C74" w:rsidRPr="00022654">
        <w:rPr>
          <w:rFonts w:ascii="Calibri" w:hAnsi="Calibri" w:cs="Calibri"/>
        </w:rPr>
        <w:t>a</w:t>
      </w:r>
      <w:r w:rsidR="00404673" w:rsidRPr="00022654">
        <w:rPr>
          <w:rFonts w:ascii="Calibri" w:hAnsi="Calibri" w:cs="Calibri"/>
        </w:rPr>
        <w:t xml:space="preserve"> Cracovia</w:t>
      </w:r>
      <w:r w:rsidRPr="00022654">
        <w:rPr>
          <w:rFonts w:ascii="Calibri" w:hAnsi="Calibri" w:cs="Calibri"/>
        </w:rPr>
        <w:t xml:space="preserve">. </w:t>
      </w:r>
    </w:p>
    <w:p w:rsidR="009637D0" w:rsidRPr="00022654" w:rsidRDefault="00404673" w:rsidP="00860C72">
      <w:pPr>
        <w:spacing w:after="0" w:line="264" w:lineRule="exact"/>
        <w:ind w:firstLine="284"/>
        <w:jc w:val="both"/>
        <w:rPr>
          <w:rFonts w:ascii="Calibri" w:hAnsi="Calibri" w:cs="Calibri"/>
        </w:rPr>
      </w:pPr>
      <w:r w:rsidRPr="00022654">
        <w:rPr>
          <w:rFonts w:ascii="Calibri" w:hAnsi="Calibri" w:cs="Calibri"/>
        </w:rPr>
        <w:t>Sant’Anna è la chiesa dell’Università Jagellonica, consacrata nel 1703</w:t>
      </w:r>
      <w:r w:rsidRPr="00022654">
        <w:rPr>
          <w:rStyle w:val="Rimandonotaapidipagina"/>
          <w:rFonts w:ascii="Calibri" w:hAnsi="Calibri" w:cs="Calibri"/>
        </w:rPr>
        <w:footnoteReference w:id="14"/>
      </w:r>
      <w:r w:rsidRPr="00022654">
        <w:rPr>
          <w:rFonts w:ascii="Calibri" w:hAnsi="Calibri" w:cs="Calibri"/>
        </w:rPr>
        <w:t xml:space="preserve">. Essa </w:t>
      </w:r>
      <w:r w:rsidR="00A33CA9" w:rsidRPr="00022654">
        <w:rPr>
          <w:rFonts w:ascii="Calibri" w:hAnsi="Calibri" w:cs="Calibri"/>
        </w:rPr>
        <w:t>mostra con chiarezza c</w:t>
      </w:r>
      <w:r w:rsidRPr="00022654">
        <w:rPr>
          <w:rFonts w:ascii="Calibri" w:hAnsi="Calibri" w:cs="Calibri"/>
        </w:rPr>
        <w:t>ome B</w:t>
      </w:r>
      <w:r w:rsidR="00A33CA9" w:rsidRPr="00022654">
        <w:rPr>
          <w:rFonts w:ascii="Calibri" w:hAnsi="Calibri" w:cs="Calibri"/>
        </w:rPr>
        <w:t>aldassarre domina</w:t>
      </w:r>
      <w:r w:rsidRPr="00022654">
        <w:rPr>
          <w:rFonts w:ascii="Calibri" w:hAnsi="Calibri" w:cs="Calibri"/>
        </w:rPr>
        <w:t>sse</w:t>
      </w:r>
      <w:r w:rsidR="00A33CA9" w:rsidRPr="00022654">
        <w:rPr>
          <w:rFonts w:ascii="Calibri" w:hAnsi="Calibri" w:cs="Calibri"/>
        </w:rPr>
        <w:t xml:space="preserve"> e contemporaneamente </w:t>
      </w:r>
      <w:r w:rsidRPr="00022654">
        <w:rPr>
          <w:rFonts w:ascii="Calibri" w:hAnsi="Calibri" w:cs="Calibri"/>
        </w:rPr>
        <w:t>fosse debitore del</w:t>
      </w:r>
      <w:r w:rsidR="00A33CA9" w:rsidRPr="00022654">
        <w:rPr>
          <w:rFonts w:ascii="Calibri" w:hAnsi="Calibri" w:cs="Calibri"/>
        </w:rPr>
        <w:t xml:space="preserve"> </w:t>
      </w:r>
      <w:r w:rsidR="00A33CA9" w:rsidRPr="00022654">
        <w:rPr>
          <w:rFonts w:ascii="Calibri" w:hAnsi="Calibri" w:cs="Calibri"/>
          <w:i/>
        </w:rPr>
        <w:t>ductus</w:t>
      </w:r>
      <w:r w:rsidRPr="00022654">
        <w:rPr>
          <w:rFonts w:ascii="Calibri" w:hAnsi="Calibri" w:cs="Calibri"/>
        </w:rPr>
        <w:t xml:space="preserve"> barocco romano.</w:t>
      </w:r>
      <w:r w:rsidR="00A33CA9" w:rsidRPr="00022654">
        <w:rPr>
          <w:rFonts w:ascii="Calibri" w:hAnsi="Calibri" w:cs="Calibri"/>
        </w:rPr>
        <w:t xml:space="preserve"> </w:t>
      </w:r>
    </w:p>
    <w:p w:rsidR="009637D0" w:rsidRPr="00022654" w:rsidRDefault="00404673" w:rsidP="00860C72">
      <w:pPr>
        <w:spacing w:after="0" w:line="264" w:lineRule="exact"/>
        <w:ind w:firstLine="284"/>
        <w:jc w:val="both"/>
        <w:rPr>
          <w:rFonts w:ascii="Calibri" w:hAnsi="Calibri" w:cs="Calibri"/>
        </w:rPr>
      </w:pPr>
      <w:r w:rsidRPr="00022654">
        <w:rPr>
          <w:rFonts w:ascii="Calibri" w:hAnsi="Calibri" w:cs="Calibri"/>
        </w:rPr>
        <w:lastRenderedPageBreak/>
        <w:t>Soprattutto</w:t>
      </w:r>
      <w:r w:rsidR="00A33CA9" w:rsidRPr="00022654">
        <w:rPr>
          <w:rFonts w:ascii="Calibri" w:hAnsi="Calibri" w:cs="Calibri"/>
        </w:rPr>
        <w:t xml:space="preserve"> l’altare</w:t>
      </w:r>
      <w:r w:rsidR="004C1CD8" w:rsidRPr="00022654">
        <w:rPr>
          <w:rFonts w:ascii="Calibri" w:hAnsi="Calibri" w:cs="Calibri"/>
        </w:rPr>
        <w:t xml:space="preserve"> </w:t>
      </w:r>
      <w:r w:rsidRPr="00022654">
        <w:rPr>
          <w:rFonts w:ascii="Calibri" w:hAnsi="Calibri" w:cs="Calibri"/>
        </w:rPr>
        <w:t xml:space="preserve">maggiore </w:t>
      </w:r>
      <w:r w:rsidR="00313768" w:rsidRPr="00022654">
        <w:rPr>
          <w:rFonts w:ascii="Calibri" w:hAnsi="Calibri" w:cs="Calibri"/>
        </w:rPr>
        <w:t xml:space="preserve">(fig. 4) </w:t>
      </w:r>
      <w:r w:rsidR="00A33CA9" w:rsidRPr="00022654">
        <w:rPr>
          <w:rFonts w:ascii="Calibri" w:hAnsi="Calibri" w:cs="Calibri"/>
        </w:rPr>
        <w:t>presenta</w:t>
      </w:r>
      <w:r w:rsidR="004C1CD8" w:rsidRPr="00022654">
        <w:rPr>
          <w:rFonts w:ascii="Calibri" w:hAnsi="Calibri" w:cs="Calibri"/>
        </w:rPr>
        <w:t xml:space="preserve"> </w:t>
      </w:r>
      <w:r w:rsidR="00A33CA9" w:rsidRPr="00022654">
        <w:rPr>
          <w:rFonts w:ascii="Calibri" w:hAnsi="Calibri" w:cs="Calibri"/>
        </w:rPr>
        <w:t>un</w:t>
      </w:r>
      <w:r w:rsidR="004C1CD8" w:rsidRPr="00022654">
        <w:rPr>
          <w:rFonts w:ascii="Calibri" w:hAnsi="Calibri" w:cs="Calibri"/>
        </w:rPr>
        <w:t xml:space="preserve"> </w:t>
      </w:r>
      <w:r w:rsidR="00A33CA9" w:rsidRPr="00022654">
        <w:rPr>
          <w:rFonts w:ascii="Calibri" w:hAnsi="Calibri" w:cs="Calibri"/>
        </w:rPr>
        <w:t>impaginato</w:t>
      </w:r>
      <w:r w:rsidR="004C1CD8" w:rsidRPr="00022654">
        <w:rPr>
          <w:rFonts w:ascii="Calibri" w:hAnsi="Calibri" w:cs="Calibri"/>
        </w:rPr>
        <w:t xml:space="preserve"> </w:t>
      </w:r>
      <w:r w:rsidR="00A33CA9" w:rsidRPr="00022654">
        <w:rPr>
          <w:rFonts w:ascii="Calibri" w:hAnsi="Calibri" w:cs="Calibri"/>
        </w:rPr>
        <w:t>ripreso</w:t>
      </w:r>
      <w:r w:rsidR="004C1CD8" w:rsidRPr="00022654">
        <w:rPr>
          <w:rFonts w:ascii="Calibri" w:hAnsi="Calibri" w:cs="Calibri"/>
        </w:rPr>
        <w:t xml:space="preserve"> </w:t>
      </w:r>
      <w:r w:rsidRPr="00022654">
        <w:rPr>
          <w:rFonts w:ascii="Calibri" w:hAnsi="Calibri" w:cs="Calibri"/>
        </w:rPr>
        <w:t>direttamente</w:t>
      </w:r>
      <w:r w:rsidR="004C1CD8" w:rsidRPr="00022654">
        <w:rPr>
          <w:rFonts w:ascii="Calibri" w:hAnsi="Calibri" w:cs="Calibri"/>
        </w:rPr>
        <w:t xml:space="preserve"> </w:t>
      </w:r>
      <w:r w:rsidRPr="00022654">
        <w:rPr>
          <w:rFonts w:ascii="Calibri" w:hAnsi="Calibri" w:cs="Calibri"/>
        </w:rPr>
        <w:t>dall’esempio</w:t>
      </w:r>
      <w:r w:rsidR="004C1CD8" w:rsidRPr="00022654">
        <w:rPr>
          <w:rFonts w:ascii="Calibri" w:hAnsi="Calibri" w:cs="Calibri"/>
        </w:rPr>
        <w:t xml:space="preserve"> </w:t>
      </w:r>
      <w:r w:rsidRPr="00022654">
        <w:rPr>
          <w:rFonts w:ascii="Calibri" w:hAnsi="Calibri" w:cs="Calibri"/>
        </w:rPr>
        <w:t>di Carlo F</w:t>
      </w:r>
      <w:r w:rsidR="00A33CA9" w:rsidRPr="00022654">
        <w:rPr>
          <w:rFonts w:ascii="Calibri" w:hAnsi="Calibri" w:cs="Calibri"/>
        </w:rPr>
        <w:t>ontana</w:t>
      </w:r>
      <w:r w:rsidRPr="00022654">
        <w:rPr>
          <w:rFonts w:ascii="Calibri" w:hAnsi="Calibri" w:cs="Calibri"/>
        </w:rPr>
        <w:t xml:space="preserve"> per la chiesa di Santa Maria in Traspontina.</w:t>
      </w:r>
      <w:r w:rsidR="00A33CA9" w:rsidRPr="00022654">
        <w:rPr>
          <w:rFonts w:ascii="Calibri" w:hAnsi="Calibri" w:cs="Calibri"/>
        </w:rPr>
        <w:t xml:space="preserve"> </w:t>
      </w:r>
      <w:r w:rsidR="00D8313F" w:rsidRPr="00022654">
        <w:rPr>
          <w:rFonts w:ascii="Calibri" w:hAnsi="Calibri" w:cs="Calibri"/>
        </w:rPr>
        <w:t xml:space="preserve">L’altare polacco </w:t>
      </w:r>
      <w:r w:rsidR="005B621C" w:rsidRPr="00022654">
        <w:rPr>
          <w:rFonts w:ascii="Calibri" w:hAnsi="Calibri" w:cs="Calibri"/>
        </w:rPr>
        <w:t>fu</w:t>
      </w:r>
      <w:r w:rsidR="00D8313F" w:rsidRPr="00022654">
        <w:rPr>
          <w:rFonts w:ascii="Calibri" w:hAnsi="Calibri" w:cs="Calibri"/>
        </w:rPr>
        <w:t xml:space="preserve"> progettato dallo</w:t>
      </w:r>
      <w:r w:rsidR="00193E1C" w:rsidRPr="00022654">
        <w:rPr>
          <w:rFonts w:ascii="Calibri" w:hAnsi="Calibri" w:cs="Calibri"/>
        </w:rPr>
        <w:t xml:space="preserve"> stesso Baldassarre fra il 1696 e il </w:t>
      </w:r>
      <w:r w:rsidR="00D8313F" w:rsidRPr="00022654">
        <w:rPr>
          <w:rFonts w:ascii="Calibri" w:hAnsi="Calibri" w:cs="Calibri"/>
        </w:rPr>
        <w:t>1698. E’ costituito da una composizione uniforme</w:t>
      </w:r>
      <w:r w:rsidR="005B621C" w:rsidRPr="00022654">
        <w:rPr>
          <w:rFonts w:ascii="Calibri" w:hAnsi="Calibri" w:cs="Calibri"/>
        </w:rPr>
        <w:t xml:space="preserve">, che </w:t>
      </w:r>
      <w:r w:rsidR="00D762A9">
        <w:rPr>
          <w:rFonts w:ascii="Calibri" w:hAnsi="Calibri" w:cs="Calibri"/>
        </w:rPr>
        <w:t>comprende la scena con figure a tutto tondo</w:t>
      </w:r>
      <w:r w:rsidR="00D8313F" w:rsidRPr="00022654">
        <w:rPr>
          <w:rFonts w:ascii="Calibri" w:hAnsi="Calibri" w:cs="Calibri"/>
        </w:rPr>
        <w:t xml:space="preserve"> dell’Annunciazione nella lunetta superiore </w:t>
      </w:r>
      <w:r w:rsidR="005B621C" w:rsidRPr="00022654">
        <w:rPr>
          <w:rFonts w:ascii="Calibri" w:hAnsi="Calibri" w:cs="Calibri"/>
        </w:rPr>
        <w:t>nella quale si apre</w:t>
      </w:r>
      <w:r w:rsidR="00D8313F" w:rsidRPr="00022654">
        <w:rPr>
          <w:rFonts w:ascii="Calibri" w:hAnsi="Calibri" w:cs="Calibri"/>
        </w:rPr>
        <w:t xml:space="preserve"> la grande finestra centrale</w:t>
      </w:r>
      <w:r w:rsidR="005B621C" w:rsidRPr="00022654">
        <w:rPr>
          <w:rFonts w:ascii="Calibri" w:hAnsi="Calibri" w:cs="Calibri"/>
        </w:rPr>
        <w:t>,</w:t>
      </w:r>
      <w:r w:rsidR="00D8313F" w:rsidRPr="00022654">
        <w:rPr>
          <w:rFonts w:ascii="Calibri" w:hAnsi="Calibri" w:cs="Calibri"/>
        </w:rPr>
        <w:t xml:space="preserve"> al di sotto della quale </w:t>
      </w:r>
      <w:r w:rsidR="00E4415E" w:rsidRPr="00022654">
        <w:rPr>
          <w:rFonts w:ascii="Calibri" w:hAnsi="Calibri" w:cs="Calibri"/>
        </w:rPr>
        <w:t>s’</w:t>
      </w:r>
      <w:r w:rsidR="00D8313F" w:rsidRPr="00022654">
        <w:rPr>
          <w:rFonts w:ascii="Calibri" w:hAnsi="Calibri" w:cs="Calibri"/>
        </w:rPr>
        <w:t xml:space="preserve">irraggia la gloria dorata con il libro della genealogia di Cristo. </w:t>
      </w:r>
      <w:r w:rsidR="005B621C" w:rsidRPr="00022654">
        <w:rPr>
          <w:rFonts w:ascii="Calibri" w:hAnsi="Calibri" w:cs="Calibri"/>
        </w:rPr>
        <w:t>Nell’impostazione architettonica e nella soluzione plastica si</w:t>
      </w:r>
      <w:r w:rsidR="00A33CA9" w:rsidRPr="00022654">
        <w:rPr>
          <w:rFonts w:ascii="Calibri" w:hAnsi="Calibri" w:cs="Calibri"/>
        </w:rPr>
        <w:t xml:space="preserve"> p</w:t>
      </w:r>
      <w:r w:rsidR="005B621C" w:rsidRPr="00022654">
        <w:rPr>
          <w:rFonts w:ascii="Calibri" w:hAnsi="Calibri" w:cs="Calibri"/>
        </w:rPr>
        <w:t>uò affermare</w:t>
      </w:r>
      <w:r w:rsidRPr="00022654">
        <w:rPr>
          <w:rFonts w:ascii="Calibri" w:hAnsi="Calibri" w:cs="Calibri"/>
        </w:rPr>
        <w:t xml:space="preserve"> che</w:t>
      </w:r>
      <w:r w:rsidR="004C1CD8" w:rsidRPr="00022654">
        <w:rPr>
          <w:rFonts w:ascii="Calibri" w:hAnsi="Calibri" w:cs="Calibri"/>
        </w:rPr>
        <w:t xml:space="preserve"> </w:t>
      </w:r>
      <w:r w:rsidRPr="00022654">
        <w:rPr>
          <w:rFonts w:ascii="Calibri" w:hAnsi="Calibri" w:cs="Calibri"/>
        </w:rPr>
        <w:t>Baldassarre</w:t>
      </w:r>
      <w:r w:rsidR="00A33CA9" w:rsidRPr="00022654">
        <w:rPr>
          <w:rFonts w:ascii="Calibri" w:hAnsi="Calibri" w:cs="Calibri"/>
        </w:rPr>
        <w:t xml:space="preserve"> </w:t>
      </w:r>
      <w:r w:rsidRPr="00022654">
        <w:rPr>
          <w:rFonts w:ascii="Calibri" w:hAnsi="Calibri" w:cs="Calibri"/>
        </w:rPr>
        <w:t>sia fortemente debitore dell’</w:t>
      </w:r>
      <w:r w:rsidR="00A33CA9" w:rsidRPr="00022654">
        <w:rPr>
          <w:rFonts w:ascii="Calibri" w:hAnsi="Calibri" w:cs="Calibri"/>
        </w:rPr>
        <w:t xml:space="preserve">eccezionale macchina che </w:t>
      </w:r>
      <w:r w:rsidRPr="00022654">
        <w:rPr>
          <w:rFonts w:ascii="Calibri" w:hAnsi="Calibri" w:cs="Calibri"/>
        </w:rPr>
        <w:t>Carlo aveva elevato</w:t>
      </w:r>
      <w:r w:rsidR="00A33CA9" w:rsidRPr="00022654">
        <w:rPr>
          <w:rFonts w:ascii="Calibri" w:hAnsi="Calibri" w:cs="Calibri"/>
        </w:rPr>
        <w:t xml:space="preserve"> </w:t>
      </w:r>
      <w:r w:rsidRPr="00022654">
        <w:rPr>
          <w:rFonts w:ascii="Calibri" w:hAnsi="Calibri" w:cs="Calibri"/>
        </w:rPr>
        <w:t>nella chiesa romana. Questo lo si nota nell’apertura</w:t>
      </w:r>
      <w:r w:rsidR="00A33CA9" w:rsidRPr="00022654">
        <w:rPr>
          <w:rFonts w:ascii="Calibri" w:hAnsi="Calibri" w:cs="Calibri"/>
        </w:rPr>
        <w:t xml:space="preserve"> </w:t>
      </w:r>
      <w:r w:rsidRPr="00022654">
        <w:rPr>
          <w:rFonts w:ascii="Calibri" w:hAnsi="Calibri" w:cs="Calibri"/>
        </w:rPr>
        <w:t xml:space="preserve">delle due colonne </w:t>
      </w:r>
      <w:r w:rsidR="00ED6E92" w:rsidRPr="00022654">
        <w:rPr>
          <w:rFonts w:ascii="Calibri" w:hAnsi="Calibri" w:cs="Calibri"/>
        </w:rPr>
        <w:t>corinzie a torc</w:t>
      </w:r>
      <w:r w:rsidR="00D8313F" w:rsidRPr="00022654">
        <w:rPr>
          <w:rFonts w:ascii="Calibri" w:hAnsi="Calibri" w:cs="Calibri"/>
        </w:rPr>
        <w:t xml:space="preserve">iglione </w:t>
      </w:r>
      <w:r w:rsidRPr="00022654">
        <w:rPr>
          <w:rFonts w:ascii="Calibri" w:hAnsi="Calibri" w:cs="Calibri"/>
        </w:rPr>
        <w:t>binate per lato, le quali rimandano in prospettiva all</w:t>
      </w:r>
      <w:r w:rsidR="00DC7389">
        <w:rPr>
          <w:rFonts w:ascii="Calibri" w:hAnsi="Calibri" w:cs="Calibri"/>
        </w:rPr>
        <w:t>e forme</w:t>
      </w:r>
      <w:r w:rsidR="00A33CA9" w:rsidRPr="00022654">
        <w:rPr>
          <w:rFonts w:ascii="Calibri" w:hAnsi="Calibri" w:cs="Calibri"/>
        </w:rPr>
        <w:t xml:space="preserve"> </w:t>
      </w:r>
      <w:r w:rsidRPr="00022654">
        <w:rPr>
          <w:rFonts w:ascii="Calibri" w:hAnsi="Calibri" w:cs="Calibri"/>
        </w:rPr>
        <w:t xml:space="preserve">della struttura traspontina, </w:t>
      </w:r>
      <w:r w:rsidR="00A33CA9" w:rsidRPr="00022654">
        <w:rPr>
          <w:rFonts w:ascii="Calibri" w:hAnsi="Calibri" w:cs="Calibri"/>
        </w:rPr>
        <w:t xml:space="preserve">ma soprattutto nella soluzione dei capitelli </w:t>
      </w:r>
      <w:r w:rsidRPr="00022654">
        <w:rPr>
          <w:rFonts w:ascii="Calibri" w:hAnsi="Calibri" w:cs="Calibri"/>
        </w:rPr>
        <w:t xml:space="preserve">e pulvino, i quali sostengono </w:t>
      </w:r>
      <w:r w:rsidR="00A33CA9" w:rsidRPr="00022654">
        <w:rPr>
          <w:rFonts w:ascii="Calibri" w:hAnsi="Calibri" w:cs="Calibri"/>
        </w:rPr>
        <w:t xml:space="preserve">l’architrave curvilineo spezzato su cui poggiano i due angeli non più </w:t>
      </w:r>
      <w:r w:rsidRPr="00022654">
        <w:rPr>
          <w:rFonts w:ascii="Calibri" w:hAnsi="Calibri" w:cs="Calibri"/>
        </w:rPr>
        <w:t>“</w:t>
      </w:r>
      <w:r w:rsidR="00A33CA9" w:rsidRPr="00022654">
        <w:rPr>
          <w:rFonts w:ascii="Calibri" w:hAnsi="Calibri" w:cs="Calibri"/>
        </w:rPr>
        <w:t>equilibristi nel vuoto</w:t>
      </w:r>
      <w:r w:rsidRPr="00022654">
        <w:rPr>
          <w:rFonts w:ascii="Calibri" w:hAnsi="Calibri" w:cs="Calibri"/>
        </w:rPr>
        <w:t xml:space="preserve">”, come nell’esempio romano, </w:t>
      </w:r>
      <w:r w:rsidR="00A33CA9" w:rsidRPr="00022654">
        <w:rPr>
          <w:rFonts w:ascii="Calibri" w:hAnsi="Calibri" w:cs="Calibri"/>
        </w:rPr>
        <w:t xml:space="preserve">ma </w:t>
      </w:r>
      <w:r w:rsidRPr="00022654">
        <w:rPr>
          <w:rFonts w:ascii="Calibri" w:hAnsi="Calibri" w:cs="Calibri"/>
        </w:rPr>
        <w:t xml:space="preserve">chiaramente poggianti con la loro </w:t>
      </w:r>
      <w:r w:rsidR="00A33CA9" w:rsidRPr="00022654">
        <w:rPr>
          <w:rFonts w:ascii="Calibri" w:hAnsi="Calibri" w:cs="Calibri"/>
        </w:rPr>
        <w:t>massa stucchiva volumetricamente complessa</w:t>
      </w:r>
      <w:r w:rsidRPr="00022654">
        <w:rPr>
          <w:rFonts w:ascii="Calibri" w:hAnsi="Calibri" w:cs="Calibri"/>
        </w:rPr>
        <w:t>, per la quale Baldassarre dovette provvedere a</w:t>
      </w:r>
      <w:r w:rsidR="00A33CA9" w:rsidRPr="00022654">
        <w:rPr>
          <w:rFonts w:ascii="Calibri" w:hAnsi="Calibri" w:cs="Calibri"/>
        </w:rPr>
        <w:t xml:space="preserve"> una struttura interna di sostegno</w:t>
      </w:r>
      <w:r w:rsidRPr="00022654">
        <w:rPr>
          <w:rFonts w:ascii="Calibri" w:hAnsi="Calibri" w:cs="Calibri"/>
        </w:rPr>
        <w:t xml:space="preserve">. </w:t>
      </w:r>
    </w:p>
    <w:p w:rsidR="009637D0" w:rsidRPr="00022654" w:rsidRDefault="00404673" w:rsidP="00860C72">
      <w:pPr>
        <w:spacing w:after="0" w:line="264" w:lineRule="exact"/>
        <w:ind w:firstLine="284"/>
        <w:jc w:val="both"/>
        <w:rPr>
          <w:rFonts w:ascii="Calibri" w:hAnsi="Calibri" w:cs="Calibri"/>
        </w:rPr>
      </w:pPr>
      <w:r w:rsidRPr="00022654">
        <w:rPr>
          <w:rFonts w:ascii="Calibri" w:hAnsi="Calibri" w:cs="Calibri"/>
        </w:rPr>
        <w:t>La soluzione strutturale s</w:t>
      </w:r>
      <w:r w:rsidR="000D1378" w:rsidRPr="00022654">
        <w:rPr>
          <w:rFonts w:ascii="Calibri" w:hAnsi="Calibri" w:cs="Calibri"/>
        </w:rPr>
        <w:t xml:space="preserve">i ritrova in numerosi esempi di statue a tutto tondo, da quelle romane della chiesa traspontina o della cappella di Santa Cecilia in San Carlo </w:t>
      </w:r>
      <w:r w:rsidR="005A1678" w:rsidRPr="00022654">
        <w:rPr>
          <w:rFonts w:ascii="Calibri" w:hAnsi="Calibri" w:cs="Calibri"/>
        </w:rPr>
        <w:t>a</w:t>
      </w:r>
      <w:r w:rsidR="000D1378" w:rsidRPr="00022654">
        <w:rPr>
          <w:rFonts w:ascii="Calibri" w:hAnsi="Calibri" w:cs="Calibri"/>
        </w:rPr>
        <w:t xml:space="preserve">i Catinari sino a quelle presenti all’interno della cupola della Rotonda </w:t>
      </w:r>
      <w:r w:rsidR="00DF766B">
        <w:rPr>
          <w:rFonts w:ascii="Calibri" w:hAnsi="Calibri" w:cs="Calibri"/>
        </w:rPr>
        <w:t>progettata da Palladio. S</w:t>
      </w:r>
      <w:r w:rsidR="005B621C" w:rsidRPr="00022654">
        <w:rPr>
          <w:rFonts w:ascii="Calibri" w:hAnsi="Calibri" w:cs="Calibri"/>
        </w:rPr>
        <w:t>i è di fronte</w:t>
      </w:r>
      <w:r w:rsidR="00D762A9">
        <w:rPr>
          <w:rFonts w:ascii="Calibri" w:hAnsi="Calibri" w:cs="Calibri"/>
        </w:rPr>
        <w:t>, quindi,</w:t>
      </w:r>
      <w:r w:rsidR="005B621C" w:rsidRPr="00022654">
        <w:rPr>
          <w:rFonts w:ascii="Calibri" w:hAnsi="Calibri" w:cs="Calibri"/>
        </w:rPr>
        <w:t xml:space="preserve"> a </w:t>
      </w:r>
      <w:r w:rsidR="000D1378" w:rsidRPr="00022654">
        <w:rPr>
          <w:rFonts w:ascii="Calibri" w:hAnsi="Calibri" w:cs="Calibri"/>
        </w:rPr>
        <w:t>una tecnica di cantiere oramai consolidata.</w:t>
      </w:r>
      <w:r w:rsidR="00D8313F" w:rsidRPr="00022654">
        <w:rPr>
          <w:rFonts w:ascii="Calibri" w:hAnsi="Calibri" w:cs="Calibri"/>
        </w:rPr>
        <w:t xml:space="preserve"> </w:t>
      </w:r>
    </w:p>
    <w:p w:rsidR="009637D0" w:rsidRPr="00022654" w:rsidRDefault="00D8313F" w:rsidP="00860C72">
      <w:pPr>
        <w:spacing w:after="0" w:line="264" w:lineRule="exact"/>
        <w:ind w:firstLine="284"/>
        <w:jc w:val="both"/>
        <w:rPr>
          <w:rFonts w:ascii="Calibri" w:hAnsi="Calibri" w:cs="Calibri"/>
        </w:rPr>
      </w:pPr>
      <w:r w:rsidRPr="00022654">
        <w:rPr>
          <w:rFonts w:ascii="Calibri" w:hAnsi="Calibri" w:cs="Calibri"/>
        </w:rPr>
        <w:t xml:space="preserve">Anche </w:t>
      </w:r>
      <w:r w:rsidR="001C108A" w:rsidRPr="00022654">
        <w:rPr>
          <w:rFonts w:ascii="Calibri" w:hAnsi="Calibri" w:cs="Calibri"/>
        </w:rPr>
        <w:t>i due angeli</w:t>
      </w:r>
      <w:r w:rsidRPr="00022654">
        <w:rPr>
          <w:rFonts w:ascii="Calibri" w:hAnsi="Calibri" w:cs="Calibri"/>
        </w:rPr>
        <w:t xml:space="preserve"> post</w:t>
      </w:r>
      <w:r w:rsidR="001C108A" w:rsidRPr="00022654">
        <w:rPr>
          <w:rFonts w:ascii="Calibri" w:hAnsi="Calibri" w:cs="Calibri"/>
        </w:rPr>
        <w:t>i</w:t>
      </w:r>
      <w:r w:rsidR="000D1378" w:rsidRPr="00022654">
        <w:rPr>
          <w:rFonts w:ascii="Calibri" w:hAnsi="Calibri" w:cs="Calibri"/>
        </w:rPr>
        <w:t xml:space="preserve"> alla base delle colonne tortili</w:t>
      </w:r>
      <w:r w:rsidR="00D762A9">
        <w:rPr>
          <w:rFonts w:ascii="Calibri" w:hAnsi="Calibri" w:cs="Calibri"/>
        </w:rPr>
        <w:t>,</w:t>
      </w:r>
      <w:r w:rsidR="000D1378" w:rsidRPr="00022654">
        <w:rPr>
          <w:rFonts w:ascii="Calibri" w:hAnsi="Calibri" w:cs="Calibri"/>
        </w:rPr>
        <w:t xml:space="preserve"> ai lati dell’altare maggiore di Sant’Anna</w:t>
      </w:r>
      <w:r w:rsidR="00D762A9">
        <w:rPr>
          <w:rFonts w:ascii="Calibri" w:hAnsi="Calibri" w:cs="Calibri"/>
        </w:rPr>
        <w:t>,</w:t>
      </w:r>
      <w:r w:rsidR="000D1378" w:rsidRPr="00022654">
        <w:rPr>
          <w:rFonts w:ascii="Calibri" w:hAnsi="Calibri" w:cs="Calibri"/>
        </w:rPr>
        <w:t xml:space="preserve"> sottostanno alle medesime necessità strutt</w:t>
      </w:r>
      <w:r w:rsidR="00DF766B">
        <w:rPr>
          <w:rFonts w:ascii="Calibri" w:hAnsi="Calibri" w:cs="Calibri"/>
        </w:rPr>
        <w:t>urali. Le</w:t>
      </w:r>
      <w:r w:rsidRPr="00022654">
        <w:rPr>
          <w:rFonts w:ascii="Calibri" w:hAnsi="Calibri" w:cs="Calibri"/>
        </w:rPr>
        <w:t xml:space="preserve"> parti in marmo della struttura</w:t>
      </w:r>
      <w:r w:rsidR="00DF766B">
        <w:rPr>
          <w:rFonts w:ascii="Calibri" w:hAnsi="Calibri" w:cs="Calibri"/>
        </w:rPr>
        <w:t>, invece,</w:t>
      </w:r>
      <w:r w:rsidRPr="00022654">
        <w:rPr>
          <w:rFonts w:ascii="Calibri" w:hAnsi="Calibri" w:cs="Calibri"/>
        </w:rPr>
        <w:t xml:space="preserve"> furono eseguite da Jan Liszkowicz, scalpellino di Cracovia con aiuti</w:t>
      </w:r>
      <w:r w:rsidR="001C108A" w:rsidRPr="00022654">
        <w:rPr>
          <w:rStyle w:val="Rimandonotaapidipagina"/>
          <w:rFonts w:ascii="Calibri" w:hAnsi="Calibri" w:cs="Calibri"/>
        </w:rPr>
        <w:footnoteReference w:id="15"/>
      </w:r>
      <w:r w:rsidR="001C108A" w:rsidRPr="00022654">
        <w:rPr>
          <w:rFonts w:ascii="Calibri" w:hAnsi="Calibri" w:cs="Calibri"/>
        </w:rPr>
        <w:t>.</w:t>
      </w:r>
      <w:r w:rsidR="00ED6E92" w:rsidRPr="00022654">
        <w:rPr>
          <w:rFonts w:ascii="Calibri" w:hAnsi="Calibri" w:cs="Calibri"/>
        </w:rPr>
        <w:t xml:space="preserve"> </w:t>
      </w:r>
    </w:p>
    <w:p w:rsidR="009637D0" w:rsidRPr="00022654" w:rsidRDefault="009637D0" w:rsidP="00860C72">
      <w:pPr>
        <w:spacing w:after="0" w:line="264" w:lineRule="exact"/>
        <w:ind w:firstLine="284"/>
        <w:jc w:val="both"/>
        <w:rPr>
          <w:rFonts w:ascii="Calibri" w:hAnsi="Calibri" w:cs="Calibri"/>
        </w:rPr>
      </w:pPr>
      <w:r w:rsidRPr="00022654">
        <w:rPr>
          <w:rFonts w:ascii="Calibri" w:hAnsi="Calibri" w:cs="Calibri"/>
        </w:rPr>
        <w:t>In</w:t>
      </w:r>
      <w:r w:rsidR="00ED6E92" w:rsidRPr="00022654">
        <w:rPr>
          <w:rFonts w:ascii="Calibri" w:hAnsi="Calibri" w:cs="Calibri"/>
        </w:rPr>
        <w:t xml:space="preserve"> alcuni altari laterali</w:t>
      </w:r>
      <w:r w:rsidR="00DF766B">
        <w:rPr>
          <w:rFonts w:ascii="Calibri" w:hAnsi="Calibri" w:cs="Calibri"/>
        </w:rPr>
        <w:t>, della medesima chiesa,</w:t>
      </w:r>
      <w:r w:rsidR="00ED6E92" w:rsidRPr="00022654">
        <w:rPr>
          <w:rFonts w:ascii="Calibri" w:hAnsi="Calibri" w:cs="Calibri"/>
        </w:rPr>
        <w:t xml:space="preserve"> Baldassarre utilizzò </w:t>
      </w:r>
      <w:r w:rsidR="00DF766B">
        <w:rPr>
          <w:rFonts w:ascii="Calibri" w:hAnsi="Calibri" w:cs="Calibri"/>
        </w:rPr>
        <w:t>la</w:t>
      </w:r>
      <w:r w:rsidR="00ED6E92" w:rsidRPr="00022654">
        <w:rPr>
          <w:rFonts w:ascii="Calibri" w:hAnsi="Calibri" w:cs="Calibri"/>
        </w:rPr>
        <w:t xml:space="preserve"> presenza della gloria, degli angeli e delle nuvole poste sullo sfondo delle finestre</w:t>
      </w:r>
      <w:r w:rsidR="00D762A9">
        <w:rPr>
          <w:rFonts w:ascii="Calibri" w:hAnsi="Calibri" w:cs="Calibri"/>
        </w:rPr>
        <w:t>,</w:t>
      </w:r>
      <w:r w:rsidR="00ED6E92" w:rsidRPr="00022654">
        <w:rPr>
          <w:rFonts w:ascii="Calibri" w:hAnsi="Calibri" w:cs="Calibri"/>
        </w:rPr>
        <w:t xml:space="preserve"> per enfatizzare l’effetto illuminante della superficie trasparente vetrata; accorgimento che sarà riproposto in molti altri interventi polacchi</w:t>
      </w:r>
      <w:r w:rsidR="00A01A03" w:rsidRPr="00022654">
        <w:rPr>
          <w:rFonts w:ascii="Calibri" w:hAnsi="Calibri" w:cs="Calibri"/>
        </w:rPr>
        <w:t xml:space="preserve"> eseguiti anche da altri architetti. </w:t>
      </w:r>
    </w:p>
    <w:p w:rsidR="00193E1C" w:rsidRPr="00022654" w:rsidRDefault="00A33CA9" w:rsidP="00860C72">
      <w:pPr>
        <w:spacing w:after="0" w:line="264" w:lineRule="exact"/>
        <w:ind w:firstLine="284"/>
        <w:jc w:val="both"/>
        <w:rPr>
          <w:rFonts w:ascii="Calibri" w:hAnsi="Calibri" w:cs="Calibri"/>
        </w:rPr>
      </w:pPr>
      <w:r w:rsidRPr="00022654">
        <w:rPr>
          <w:rFonts w:ascii="Calibri" w:hAnsi="Calibri" w:cs="Calibri"/>
        </w:rPr>
        <w:t>Nell’altare</w:t>
      </w:r>
      <w:r w:rsidR="00D8313F" w:rsidRPr="00022654">
        <w:rPr>
          <w:rFonts w:ascii="Calibri" w:hAnsi="Calibri" w:cs="Calibri"/>
        </w:rPr>
        <w:t xml:space="preserve"> maggiore</w:t>
      </w:r>
      <w:r w:rsidRPr="00022654">
        <w:rPr>
          <w:rFonts w:ascii="Calibri" w:hAnsi="Calibri" w:cs="Calibri"/>
        </w:rPr>
        <w:t>, come nelle lesene</w:t>
      </w:r>
      <w:r w:rsidR="00DF766B">
        <w:rPr>
          <w:rFonts w:ascii="Calibri" w:hAnsi="Calibri" w:cs="Calibri"/>
        </w:rPr>
        <w:t>,</w:t>
      </w:r>
      <w:r w:rsidRPr="00022654">
        <w:rPr>
          <w:rFonts w:ascii="Calibri" w:hAnsi="Calibri" w:cs="Calibri"/>
        </w:rPr>
        <w:t xml:space="preserve"> non </w:t>
      </w:r>
      <w:r w:rsidR="00DF766B">
        <w:rPr>
          <w:rFonts w:ascii="Calibri" w:hAnsi="Calibri" w:cs="Calibri"/>
        </w:rPr>
        <w:t>vi è</w:t>
      </w:r>
      <w:r w:rsidRPr="00022654">
        <w:rPr>
          <w:rFonts w:ascii="Calibri" w:hAnsi="Calibri" w:cs="Calibri"/>
        </w:rPr>
        <w:t xml:space="preserve"> segno di rarefazione della materia</w:t>
      </w:r>
      <w:r w:rsidR="005B621C" w:rsidRPr="00022654">
        <w:rPr>
          <w:rFonts w:ascii="Calibri" w:hAnsi="Calibri" w:cs="Calibri"/>
        </w:rPr>
        <w:t xml:space="preserve"> plastica così come nell’altare </w:t>
      </w:r>
      <w:r w:rsidRPr="00022654">
        <w:rPr>
          <w:rFonts w:ascii="Calibri" w:hAnsi="Calibri" w:cs="Calibri"/>
        </w:rPr>
        <w:t>di San Sebastiano</w:t>
      </w:r>
      <w:r w:rsidR="00313768" w:rsidRPr="00022654">
        <w:rPr>
          <w:rFonts w:ascii="Calibri" w:hAnsi="Calibri" w:cs="Calibri"/>
        </w:rPr>
        <w:t xml:space="preserve"> (fig. 5)</w:t>
      </w:r>
      <w:r w:rsidR="000D1378" w:rsidRPr="00022654">
        <w:rPr>
          <w:rFonts w:ascii="Calibri" w:hAnsi="Calibri" w:cs="Calibri"/>
        </w:rPr>
        <w:t>, posto all’interno dell’omonima cappella nella navata occidentale. Qui</w:t>
      </w:r>
      <w:r w:rsidRPr="00022654">
        <w:rPr>
          <w:rFonts w:ascii="Calibri" w:hAnsi="Calibri" w:cs="Calibri"/>
        </w:rPr>
        <w:t xml:space="preserve"> si presentano tutti gli elementi e le tecniche esecutive </w:t>
      </w:r>
      <w:r w:rsidR="00DF766B">
        <w:rPr>
          <w:rFonts w:ascii="Calibri" w:hAnsi="Calibri" w:cs="Calibri"/>
        </w:rPr>
        <w:t>riferibili alla</w:t>
      </w:r>
      <w:r w:rsidRPr="00022654">
        <w:rPr>
          <w:rFonts w:ascii="Calibri" w:hAnsi="Calibri" w:cs="Calibri"/>
        </w:rPr>
        <w:t xml:space="preserve"> tipologia canonica </w:t>
      </w:r>
      <w:r w:rsidR="000D1378" w:rsidRPr="00022654">
        <w:rPr>
          <w:rFonts w:ascii="Calibri" w:hAnsi="Calibri" w:cs="Calibri"/>
        </w:rPr>
        <w:t>del barocco romano. Tutta la decorazione del piccolo ambiente è in stucco</w:t>
      </w:r>
      <w:r w:rsidR="00871ED1">
        <w:rPr>
          <w:rFonts w:ascii="Calibri" w:hAnsi="Calibri" w:cs="Calibri"/>
        </w:rPr>
        <w:t>, ad eccezione di quattro scene</w:t>
      </w:r>
      <w:r w:rsidR="000D1378" w:rsidRPr="00022654">
        <w:rPr>
          <w:rFonts w:ascii="Calibri" w:hAnsi="Calibri" w:cs="Calibri"/>
        </w:rPr>
        <w:t xml:space="preserve"> rappresentanti la leggenda di San Sebastiano, dipinte all’intradosso degli archi. L’altare, privo di una </w:t>
      </w:r>
      <w:r w:rsidR="00DF766B">
        <w:rPr>
          <w:rFonts w:ascii="Calibri" w:hAnsi="Calibri" w:cs="Calibri"/>
        </w:rPr>
        <w:t>cornice</w:t>
      </w:r>
      <w:r w:rsidR="000D1378" w:rsidRPr="00022654">
        <w:rPr>
          <w:rFonts w:ascii="Calibri" w:hAnsi="Calibri" w:cs="Calibri"/>
        </w:rPr>
        <w:t xml:space="preserve"> architettonica, è caratterizzato da nuvole, putti e tre grandi angeli, i quali sostengono in atto di adorazione, rivolgendosi verso lo spettatore, il quadro di San Sebastiano dipinto nel 1695 da Paolo Pagani</w:t>
      </w:r>
      <w:r w:rsidR="000D1378" w:rsidRPr="00022654">
        <w:rPr>
          <w:rStyle w:val="Rimandonotaapidipagina"/>
          <w:rFonts w:ascii="Calibri" w:hAnsi="Calibri" w:cs="Calibri"/>
        </w:rPr>
        <w:footnoteReference w:id="16"/>
      </w:r>
      <w:r w:rsidR="000D1378" w:rsidRPr="00022654">
        <w:rPr>
          <w:rFonts w:ascii="Calibri" w:hAnsi="Calibri" w:cs="Calibri"/>
        </w:rPr>
        <w:t>.</w:t>
      </w:r>
      <w:r w:rsidR="001C108A" w:rsidRPr="00022654">
        <w:rPr>
          <w:rFonts w:ascii="Calibri" w:hAnsi="Calibri" w:cs="Calibri"/>
        </w:rPr>
        <w:t xml:space="preserve"> </w:t>
      </w:r>
    </w:p>
    <w:p w:rsidR="00151B3B" w:rsidRPr="00022654" w:rsidRDefault="00A01A03" w:rsidP="00860C72">
      <w:pPr>
        <w:spacing w:after="0" w:line="264" w:lineRule="exact"/>
        <w:ind w:firstLine="284"/>
        <w:jc w:val="both"/>
        <w:rPr>
          <w:rFonts w:ascii="Calibri" w:hAnsi="Calibri" w:cs="Calibri"/>
        </w:rPr>
      </w:pPr>
      <w:r w:rsidRPr="00022654">
        <w:rPr>
          <w:rFonts w:ascii="Calibri" w:hAnsi="Calibri" w:cs="Calibri"/>
        </w:rPr>
        <w:t xml:space="preserve">La chiesa di Sant’Anna diviene quindi un passo fondamentale nella divulgazione dei linguaggi berniniani </w:t>
      </w:r>
      <w:r w:rsidR="004C1CD8" w:rsidRPr="00022654">
        <w:rPr>
          <w:rFonts w:ascii="Calibri" w:hAnsi="Calibri" w:cs="Calibri"/>
        </w:rPr>
        <w:t xml:space="preserve">in </w:t>
      </w:r>
      <w:r w:rsidRPr="00022654">
        <w:rPr>
          <w:rFonts w:ascii="Calibri" w:hAnsi="Calibri" w:cs="Calibri"/>
        </w:rPr>
        <w:t xml:space="preserve">Polonia, ponendosi come catalogo da cui avrebbero attinto numerosi altri architetti nei decenni successivi. </w:t>
      </w:r>
    </w:p>
    <w:p w:rsidR="00151B3B" w:rsidRPr="00022654" w:rsidRDefault="00A01A03" w:rsidP="00860C72">
      <w:pPr>
        <w:spacing w:after="0" w:line="264" w:lineRule="exact"/>
        <w:ind w:firstLine="284"/>
        <w:jc w:val="both"/>
        <w:rPr>
          <w:rFonts w:ascii="Calibri" w:hAnsi="Calibri" w:cs="Calibri"/>
        </w:rPr>
      </w:pPr>
      <w:r w:rsidRPr="00022654">
        <w:rPr>
          <w:rFonts w:ascii="Calibri" w:hAnsi="Calibri" w:cs="Calibri"/>
        </w:rPr>
        <w:t>Mentre Baldassarre fornisce</w:t>
      </w:r>
      <w:r w:rsidR="00A33CA9" w:rsidRPr="00022654">
        <w:rPr>
          <w:rFonts w:ascii="Calibri" w:hAnsi="Calibri" w:cs="Calibri"/>
        </w:rPr>
        <w:t xml:space="preserve"> </w:t>
      </w:r>
      <w:r w:rsidRPr="00022654">
        <w:rPr>
          <w:rFonts w:ascii="Calibri" w:hAnsi="Calibri" w:cs="Calibri"/>
        </w:rPr>
        <w:t xml:space="preserve">così </w:t>
      </w:r>
      <w:r w:rsidR="001C108A" w:rsidRPr="00022654">
        <w:rPr>
          <w:rFonts w:ascii="Calibri" w:hAnsi="Calibri" w:cs="Calibri"/>
        </w:rPr>
        <w:t>un</w:t>
      </w:r>
      <w:r w:rsidRPr="00022654">
        <w:rPr>
          <w:rFonts w:ascii="Calibri" w:hAnsi="Calibri" w:cs="Calibri"/>
        </w:rPr>
        <w:t xml:space="preserve"> esempio</w:t>
      </w:r>
      <w:r w:rsidR="00A33CA9" w:rsidRPr="00022654">
        <w:rPr>
          <w:rFonts w:ascii="Calibri" w:hAnsi="Calibri" w:cs="Calibri"/>
        </w:rPr>
        <w:t xml:space="preserve"> </w:t>
      </w:r>
      <w:r w:rsidR="001C108A" w:rsidRPr="00022654">
        <w:rPr>
          <w:rFonts w:ascii="Calibri" w:hAnsi="Calibri" w:cs="Calibri"/>
        </w:rPr>
        <w:t>dei linguaggi romani</w:t>
      </w:r>
      <w:r w:rsidR="009D6C74" w:rsidRPr="00022654">
        <w:rPr>
          <w:rFonts w:ascii="Calibri" w:hAnsi="Calibri" w:cs="Calibri"/>
        </w:rPr>
        <w:t xml:space="preserve"> </w:t>
      </w:r>
      <w:r w:rsidRPr="00022654">
        <w:rPr>
          <w:rFonts w:ascii="Calibri" w:hAnsi="Calibri" w:cs="Calibri"/>
        </w:rPr>
        <w:t>in terra</w:t>
      </w:r>
      <w:r w:rsidR="009D6C74" w:rsidRPr="00022654">
        <w:rPr>
          <w:rFonts w:ascii="Calibri" w:hAnsi="Calibri" w:cs="Calibri"/>
        </w:rPr>
        <w:t xml:space="preserve"> polacca</w:t>
      </w:r>
      <w:r w:rsidR="00A33CA9" w:rsidRPr="00022654">
        <w:rPr>
          <w:rFonts w:ascii="Calibri" w:hAnsi="Calibri" w:cs="Calibri"/>
        </w:rPr>
        <w:t>, contemporaneamente</w:t>
      </w:r>
      <w:r w:rsidR="004C1CD8" w:rsidRPr="00022654">
        <w:rPr>
          <w:rFonts w:ascii="Calibri" w:hAnsi="Calibri" w:cs="Calibri"/>
        </w:rPr>
        <w:t xml:space="preserve"> </w:t>
      </w:r>
      <w:r w:rsidR="00A33CA9" w:rsidRPr="00022654">
        <w:rPr>
          <w:rFonts w:ascii="Calibri" w:hAnsi="Calibri" w:cs="Calibri"/>
        </w:rPr>
        <w:t>nella</w:t>
      </w:r>
      <w:r w:rsidR="004C1CD8" w:rsidRPr="00022654">
        <w:rPr>
          <w:rFonts w:ascii="Calibri" w:hAnsi="Calibri" w:cs="Calibri"/>
        </w:rPr>
        <w:t xml:space="preserve"> </w:t>
      </w:r>
      <w:r w:rsidR="00A33CA9" w:rsidRPr="00022654">
        <w:rPr>
          <w:rFonts w:ascii="Calibri" w:hAnsi="Calibri" w:cs="Calibri"/>
        </w:rPr>
        <w:t>dimora</w:t>
      </w:r>
      <w:r w:rsidR="004C1CD8" w:rsidRPr="00022654">
        <w:rPr>
          <w:rFonts w:ascii="Calibri" w:hAnsi="Calibri" w:cs="Calibri"/>
        </w:rPr>
        <w:t xml:space="preserve"> </w:t>
      </w:r>
      <w:r w:rsidR="00A33CA9" w:rsidRPr="00022654">
        <w:rPr>
          <w:rFonts w:ascii="Calibri" w:hAnsi="Calibri" w:cs="Calibri"/>
        </w:rPr>
        <w:t>di</w:t>
      </w:r>
      <w:r w:rsidR="004C1CD8" w:rsidRPr="00022654">
        <w:rPr>
          <w:rFonts w:ascii="Calibri" w:hAnsi="Calibri" w:cs="Calibri"/>
        </w:rPr>
        <w:t xml:space="preserve"> </w:t>
      </w:r>
      <w:r w:rsidR="00A33CA9" w:rsidRPr="00022654">
        <w:rPr>
          <w:rFonts w:ascii="Calibri" w:hAnsi="Calibri" w:cs="Calibri"/>
        </w:rPr>
        <w:t>Andrzej</w:t>
      </w:r>
      <w:r w:rsidR="004C1CD8" w:rsidRPr="00022654">
        <w:rPr>
          <w:rFonts w:ascii="Calibri" w:hAnsi="Calibri" w:cs="Calibri"/>
        </w:rPr>
        <w:t xml:space="preserve"> </w:t>
      </w:r>
      <w:r w:rsidR="00A33CA9" w:rsidRPr="00022654">
        <w:rPr>
          <w:rFonts w:ascii="Calibri" w:hAnsi="Calibri" w:cs="Calibri"/>
        </w:rPr>
        <w:t>Jan</w:t>
      </w:r>
      <w:r w:rsidR="004C1CD8" w:rsidRPr="00022654">
        <w:rPr>
          <w:rFonts w:ascii="Calibri" w:hAnsi="Calibri" w:cs="Calibri"/>
        </w:rPr>
        <w:t xml:space="preserve"> </w:t>
      </w:r>
      <w:r w:rsidR="00A33CA9" w:rsidRPr="00022654">
        <w:rPr>
          <w:rFonts w:ascii="Calibri" w:hAnsi="Calibri" w:cs="Calibri"/>
        </w:rPr>
        <w:t>Zydowski</w:t>
      </w:r>
      <w:r w:rsidR="002E14D8" w:rsidRPr="00022654">
        <w:rPr>
          <w:rStyle w:val="Rimandonotaapidipagina"/>
          <w:rFonts w:ascii="Calibri" w:hAnsi="Calibri" w:cs="Calibri"/>
        </w:rPr>
        <w:footnoteReference w:id="17"/>
      </w:r>
      <w:r w:rsidR="001C108A" w:rsidRPr="00022654">
        <w:rPr>
          <w:rFonts w:ascii="Calibri" w:hAnsi="Calibri" w:cs="Calibri"/>
        </w:rPr>
        <w:t>,</w:t>
      </w:r>
      <w:r w:rsidR="004C1CD8" w:rsidRPr="00022654">
        <w:rPr>
          <w:rFonts w:ascii="Calibri" w:hAnsi="Calibri" w:cs="Calibri"/>
        </w:rPr>
        <w:t xml:space="preserve"> </w:t>
      </w:r>
      <w:r w:rsidR="004F7957" w:rsidRPr="00022654">
        <w:rPr>
          <w:rFonts w:ascii="Calibri" w:hAnsi="Calibri" w:cs="Calibri"/>
        </w:rPr>
        <w:t xml:space="preserve">gonfaloniere della terra di Cracovia, </w:t>
      </w:r>
      <w:r w:rsidR="00A33CA9" w:rsidRPr="00022654">
        <w:rPr>
          <w:rFonts w:ascii="Calibri" w:hAnsi="Calibri" w:cs="Calibri"/>
        </w:rPr>
        <w:t>l’artista</w:t>
      </w:r>
      <w:r w:rsidR="004C1CD8" w:rsidRPr="00022654">
        <w:rPr>
          <w:rFonts w:ascii="Calibri" w:hAnsi="Calibri" w:cs="Calibri"/>
        </w:rPr>
        <w:t xml:space="preserve"> </w:t>
      </w:r>
      <w:r w:rsidR="00A33CA9" w:rsidRPr="00022654">
        <w:rPr>
          <w:rFonts w:ascii="Calibri" w:hAnsi="Calibri" w:cs="Calibri"/>
        </w:rPr>
        <w:t>ci</w:t>
      </w:r>
      <w:r w:rsidR="004C1CD8" w:rsidRPr="00022654">
        <w:rPr>
          <w:rFonts w:ascii="Calibri" w:hAnsi="Calibri" w:cs="Calibri"/>
        </w:rPr>
        <w:t xml:space="preserve"> </w:t>
      </w:r>
      <w:r w:rsidR="00A33CA9" w:rsidRPr="00022654">
        <w:rPr>
          <w:rFonts w:ascii="Calibri" w:hAnsi="Calibri" w:cs="Calibri"/>
        </w:rPr>
        <w:t>meraviglia</w:t>
      </w:r>
      <w:r w:rsidR="004C1CD8" w:rsidRPr="00022654">
        <w:rPr>
          <w:rFonts w:ascii="Calibri" w:hAnsi="Calibri" w:cs="Calibri"/>
        </w:rPr>
        <w:t xml:space="preserve"> </w:t>
      </w:r>
      <w:r w:rsidR="00A33CA9" w:rsidRPr="00022654">
        <w:rPr>
          <w:rFonts w:ascii="Calibri" w:hAnsi="Calibri" w:cs="Calibri"/>
        </w:rPr>
        <w:t>con</w:t>
      </w:r>
      <w:r w:rsidR="004C1CD8" w:rsidRPr="00022654">
        <w:rPr>
          <w:rFonts w:ascii="Calibri" w:hAnsi="Calibri" w:cs="Calibri"/>
        </w:rPr>
        <w:t xml:space="preserve"> </w:t>
      </w:r>
      <w:r w:rsidR="00A33CA9" w:rsidRPr="00022654">
        <w:rPr>
          <w:rFonts w:ascii="Calibri" w:hAnsi="Calibri" w:cs="Calibri"/>
        </w:rPr>
        <w:t>una sperimentazione</w:t>
      </w:r>
      <w:r w:rsidR="004C1CD8" w:rsidRPr="00022654">
        <w:rPr>
          <w:rFonts w:ascii="Calibri" w:hAnsi="Calibri" w:cs="Calibri"/>
        </w:rPr>
        <w:t xml:space="preserve"> </w:t>
      </w:r>
      <w:r w:rsidR="00A33CA9" w:rsidRPr="00022654">
        <w:rPr>
          <w:rFonts w:ascii="Calibri" w:hAnsi="Calibri" w:cs="Calibri"/>
        </w:rPr>
        <w:t>che</w:t>
      </w:r>
      <w:r w:rsidR="004C1CD8" w:rsidRPr="00022654">
        <w:rPr>
          <w:rFonts w:ascii="Calibri" w:hAnsi="Calibri" w:cs="Calibri"/>
        </w:rPr>
        <w:t xml:space="preserve"> </w:t>
      </w:r>
      <w:r w:rsidR="00A33CA9" w:rsidRPr="00022654">
        <w:rPr>
          <w:rFonts w:ascii="Calibri" w:hAnsi="Calibri" w:cs="Calibri"/>
        </w:rPr>
        <w:t>lo</w:t>
      </w:r>
      <w:r w:rsidR="004C1CD8" w:rsidRPr="00022654">
        <w:rPr>
          <w:rFonts w:ascii="Calibri" w:hAnsi="Calibri" w:cs="Calibri"/>
        </w:rPr>
        <w:t xml:space="preserve"> </w:t>
      </w:r>
      <w:r w:rsidR="00A33CA9" w:rsidRPr="00022654">
        <w:rPr>
          <w:rFonts w:ascii="Calibri" w:hAnsi="Calibri" w:cs="Calibri"/>
        </w:rPr>
        <w:t>proietta</w:t>
      </w:r>
      <w:r w:rsidR="004C1CD8" w:rsidRPr="00022654">
        <w:rPr>
          <w:rFonts w:ascii="Calibri" w:hAnsi="Calibri" w:cs="Calibri"/>
        </w:rPr>
        <w:t xml:space="preserve"> </w:t>
      </w:r>
      <w:r w:rsidR="00A33CA9" w:rsidRPr="00022654">
        <w:rPr>
          <w:rFonts w:ascii="Calibri" w:hAnsi="Calibri" w:cs="Calibri"/>
        </w:rPr>
        <w:t>nella</w:t>
      </w:r>
      <w:r w:rsidR="004C1CD8" w:rsidRPr="00022654">
        <w:rPr>
          <w:rFonts w:ascii="Calibri" w:hAnsi="Calibri" w:cs="Calibri"/>
        </w:rPr>
        <w:t xml:space="preserve"> </w:t>
      </w:r>
      <w:r w:rsidR="00A33CA9" w:rsidRPr="00022654">
        <w:rPr>
          <w:rFonts w:ascii="Calibri" w:hAnsi="Calibri" w:cs="Calibri"/>
        </w:rPr>
        <w:t>ricerca</w:t>
      </w:r>
      <w:r w:rsidR="004C1CD8" w:rsidRPr="00022654">
        <w:rPr>
          <w:rFonts w:ascii="Calibri" w:hAnsi="Calibri" w:cs="Calibri"/>
        </w:rPr>
        <w:t xml:space="preserve"> </w:t>
      </w:r>
      <w:r w:rsidR="00A33CA9" w:rsidRPr="00022654">
        <w:rPr>
          <w:rFonts w:ascii="Calibri" w:hAnsi="Calibri" w:cs="Calibri"/>
        </w:rPr>
        <w:t>artistica</w:t>
      </w:r>
      <w:r w:rsidR="004C1CD8" w:rsidRPr="00022654">
        <w:rPr>
          <w:rFonts w:ascii="Calibri" w:hAnsi="Calibri" w:cs="Calibri"/>
        </w:rPr>
        <w:t xml:space="preserve"> </w:t>
      </w:r>
      <w:r w:rsidR="00A33CA9" w:rsidRPr="00022654">
        <w:rPr>
          <w:rFonts w:ascii="Calibri" w:hAnsi="Calibri" w:cs="Calibri"/>
        </w:rPr>
        <w:t>europea</w:t>
      </w:r>
      <w:r w:rsidR="009D6C74" w:rsidRPr="00022654">
        <w:rPr>
          <w:rFonts w:ascii="Calibri" w:hAnsi="Calibri" w:cs="Calibri"/>
        </w:rPr>
        <w:t>,</w:t>
      </w:r>
      <w:r w:rsidR="004C1CD8" w:rsidRPr="00022654">
        <w:rPr>
          <w:rFonts w:ascii="Calibri" w:hAnsi="Calibri" w:cs="Calibri"/>
        </w:rPr>
        <w:t xml:space="preserve"> </w:t>
      </w:r>
      <w:r w:rsidR="009D6C74" w:rsidRPr="00022654">
        <w:rPr>
          <w:rFonts w:ascii="Calibri" w:hAnsi="Calibri" w:cs="Calibri"/>
        </w:rPr>
        <w:t>superando</w:t>
      </w:r>
      <w:r w:rsidR="00A33CA9" w:rsidRPr="00022654">
        <w:rPr>
          <w:rFonts w:ascii="Calibri" w:hAnsi="Calibri" w:cs="Calibri"/>
        </w:rPr>
        <w:t xml:space="preserve"> definitivamente l’avventura</w:t>
      </w:r>
      <w:r w:rsidR="004C1CD8" w:rsidRPr="00022654">
        <w:rPr>
          <w:rFonts w:ascii="Calibri" w:hAnsi="Calibri" w:cs="Calibri"/>
        </w:rPr>
        <w:t xml:space="preserve"> </w:t>
      </w:r>
      <w:r w:rsidR="00A33CA9" w:rsidRPr="00022654">
        <w:rPr>
          <w:rFonts w:ascii="Calibri" w:hAnsi="Calibri" w:cs="Calibri"/>
        </w:rPr>
        <w:t>del</w:t>
      </w:r>
      <w:r w:rsidR="004C1CD8" w:rsidRPr="00022654">
        <w:rPr>
          <w:rFonts w:ascii="Calibri" w:hAnsi="Calibri" w:cs="Calibri"/>
        </w:rPr>
        <w:t xml:space="preserve"> </w:t>
      </w:r>
      <w:r w:rsidR="00A33CA9" w:rsidRPr="00022654">
        <w:rPr>
          <w:rFonts w:ascii="Calibri" w:hAnsi="Calibri" w:cs="Calibri"/>
        </w:rPr>
        <w:t>barocco</w:t>
      </w:r>
      <w:r w:rsidR="004C1CD8" w:rsidRPr="00022654">
        <w:rPr>
          <w:rFonts w:ascii="Calibri" w:hAnsi="Calibri" w:cs="Calibri"/>
        </w:rPr>
        <w:t xml:space="preserve"> </w:t>
      </w:r>
      <w:r w:rsidR="00A33CA9" w:rsidRPr="00022654">
        <w:rPr>
          <w:rFonts w:ascii="Calibri" w:hAnsi="Calibri" w:cs="Calibri"/>
        </w:rPr>
        <w:t>romano.</w:t>
      </w:r>
      <w:r w:rsidR="004C1CD8" w:rsidRPr="00022654">
        <w:rPr>
          <w:rFonts w:ascii="Calibri" w:hAnsi="Calibri" w:cs="Calibri"/>
        </w:rPr>
        <w:t xml:space="preserve"> </w:t>
      </w:r>
      <w:r w:rsidR="004F7957" w:rsidRPr="00022654">
        <w:rPr>
          <w:rFonts w:ascii="Calibri" w:hAnsi="Calibri" w:cs="Calibri"/>
        </w:rPr>
        <w:t>Il cantiere della decorazione è databile agli anni 1697-1702 e si s</w:t>
      </w:r>
      <w:r w:rsidR="003B5304" w:rsidRPr="00022654">
        <w:rPr>
          <w:rFonts w:ascii="Calibri" w:hAnsi="Calibri" w:cs="Calibri"/>
        </w:rPr>
        <w:t>viluppa in pochi ambienti. Nella</w:t>
      </w:r>
      <w:r w:rsidR="004F7957" w:rsidRPr="00022654">
        <w:rPr>
          <w:rFonts w:ascii="Calibri" w:hAnsi="Calibri" w:cs="Calibri"/>
        </w:rPr>
        <w:t xml:space="preserve"> came</w:t>
      </w:r>
      <w:r w:rsidR="00DF766B">
        <w:rPr>
          <w:rFonts w:ascii="Calibri" w:hAnsi="Calibri" w:cs="Calibri"/>
        </w:rPr>
        <w:t xml:space="preserve">ra maggiore, al primo piano, l’ornamento </w:t>
      </w:r>
      <w:r w:rsidR="00E4415E" w:rsidRPr="00022654">
        <w:rPr>
          <w:rFonts w:ascii="Calibri" w:hAnsi="Calibri" w:cs="Calibri"/>
        </w:rPr>
        <w:t>s’</w:t>
      </w:r>
      <w:r w:rsidR="004F7957" w:rsidRPr="00022654">
        <w:rPr>
          <w:rFonts w:ascii="Calibri" w:hAnsi="Calibri" w:cs="Calibri"/>
        </w:rPr>
        <w:t>innesta su una preesistente volta tardo gotica reticolare dell’inizio del XVI secolo</w:t>
      </w:r>
      <w:r w:rsidR="008A7836" w:rsidRPr="00022654">
        <w:rPr>
          <w:rFonts w:ascii="Calibri" w:hAnsi="Calibri" w:cs="Calibri"/>
        </w:rPr>
        <w:t xml:space="preserve"> (fig. 6)</w:t>
      </w:r>
      <w:r w:rsidR="004F7957" w:rsidRPr="00022654">
        <w:rPr>
          <w:rFonts w:ascii="Calibri" w:hAnsi="Calibri" w:cs="Calibri"/>
        </w:rPr>
        <w:t>. Il Fontana interviene con una serie di rami di rose fiorite e, nei tre campi quadrati centrali</w:t>
      </w:r>
      <w:r w:rsidR="00871ED1">
        <w:rPr>
          <w:rFonts w:ascii="Calibri" w:hAnsi="Calibri" w:cs="Calibri"/>
        </w:rPr>
        <w:t>, con</w:t>
      </w:r>
      <w:r w:rsidR="004F7957" w:rsidRPr="00022654">
        <w:rPr>
          <w:rFonts w:ascii="Calibri" w:hAnsi="Calibri" w:cs="Calibri"/>
        </w:rPr>
        <w:t xml:space="preserve"> alcuni putti rappresentati nell’atto di spargere fiori, come si è visto anche nel vestibolo della chiesa di Sant’Andrea</w:t>
      </w:r>
      <w:r w:rsidR="004F7957" w:rsidRPr="00022654">
        <w:rPr>
          <w:rStyle w:val="Rimandonotaapidipagina"/>
          <w:rFonts w:ascii="Calibri" w:hAnsi="Calibri" w:cs="Calibri"/>
        </w:rPr>
        <w:footnoteReference w:id="18"/>
      </w:r>
      <w:r w:rsidR="004F7957" w:rsidRPr="00022654">
        <w:rPr>
          <w:rFonts w:ascii="Calibri" w:hAnsi="Calibri" w:cs="Calibri"/>
        </w:rPr>
        <w:t>.</w:t>
      </w:r>
      <w:r w:rsidR="00097284" w:rsidRPr="00022654">
        <w:rPr>
          <w:rFonts w:ascii="Calibri" w:hAnsi="Calibri" w:cs="Calibri"/>
        </w:rPr>
        <w:t xml:space="preserve"> </w:t>
      </w:r>
      <w:r w:rsidR="00871ED1">
        <w:rPr>
          <w:rFonts w:ascii="Calibri" w:hAnsi="Calibri" w:cs="Calibri"/>
        </w:rPr>
        <w:t>Qui tutto l’</w:t>
      </w:r>
      <w:r w:rsidR="00871ED1" w:rsidRPr="00022654">
        <w:rPr>
          <w:rFonts w:ascii="Calibri" w:hAnsi="Calibri" w:cs="Calibri"/>
        </w:rPr>
        <w:t>ornamento</w:t>
      </w:r>
      <w:r w:rsidR="00151B3B" w:rsidRPr="00022654">
        <w:rPr>
          <w:rFonts w:ascii="Calibri" w:hAnsi="Calibri" w:cs="Calibri"/>
        </w:rPr>
        <w:t xml:space="preserve"> ha perso lo spessore barocco e soprattutto dal punto di vista tecnico quello che si chiama sottosquadro. I putti si leggono come formalmente derivati da simili soggetti eseguiti dai maestri plastificatori quali il Raggi, il Ferrata o il Retti, ma che non hanno più la volontà di staccarsi tramite un sottosquadro; le loro forme sono appiattite sul fondo e le due piccole ali non hanno bisogno se non di un chiodo per librarsi nel vuoto. </w:t>
      </w:r>
    </w:p>
    <w:p w:rsidR="0036150A" w:rsidRPr="00022654" w:rsidRDefault="00097284" w:rsidP="00860C72">
      <w:pPr>
        <w:spacing w:after="0" w:line="264" w:lineRule="exact"/>
        <w:ind w:firstLine="284"/>
        <w:jc w:val="both"/>
        <w:rPr>
          <w:rFonts w:ascii="Calibri" w:hAnsi="Calibri" w:cs="Calibri"/>
        </w:rPr>
      </w:pPr>
      <w:r w:rsidRPr="00022654">
        <w:rPr>
          <w:rFonts w:ascii="Calibri" w:hAnsi="Calibri" w:cs="Calibri"/>
        </w:rPr>
        <w:t xml:space="preserve">Le </w:t>
      </w:r>
      <w:r w:rsidR="00151B3B" w:rsidRPr="00022654">
        <w:rPr>
          <w:rFonts w:ascii="Calibri" w:hAnsi="Calibri" w:cs="Calibri"/>
        </w:rPr>
        <w:t>quattro lunette della volta</w:t>
      </w:r>
      <w:r w:rsidRPr="00022654">
        <w:rPr>
          <w:rFonts w:ascii="Calibri" w:hAnsi="Calibri" w:cs="Calibri"/>
        </w:rPr>
        <w:t xml:space="preserve"> traggono importanza dalla collocazione di grandi conchiglie racchiuse entro mazzi di foglie di palma o di calamo.</w:t>
      </w:r>
      <w:r w:rsidR="00151B3B" w:rsidRPr="00022654">
        <w:rPr>
          <w:rFonts w:ascii="Calibri" w:hAnsi="Calibri" w:cs="Calibri"/>
        </w:rPr>
        <w:t xml:space="preserve"> Alle pareti</w:t>
      </w:r>
      <w:r w:rsidR="00E4415E" w:rsidRPr="00022654">
        <w:rPr>
          <w:rFonts w:ascii="Calibri" w:hAnsi="Calibri" w:cs="Calibri"/>
        </w:rPr>
        <w:t>,</w:t>
      </w:r>
      <w:r w:rsidR="00151B3B" w:rsidRPr="00022654">
        <w:rPr>
          <w:rFonts w:ascii="Calibri" w:hAnsi="Calibri" w:cs="Calibri"/>
        </w:rPr>
        <w:t xml:space="preserve"> chiuse a semicerchio al di sotto delle lunette</w:t>
      </w:r>
      <w:r w:rsidR="00E4415E" w:rsidRPr="00022654">
        <w:rPr>
          <w:rFonts w:ascii="Calibri" w:hAnsi="Calibri" w:cs="Calibri"/>
        </w:rPr>
        <w:t>,</w:t>
      </w:r>
      <w:r w:rsidR="00151B3B" w:rsidRPr="00022654">
        <w:rPr>
          <w:rFonts w:ascii="Calibri" w:hAnsi="Calibri" w:cs="Calibri"/>
        </w:rPr>
        <w:t xml:space="preserve"> </w:t>
      </w:r>
      <w:r w:rsidR="00871ED1">
        <w:rPr>
          <w:rFonts w:ascii="Calibri" w:hAnsi="Calibri" w:cs="Calibri"/>
        </w:rPr>
        <w:t>sono modellate</w:t>
      </w:r>
      <w:r w:rsidR="00151B3B" w:rsidRPr="00022654">
        <w:rPr>
          <w:rFonts w:ascii="Calibri" w:hAnsi="Calibri" w:cs="Calibri"/>
        </w:rPr>
        <w:t xml:space="preserve"> composizioni allegoriche in bassorilievo, che descrivono le Arti al servizio del cavaliere</w:t>
      </w:r>
      <w:r w:rsidR="004C4CA0" w:rsidRPr="00022654">
        <w:rPr>
          <w:rFonts w:ascii="Calibri" w:hAnsi="Calibri" w:cs="Calibri"/>
        </w:rPr>
        <w:t xml:space="preserve">. Il primo pannello nella parete a ponente rappresenta le scienze matematiche della Geometria, Aritmetica, Astrologia e Astronomia e i </w:t>
      </w:r>
      <w:r w:rsidR="004C4CA0" w:rsidRPr="00022654">
        <w:rPr>
          <w:rFonts w:ascii="Calibri" w:hAnsi="Calibri" w:cs="Calibri"/>
        </w:rPr>
        <w:lastRenderedPageBreak/>
        <w:t xml:space="preserve">quattro putti reggono gli attributi di queste arti. Il secondo pannello contiene la rappresentazione delle Arti classiche. </w:t>
      </w:r>
      <w:r w:rsidR="00871ED1">
        <w:rPr>
          <w:rFonts w:ascii="Calibri" w:hAnsi="Calibri" w:cs="Calibri"/>
        </w:rPr>
        <w:t>La P</w:t>
      </w:r>
      <w:r w:rsidR="0036150A" w:rsidRPr="00022654">
        <w:rPr>
          <w:rFonts w:ascii="Calibri" w:hAnsi="Calibri" w:cs="Calibri"/>
        </w:rPr>
        <w:t xml:space="preserve">ittura, per esempio, ripropone un’immagine plastica ancor più immateriale del putto. È una </w:t>
      </w:r>
      <w:r w:rsidR="0036150A" w:rsidRPr="00022654">
        <w:rPr>
          <w:rFonts w:ascii="Calibri" w:hAnsi="Calibri" w:cs="Calibri"/>
          <w:i/>
        </w:rPr>
        <w:t>inventio</w:t>
      </w:r>
      <w:r w:rsidR="0036150A" w:rsidRPr="00022654">
        <w:rPr>
          <w:rFonts w:ascii="Calibri" w:hAnsi="Calibri" w:cs="Calibri"/>
        </w:rPr>
        <w:t xml:space="preserve"> improvvisa o la dicotomia fra inerzia barocca e sperimentazione roccocò</w:t>
      </w:r>
      <w:r w:rsidR="00871ED1">
        <w:rPr>
          <w:rFonts w:ascii="Calibri" w:hAnsi="Calibri" w:cs="Calibri"/>
        </w:rPr>
        <w:t>,</w:t>
      </w:r>
      <w:r w:rsidR="0036150A" w:rsidRPr="00022654">
        <w:rPr>
          <w:rFonts w:ascii="Calibri" w:hAnsi="Calibri" w:cs="Calibri"/>
        </w:rPr>
        <w:t xml:space="preserve"> che trova già nel taglio sincronico una sua evidenza. </w:t>
      </w:r>
      <w:r w:rsidR="004C4CA0" w:rsidRPr="00022654">
        <w:rPr>
          <w:rFonts w:ascii="Calibri" w:hAnsi="Calibri" w:cs="Calibri"/>
        </w:rPr>
        <w:t xml:space="preserve">Al centro della composizione è anche riportato lo </w:t>
      </w:r>
      <w:r w:rsidR="0036150A" w:rsidRPr="00022654">
        <w:rPr>
          <w:rFonts w:ascii="Calibri" w:hAnsi="Calibri" w:cs="Calibri"/>
        </w:rPr>
        <w:t>stemma (</w:t>
      </w:r>
      <w:r w:rsidR="0036150A" w:rsidRPr="00022654">
        <w:rPr>
          <w:rFonts w:ascii="Calibri" w:hAnsi="Calibri" w:cs="Calibri"/>
          <w:i/>
        </w:rPr>
        <w:t>herbu</w:t>
      </w:r>
      <w:r w:rsidR="0036150A" w:rsidRPr="00022654">
        <w:rPr>
          <w:rFonts w:ascii="Calibri" w:hAnsi="Calibri" w:cs="Calibri"/>
        </w:rPr>
        <w:t>)</w:t>
      </w:r>
      <w:r w:rsidR="004C4CA0" w:rsidRPr="00022654">
        <w:rPr>
          <w:rFonts w:ascii="Calibri" w:hAnsi="Calibri" w:cs="Calibri"/>
        </w:rPr>
        <w:t xml:space="preserve"> </w:t>
      </w:r>
      <w:r w:rsidR="0036150A" w:rsidRPr="00022654">
        <w:rPr>
          <w:rFonts w:ascii="Calibri" w:hAnsi="Calibri" w:cs="Calibri"/>
        </w:rPr>
        <w:t>del clan famigliare dei Doliwa a cui apparteneva il proprietario</w:t>
      </w:r>
      <w:r w:rsidR="00313768" w:rsidRPr="00022654">
        <w:rPr>
          <w:rFonts w:ascii="Calibri" w:hAnsi="Calibri" w:cs="Calibri"/>
        </w:rPr>
        <w:t xml:space="preserve"> (fig. 7)</w:t>
      </w:r>
      <w:r w:rsidR="0036150A" w:rsidRPr="00022654">
        <w:rPr>
          <w:rFonts w:ascii="Calibri" w:hAnsi="Calibri" w:cs="Calibri"/>
        </w:rPr>
        <w:t xml:space="preserve">. </w:t>
      </w:r>
      <w:r w:rsidR="00871ED1">
        <w:rPr>
          <w:rFonts w:ascii="Calibri" w:hAnsi="Calibri" w:cs="Calibri"/>
        </w:rPr>
        <w:t xml:space="preserve">Su tutto l’insieme della decorazione </w:t>
      </w:r>
      <w:r w:rsidR="00E4415E" w:rsidRPr="00022654">
        <w:rPr>
          <w:rFonts w:ascii="Calibri" w:hAnsi="Calibri" w:cs="Calibri"/>
        </w:rPr>
        <w:t>s’</w:t>
      </w:r>
      <w:r w:rsidR="00A95E02" w:rsidRPr="00022654">
        <w:rPr>
          <w:rFonts w:ascii="Calibri" w:hAnsi="Calibri" w:cs="Calibri"/>
        </w:rPr>
        <w:t xml:space="preserve">innesta l’Angelo della Gloria recante in mano una tromba. Karpowicz rivede in questo la volontà di Baldassarre nell’evidenziare come le arti plastiche siano più durature rispetto all’affresco e permettano </w:t>
      </w:r>
      <w:r w:rsidR="006B4704" w:rsidRPr="00022654">
        <w:rPr>
          <w:rFonts w:ascii="Calibri" w:hAnsi="Calibri" w:cs="Calibri"/>
        </w:rPr>
        <w:t xml:space="preserve">al committente </w:t>
      </w:r>
      <w:r w:rsidR="00A95E02" w:rsidRPr="00022654">
        <w:rPr>
          <w:rFonts w:ascii="Calibri" w:hAnsi="Calibri" w:cs="Calibri"/>
        </w:rPr>
        <w:t>una gloria quasi immortale</w:t>
      </w:r>
      <w:r w:rsidR="00A95E02" w:rsidRPr="00022654">
        <w:rPr>
          <w:rStyle w:val="Rimandonotaapidipagina"/>
          <w:rFonts w:ascii="Calibri" w:hAnsi="Calibri" w:cs="Calibri"/>
        </w:rPr>
        <w:footnoteReference w:id="19"/>
      </w:r>
      <w:r w:rsidR="00A95E02" w:rsidRPr="00022654">
        <w:rPr>
          <w:rFonts w:ascii="Calibri" w:hAnsi="Calibri" w:cs="Calibri"/>
        </w:rPr>
        <w:t>.</w:t>
      </w:r>
      <w:r w:rsidR="006B4704" w:rsidRPr="00022654">
        <w:rPr>
          <w:rFonts w:ascii="Calibri" w:hAnsi="Calibri" w:cs="Calibri"/>
        </w:rPr>
        <w:t xml:space="preserve"> Sulla parete a levante, invece, il primo pannello contiene la raffigurazione della Musica caratte</w:t>
      </w:r>
      <w:r w:rsidR="00871ED1">
        <w:rPr>
          <w:rFonts w:ascii="Calibri" w:hAnsi="Calibri" w:cs="Calibri"/>
        </w:rPr>
        <w:t>rizzata</w:t>
      </w:r>
      <w:r w:rsidR="006B4704" w:rsidRPr="00022654">
        <w:rPr>
          <w:rFonts w:ascii="Calibri" w:hAnsi="Calibri" w:cs="Calibri"/>
        </w:rPr>
        <w:t xml:space="preserve"> </w:t>
      </w:r>
      <w:r w:rsidR="00871ED1">
        <w:rPr>
          <w:rFonts w:ascii="Calibri" w:hAnsi="Calibri" w:cs="Calibri"/>
        </w:rPr>
        <w:t>da putti e strumenti specifici</w:t>
      </w:r>
      <w:r w:rsidR="006B4704" w:rsidRPr="00022654">
        <w:rPr>
          <w:rFonts w:ascii="Calibri" w:hAnsi="Calibri" w:cs="Calibri"/>
        </w:rPr>
        <w:t xml:space="preserve"> e distinta fra musica civile e musica militare, quest’ultima sottolineata dalla rappresentazione di varie armi e dal tamburo. Il secondo pannello, sulla medesima parete, presenta sempre due putti che si tengono</w:t>
      </w:r>
      <w:r w:rsidR="00871ED1">
        <w:rPr>
          <w:rFonts w:ascii="Calibri" w:hAnsi="Calibri" w:cs="Calibri"/>
        </w:rPr>
        <w:t xml:space="preserve"> per mano, identificabili</w:t>
      </w:r>
      <w:r w:rsidR="006B4704" w:rsidRPr="00022654">
        <w:rPr>
          <w:rFonts w:ascii="Calibri" w:hAnsi="Calibri" w:cs="Calibri"/>
        </w:rPr>
        <w:t xml:space="preserve"> come l’Abbondanza e la Pace. Racemi di fiori appesi </w:t>
      </w:r>
      <w:r w:rsidR="00E4415E" w:rsidRPr="00022654">
        <w:rPr>
          <w:rFonts w:ascii="Calibri" w:hAnsi="Calibri" w:cs="Calibri"/>
        </w:rPr>
        <w:t>a</w:t>
      </w:r>
      <w:r w:rsidR="006B4704" w:rsidRPr="00022654">
        <w:rPr>
          <w:rFonts w:ascii="Calibri" w:hAnsi="Calibri" w:cs="Calibri"/>
        </w:rPr>
        <w:t xml:space="preserve"> un nastro si trovano rappresentati sugli stipiti delle finestre, intervallati da medaglioni con l’immagine di profilo di filosofi o eroi dell’antichità. A concludere la decorazione di questa stanza vi è un’imponente aquila posta fra le due finestre, appena al di sotto delle volte; </w:t>
      </w:r>
      <w:r w:rsidR="00871ED1">
        <w:rPr>
          <w:rFonts w:ascii="Calibri" w:hAnsi="Calibri" w:cs="Calibri"/>
        </w:rPr>
        <w:t>essa è l’</w:t>
      </w:r>
      <w:r w:rsidR="006B4704" w:rsidRPr="00022654">
        <w:rPr>
          <w:rFonts w:ascii="Calibri" w:hAnsi="Calibri" w:cs="Calibri"/>
        </w:rPr>
        <w:t>animale araldico per eccellenza</w:t>
      </w:r>
      <w:r w:rsidR="00871ED1">
        <w:rPr>
          <w:rFonts w:ascii="Calibri" w:hAnsi="Calibri" w:cs="Calibri"/>
        </w:rPr>
        <w:t>,</w:t>
      </w:r>
      <w:r w:rsidR="006B4704" w:rsidRPr="00022654">
        <w:rPr>
          <w:rFonts w:ascii="Calibri" w:hAnsi="Calibri" w:cs="Calibri"/>
        </w:rPr>
        <w:t xml:space="preserve"> riprodotto dal Fontana anche in altri cicli stucchivi fra i quali quelli di Kromeriz, Uhercice, Brnenske Ivanovice </w:t>
      </w:r>
      <w:r w:rsidR="006B4704" w:rsidRPr="00022654">
        <w:rPr>
          <w:rFonts w:ascii="Calibri" w:hAnsi="Calibri" w:cs="Calibri"/>
          <w:i/>
        </w:rPr>
        <w:t>et cetera</w:t>
      </w:r>
      <w:r w:rsidR="006B4704" w:rsidRPr="00022654">
        <w:rPr>
          <w:rFonts w:ascii="Calibri" w:hAnsi="Calibri" w:cs="Calibri"/>
        </w:rPr>
        <w:t>.</w:t>
      </w:r>
      <w:r w:rsidR="00C2201C" w:rsidRPr="00022654">
        <w:rPr>
          <w:rFonts w:ascii="Calibri" w:hAnsi="Calibri" w:cs="Calibri"/>
        </w:rPr>
        <w:t xml:space="preserve"> </w:t>
      </w:r>
    </w:p>
    <w:p w:rsidR="00871ED1" w:rsidRDefault="00C2201C" w:rsidP="00860C72">
      <w:pPr>
        <w:spacing w:after="0" w:line="264" w:lineRule="exact"/>
        <w:ind w:firstLine="284"/>
        <w:jc w:val="both"/>
        <w:rPr>
          <w:rFonts w:ascii="Calibri" w:hAnsi="Calibri" w:cs="Calibri"/>
        </w:rPr>
      </w:pPr>
      <w:r w:rsidRPr="00022654">
        <w:rPr>
          <w:rFonts w:ascii="Calibri" w:hAnsi="Calibri" w:cs="Calibri"/>
        </w:rPr>
        <w:t>La camera minore, sempre collegata alla precedente, guarda verso il cortile ed è voltata a botte. L’intervento del Fontana, in questo caso, è stato quello di dividere la volta in sette campi tramite l’uso di listelli spezzati e convessi. Il riquadro centrale</w:t>
      </w:r>
      <w:r w:rsidR="007E17D4" w:rsidRPr="00022654">
        <w:rPr>
          <w:rFonts w:ascii="Calibri" w:hAnsi="Calibri" w:cs="Calibri"/>
        </w:rPr>
        <w:t>, quadrato ad angoli tronchi,</w:t>
      </w:r>
      <w:r w:rsidRPr="00022654">
        <w:rPr>
          <w:rFonts w:ascii="Calibri" w:hAnsi="Calibri" w:cs="Calibri"/>
        </w:rPr>
        <w:t xml:space="preserve"> è stato lasciato senza decorazioni in previsione di un affresco che mai sarebbe stato eseguito. Rimane memoria di un disegno preparatorio a sanguigna</w:t>
      </w:r>
      <w:r w:rsidR="007E17D4" w:rsidRPr="00022654">
        <w:rPr>
          <w:rFonts w:ascii="Calibri" w:hAnsi="Calibri" w:cs="Calibri"/>
        </w:rPr>
        <w:t>; lo schizzo del dipinto fu abbozzato con molta fretta e collocato</w:t>
      </w:r>
      <w:r w:rsidR="00DF766B">
        <w:rPr>
          <w:rFonts w:ascii="Calibri" w:hAnsi="Calibri" w:cs="Calibri"/>
        </w:rPr>
        <w:t xml:space="preserve">, poi, </w:t>
      </w:r>
      <w:r w:rsidR="007E17D4" w:rsidRPr="00022654">
        <w:rPr>
          <w:rFonts w:ascii="Calibri" w:hAnsi="Calibri" w:cs="Calibri"/>
        </w:rPr>
        <w:t>in modo asimmetrico</w:t>
      </w:r>
      <w:r w:rsidR="007E17D4" w:rsidRPr="00022654">
        <w:rPr>
          <w:rStyle w:val="Rimandonotaapidipagina"/>
          <w:rFonts w:ascii="Calibri" w:hAnsi="Calibri" w:cs="Calibri"/>
        </w:rPr>
        <w:footnoteReference w:id="20"/>
      </w:r>
      <w:r w:rsidR="007E17D4" w:rsidRPr="00022654">
        <w:rPr>
          <w:rFonts w:ascii="Calibri" w:hAnsi="Calibri" w:cs="Calibri"/>
        </w:rPr>
        <w:t>.</w:t>
      </w:r>
      <w:r w:rsidR="00541D73" w:rsidRPr="00022654">
        <w:rPr>
          <w:rFonts w:ascii="Calibri" w:hAnsi="Calibri" w:cs="Calibri"/>
        </w:rPr>
        <w:t xml:space="preserve"> </w:t>
      </w:r>
    </w:p>
    <w:p w:rsidR="00C2201C" w:rsidRPr="00022654" w:rsidRDefault="00541D73" w:rsidP="00860C72">
      <w:pPr>
        <w:spacing w:after="0" w:line="264" w:lineRule="exact"/>
        <w:ind w:firstLine="284"/>
        <w:jc w:val="both"/>
        <w:rPr>
          <w:rFonts w:ascii="Calibri" w:hAnsi="Calibri" w:cs="Calibri"/>
        </w:rPr>
      </w:pPr>
      <w:r w:rsidRPr="00022654">
        <w:rPr>
          <w:rFonts w:ascii="Calibri" w:hAnsi="Calibri" w:cs="Calibri"/>
        </w:rPr>
        <w:t xml:space="preserve">Gli spazi agli angoli sono occupati da panoplie pendenti, modellate in modo molto piatto e leggero, prive quindi di quello spessore tipico del barocco romano. Alla base della volta, sull’asse più breve, </w:t>
      </w:r>
      <w:r w:rsidR="000B455A" w:rsidRPr="00022654">
        <w:rPr>
          <w:rFonts w:ascii="Calibri" w:hAnsi="Calibri" w:cs="Calibri"/>
        </w:rPr>
        <w:t>il ticinese ha posto de</w:t>
      </w:r>
      <w:r w:rsidR="00871ED1">
        <w:rPr>
          <w:rFonts w:ascii="Calibri" w:hAnsi="Calibri" w:cs="Calibri"/>
        </w:rPr>
        <w:t>i medaglioni con teste di donna</w:t>
      </w:r>
      <w:r w:rsidR="000B455A" w:rsidRPr="00022654">
        <w:rPr>
          <w:rFonts w:ascii="Calibri" w:hAnsi="Calibri" w:cs="Calibri"/>
        </w:rPr>
        <w:t xml:space="preserve"> sporg</w:t>
      </w:r>
      <w:r w:rsidR="00DF766B">
        <w:rPr>
          <w:rFonts w:ascii="Calibri" w:hAnsi="Calibri" w:cs="Calibri"/>
        </w:rPr>
        <w:t>enti verso il centro della sala</w:t>
      </w:r>
      <w:r w:rsidR="000B455A" w:rsidRPr="00022654">
        <w:rPr>
          <w:rFonts w:ascii="Calibri" w:hAnsi="Calibri" w:cs="Calibri"/>
        </w:rPr>
        <w:t xml:space="preserve"> con il torso che, invece, sfuma verso lo sfondo. Queste teste sono circondate da ghirlande </w:t>
      </w:r>
      <w:r w:rsidR="007343E7" w:rsidRPr="00022654">
        <w:rPr>
          <w:rFonts w:ascii="Calibri" w:hAnsi="Calibri" w:cs="Calibri"/>
        </w:rPr>
        <w:t>vegetali affiancate ai lati e in basso da panoplie</w:t>
      </w:r>
      <w:r w:rsidR="00871ED1">
        <w:rPr>
          <w:rFonts w:ascii="Calibri" w:hAnsi="Calibri" w:cs="Calibri"/>
        </w:rPr>
        <w:t>,</w:t>
      </w:r>
      <w:r w:rsidR="007343E7" w:rsidRPr="00022654">
        <w:rPr>
          <w:rFonts w:ascii="Calibri" w:hAnsi="Calibri" w:cs="Calibri"/>
        </w:rPr>
        <w:t xml:space="preserve"> le quali </w:t>
      </w:r>
      <w:r w:rsidR="000B455A" w:rsidRPr="00022654">
        <w:rPr>
          <w:rFonts w:ascii="Calibri" w:hAnsi="Calibri" w:cs="Calibri"/>
        </w:rPr>
        <w:t>da una situazione di forte matericità nella parte centrale degradano dissolvendosi verso gli estremi</w:t>
      </w:r>
      <w:r w:rsidR="007343E7" w:rsidRPr="00022654">
        <w:rPr>
          <w:rFonts w:ascii="Calibri" w:hAnsi="Calibri" w:cs="Calibri"/>
        </w:rPr>
        <w:t xml:space="preserve"> e perdendosi nello sfondo. Rami di palma incrociati, invece, sono posti sull’asse più lungo. </w:t>
      </w:r>
    </w:p>
    <w:p w:rsidR="00F50A45" w:rsidRPr="00022654" w:rsidRDefault="00DF766B" w:rsidP="00860C72">
      <w:pPr>
        <w:spacing w:after="0" w:line="264" w:lineRule="exact"/>
        <w:ind w:firstLine="284"/>
        <w:jc w:val="both"/>
        <w:rPr>
          <w:rFonts w:ascii="Calibri" w:hAnsi="Calibri" w:cs="Calibri"/>
        </w:rPr>
      </w:pPr>
      <w:r>
        <w:rPr>
          <w:rFonts w:ascii="Calibri" w:hAnsi="Calibri" w:cs="Calibri"/>
        </w:rPr>
        <w:t>E’ chiaro, quindi</w:t>
      </w:r>
      <w:r w:rsidR="00E4415E" w:rsidRPr="00022654">
        <w:rPr>
          <w:rFonts w:ascii="Calibri" w:hAnsi="Calibri" w:cs="Calibri"/>
        </w:rPr>
        <w:t>,</w:t>
      </w:r>
      <w:r w:rsidR="00A33CA9" w:rsidRPr="00022654">
        <w:rPr>
          <w:rFonts w:ascii="Calibri" w:hAnsi="Calibri" w:cs="Calibri"/>
        </w:rPr>
        <w:t xml:space="preserve"> </w:t>
      </w:r>
      <w:r>
        <w:rPr>
          <w:rFonts w:ascii="Calibri" w:hAnsi="Calibri" w:cs="Calibri"/>
        </w:rPr>
        <w:t xml:space="preserve">come </w:t>
      </w:r>
      <w:r w:rsidR="00A33CA9" w:rsidRPr="00022654">
        <w:rPr>
          <w:rFonts w:ascii="Calibri" w:hAnsi="Calibri" w:cs="Calibri"/>
        </w:rPr>
        <w:t xml:space="preserve">nel decennio cracoviano </w:t>
      </w:r>
      <w:r w:rsidR="00400EC8" w:rsidRPr="00022654">
        <w:rPr>
          <w:rFonts w:ascii="Calibri" w:hAnsi="Calibri" w:cs="Calibri"/>
        </w:rPr>
        <w:t>la</w:t>
      </w:r>
      <w:r w:rsidR="00A33CA9" w:rsidRPr="00022654">
        <w:rPr>
          <w:rFonts w:ascii="Calibri" w:hAnsi="Calibri" w:cs="Calibri"/>
        </w:rPr>
        <w:t xml:space="preserve"> dicotomia </w:t>
      </w:r>
      <w:r w:rsidR="00400EC8" w:rsidRPr="00022654">
        <w:rPr>
          <w:rFonts w:ascii="Calibri" w:hAnsi="Calibri" w:cs="Calibri"/>
        </w:rPr>
        <w:t>tra l’uso di elementi con forte sott</w:t>
      </w:r>
      <w:r w:rsidR="00F50A45" w:rsidRPr="00022654">
        <w:rPr>
          <w:rFonts w:ascii="Calibri" w:hAnsi="Calibri" w:cs="Calibri"/>
        </w:rPr>
        <w:t>osquadro, quasi tridimensionali,</w:t>
      </w:r>
      <w:r w:rsidR="00400EC8" w:rsidRPr="00022654">
        <w:rPr>
          <w:rFonts w:ascii="Calibri" w:hAnsi="Calibri" w:cs="Calibri"/>
        </w:rPr>
        <w:t xml:space="preserve"> e </w:t>
      </w:r>
      <w:r>
        <w:rPr>
          <w:rFonts w:ascii="Calibri" w:hAnsi="Calibri" w:cs="Calibri"/>
        </w:rPr>
        <w:t xml:space="preserve">gli </w:t>
      </w:r>
      <w:r w:rsidR="00400EC8" w:rsidRPr="00022654">
        <w:rPr>
          <w:rFonts w:ascii="Calibri" w:hAnsi="Calibri" w:cs="Calibri"/>
        </w:rPr>
        <w:t xml:space="preserve">apparati </w:t>
      </w:r>
      <w:r w:rsidR="00871ED1">
        <w:rPr>
          <w:rFonts w:ascii="Calibri" w:hAnsi="Calibri" w:cs="Calibri"/>
        </w:rPr>
        <w:t>decorativi con spessori ridotti</w:t>
      </w:r>
      <w:r w:rsidR="00400EC8" w:rsidRPr="00022654">
        <w:rPr>
          <w:rFonts w:ascii="Calibri" w:hAnsi="Calibri" w:cs="Calibri"/>
        </w:rPr>
        <w:t xml:space="preserve"> </w:t>
      </w:r>
      <w:r>
        <w:rPr>
          <w:rFonts w:ascii="Calibri" w:hAnsi="Calibri" w:cs="Calibri"/>
        </w:rPr>
        <w:t>si dia</w:t>
      </w:r>
      <w:r w:rsidR="00151B3B" w:rsidRPr="00022654">
        <w:rPr>
          <w:rFonts w:ascii="Calibri" w:hAnsi="Calibri" w:cs="Calibri"/>
        </w:rPr>
        <w:t xml:space="preserve"> </w:t>
      </w:r>
      <w:r w:rsidR="00A33CA9" w:rsidRPr="00022654">
        <w:rPr>
          <w:rFonts w:ascii="Calibri" w:hAnsi="Calibri" w:cs="Calibri"/>
        </w:rPr>
        <w:t xml:space="preserve">con </w:t>
      </w:r>
      <w:r w:rsidR="00400EC8" w:rsidRPr="00022654">
        <w:rPr>
          <w:rFonts w:ascii="Calibri" w:hAnsi="Calibri" w:cs="Calibri"/>
        </w:rPr>
        <w:t xml:space="preserve">forte </w:t>
      </w:r>
      <w:r w:rsidR="00A33CA9" w:rsidRPr="00022654">
        <w:rPr>
          <w:rFonts w:ascii="Calibri" w:hAnsi="Calibri" w:cs="Calibri"/>
        </w:rPr>
        <w:t xml:space="preserve">evidenza. </w:t>
      </w:r>
    </w:p>
    <w:p w:rsidR="00097284" w:rsidRPr="00022654" w:rsidRDefault="00F50A45" w:rsidP="00860C72">
      <w:pPr>
        <w:spacing w:after="0" w:line="264" w:lineRule="exact"/>
        <w:ind w:firstLine="284"/>
        <w:jc w:val="both"/>
        <w:rPr>
          <w:rFonts w:ascii="Calibri" w:hAnsi="Calibri" w:cs="Calibri"/>
        </w:rPr>
      </w:pPr>
      <w:r w:rsidRPr="00022654">
        <w:rPr>
          <w:rFonts w:ascii="Calibri" w:hAnsi="Calibri" w:cs="Calibri"/>
        </w:rPr>
        <w:t>A</w:t>
      </w:r>
      <w:r w:rsidR="00A33CA9" w:rsidRPr="00022654">
        <w:rPr>
          <w:rFonts w:ascii="Calibri" w:hAnsi="Calibri" w:cs="Calibri"/>
        </w:rPr>
        <w:t>l barocc</w:t>
      </w:r>
      <w:r w:rsidR="00097284" w:rsidRPr="00022654">
        <w:rPr>
          <w:rFonts w:ascii="Calibri" w:hAnsi="Calibri" w:cs="Calibri"/>
        </w:rPr>
        <w:t>o di precisa memoria romana di Sant’A</w:t>
      </w:r>
      <w:r w:rsidR="00A33CA9" w:rsidRPr="00022654">
        <w:rPr>
          <w:rFonts w:ascii="Calibri" w:hAnsi="Calibri" w:cs="Calibri"/>
        </w:rPr>
        <w:t xml:space="preserve">nna, </w:t>
      </w:r>
      <w:r w:rsidRPr="00022654">
        <w:rPr>
          <w:rFonts w:ascii="Calibri" w:hAnsi="Calibri" w:cs="Calibri"/>
        </w:rPr>
        <w:t xml:space="preserve">infatti, </w:t>
      </w:r>
      <w:r w:rsidR="00A33CA9" w:rsidRPr="00022654">
        <w:rPr>
          <w:rFonts w:ascii="Calibri" w:hAnsi="Calibri" w:cs="Calibri"/>
        </w:rPr>
        <w:t>si accodano anche l’altare di San</w:t>
      </w:r>
      <w:r w:rsidR="004C1CD8" w:rsidRPr="00022654">
        <w:rPr>
          <w:rFonts w:ascii="Calibri" w:hAnsi="Calibri" w:cs="Calibri"/>
        </w:rPr>
        <w:t xml:space="preserve"> </w:t>
      </w:r>
      <w:r w:rsidR="00A33CA9" w:rsidRPr="00022654">
        <w:rPr>
          <w:rFonts w:ascii="Calibri" w:hAnsi="Calibri" w:cs="Calibri"/>
        </w:rPr>
        <w:t>Giacinto</w:t>
      </w:r>
      <w:r w:rsidR="004C1CD8" w:rsidRPr="00022654">
        <w:rPr>
          <w:rFonts w:ascii="Calibri" w:hAnsi="Calibri" w:cs="Calibri"/>
        </w:rPr>
        <w:t xml:space="preserve"> </w:t>
      </w:r>
      <w:r w:rsidR="00A33CA9" w:rsidRPr="00022654">
        <w:rPr>
          <w:rFonts w:ascii="Calibri" w:hAnsi="Calibri" w:cs="Calibri"/>
        </w:rPr>
        <w:t>nella</w:t>
      </w:r>
      <w:r w:rsidR="004C1CD8" w:rsidRPr="00022654">
        <w:rPr>
          <w:rFonts w:ascii="Calibri" w:hAnsi="Calibri" w:cs="Calibri"/>
        </w:rPr>
        <w:t xml:space="preserve"> </w:t>
      </w:r>
      <w:r w:rsidR="00A33CA9" w:rsidRPr="00022654">
        <w:rPr>
          <w:rFonts w:ascii="Calibri" w:hAnsi="Calibri" w:cs="Calibri"/>
        </w:rPr>
        <w:t>chiesa</w:t>
      </w:r>
      <w:r w:rsidR="004C1CD8" w:rsidRPr="00022654">
        <w:rPr>
          <w:rFonts w:ascii="Calibri" w:hAnsi="Calibri" w:cs="Calibri"/>
        </w:rPr>
        <w:t xml:space="preserve"> </w:t>
      </w:r>
      <w:r w:rsidR="00A33CA9" w:rsidRPr="00022654">
        <w:rPr>
          <w:rFonts w:ascii="Calibri" w:hAnsi="Calibri" w:cs="Calibri"/>
        </w:rPr>
        <w:t>dei</w:t>
      </w:r>
      <w:r w:rsidR="004C1CD8" w:rsidRPr="00022654">
        <w:rPr>
          <w:rFonts w:ascii="Calibri" w:hAnsi="Calibri" w:cs="Calibri"/>
        </w:rPr>
        <w:t xml:space="preserve"> </w:t>
      </w:r>
      <w:r w:rsidR="00A33CA9" w:rsidRPr="00022654">
        <w:rPr>
          <w:rFonts w:ascii="Calibri" w:hAnsi="Calibri" w:cs="Calibri"/>
        </w:rPr>
        <w:t>domenicani</w:t>
      </w:r>
      <w:r w:rsidR="004C1CD8" w:rsidRPr="00022654">
        <w:rPr>
          <w:rFonts w:ascii="Calibri" w:hAnsi="Calibri" w:cs="Calibri"/>
        </w:rPr>
        <w:t xml:space="preserve"> </w:t>
      </w:r>
      <w:r w:rsidR="00151B3B" w:rsidRPr="00022654">
        <w:rPr>
          <w:rFonts w:ascii="Calibri" w:hAnsi="Calibri" w:cs="Calibri"/>
        </w:rPr>
        <w:t xml:space="preserve">del </w:t>
      </w:r>
      <w:r w:rsidR="00A33CA9" w:rsidRPr="00022654">
        <w:rPr>
          <w:rFonts w:ascii="Calibri" w:hAnsi="Calibri" w:cs="Calibri"/>
        </w:rPr>
        <w:t>1700</w:t>
      </w:r>
      <w:r w:rsidR="00871ED1">
        <w:rPr>
          <w:rFonts w:ascii="Calibri" w:hAnsi="Calibri" w:cs="Calibri"/>
        </w:rPr>
        <w:t>-1701</w:t>
      </w:r>
      <w:r w:rsidR="004C1CD8" w:rsidRPr="00022654">
        <w:rPr>
          <w:rFonts w:ascii="Calibri" w:hAnsi="Calibri" w:cs="Calibri"/>
        </w:rPr>
        <w:t xml:space="preserve"> </w:t>
      </w:r>
      <w:r w:rsidR="00A33CA9" w:rsidRPr="00022654">
        <w:rPr>
          <w:rFonts w:ascii="Calibri" w:hAnsi="Calibri" w:cs="Calibri"/>
        </w:rPr>
        <w:t>e</w:t>
      </w:r>
      <w:r w:rsidR="004C1CD8" w:rsidRPr="00022654">
        <w:rPr>
          <w:rFonts w:ascii="Calibri" w:hAnsi="Calibri" w:cs="Calibri"/>
        </w:rPr>
        <w:t xml:space="preserve"> </w:t>
      </w:r>
      <w:r w:rsidR="00A33CA9" w:rsidRPr="00022654">
        <w:rPr>
          <w:rFonts w:ascii="Calibri" w:hAnsi="Calibri" w:cs="Calibri"/>
        </w:rPr>
        <w:t>la</w:t>
      </w:r>
      <w:r w:rsidR="004C1CD8" w:rsidRPr="00022654">
        <w:rPr>
          <w:rFonts w:ascii="Calibri" w:hAnsi="Calibri" w:cs="Calibri"/>
        </w:rPr>
        <w:t xml:space="preserve"> </w:t>
      </w:r>
      <w:r w:rsidR="00A33CA9" w:rsidRPr="00022654">
        <w:rPr>
          <w:rFonts w:ascii="Calibri" w:hAnsi="Calibri" w:cs="Calibri"/>
        </w:rPr>
        <w:t>decorazione</w:t>
      </w:r>
      <w:r w:rsidR="004C1CD8" w:rsidRPr="00022654">
        <w:rPr>
          <w:rFonts w:ascii="Calibri" w:hAnsi="Calibri" w:cs="Calibri"/>
        </w:rPr>
        <w:t xml:space="preserve"> </w:t>
      </w:r>
      <w:r w:rsidR="00151B3B" w:rsidRPr="00022654">
        <w:rPr>
          <w:rFonts w:ascii="Calibri" w:hAnsi="Calibri" w:cs="Calibri"/>
        </w:rPr>
        <w:t xml:space="preserve">per </w:t>
      </w:r>
      <w:r w:rsidR="00A33CA9" w:rsidRPr="00022654">
        <w:rPr>
          <w:rFonts w:ascii="Calibri" w:hAnsi="Calibri" w:cs="Calibri"/>
        </w:rPr>
        <w:t>la</w:t>
      </w:r>
      <w:r w:rsidR="004C1CD8" w:rsidRPr="00022654">
        <w:rPr>
          <w:rFonts w:ascii="Calibri" w:hAnsi="Calibri" w:cs="Calibri"/>
        </w:rPr>
        <w:t xml:space="preserve"> </w:t>
      </w:r>
      <w:r w:rsidR="00A33CA9" w:rsidRPr="00022654">
        <w:rPr>
          <w:rFonts w:ascii="Calibri" w:hAnsi="Calibri" w:cs="Calibri"/>
        </w:rPr>
        <w:t>chiesa</w:t>
      </w:r>
      <w:r w:rsidR="004C1CD8" w:rsidRPr="00022654">
        <w:rPr>
          <w:rFonts w:ascii="Calibri" w:hAnsi="Calibri" w:cs="Calibri"/>
        </w:rPr>
        <w:t xml:space="preserve"> </w:t>
      </w:r>
      <w:r w:rsidR="00A33CA9" w:rsidRPr="00022654">
        <w:rPr>
          <w:rFonts w:ascii="Calibri" w:hAnsi="Calibri" w:cs="Calibri"/>
        </w:rPr>
        <w:t>di</w:t>
      </w:r>
      <w:r w:rsidR="004C1CD8" w:rsidRPr="00022654">
        <w:rPr>
          <w:rFonts w:ascii="Calibri" w:hAnsi="Calibri" w:cs="Calibri"/>
        </w:rPr>
        <w:t xml:space="preserve"> </w:t>
      </w:r>
      <w:r w:rsidR="00A33CA9" w:rsidRPr="00022654">
        <w:rPr>
          <w:rFonts w:ascii="Calibri" w:hAnsi="Calibri" w:cs="Calibri"/>
        </w:rPr>
        <w:t>Sant’Andrea</w:t>
      </w:r>
      <w:r w:rsidR="00A8419B">
        <w:rPr>
          <w:rFonts w:ascii="Calibri" w:hAnsi="Calibri" w:cs="Calibri"/>
        </w:rPr>
        <w:t>,</w:t>
      </w:r>
      <w:r w:rsidR="00A33CA9" w:rsidRPr="00022654">
        <w:rPr>
          <w:rFonts w:ascii="Calibri" w:hAnsi="Calibri" w:cs="Calibri"/>
        </w:rPr>
        <w:t xml:space="preserve"> </w:t>
      </w:r>
      <w:r w:rsidR="00871ED1">
        <w:rPr>
          <w:rFonts w:ascii="Calibri" w:hAnsi="Calibri" w:cs="Calibri"/>
        </w:rPr>
        <w:t>databile al</w:t>
      </w:r>
      <w:r w:rsidR="00151B3B" w:rsidRPr="00022654">
        <w:rPr>
          <w:rFonts w:ascii="Calibri" w:hAnsi="Calibri" w:cs="Calibri"/>
        </w:rPr>
        <w:t xml:space="preserve"> 1701-1702</w:t>
      </w:r>
      <w:r w:rsidR="00A8419B">
        <w:rPr>
          <w:rFonts w:ascii="Calibri" w:hAnsi="Calibri" w:cs="Calibri"/>
        </w:rPr>
        <w:t>,</w:t>
      </w:r>
      <w:r w:rsidR="00151B3B" w:rsidRPr="00022654">
        <w:rPr>
          <w:rFonts w:ascii="Calibri" w:hAnsi="Calibri" w:cs="Calibri"/>
        </w:rPr>
        <w:t xml:space="preserve"> </w:t>
      </w:r>
      <w:r w:rsidR="00A33CA9" w:rsidRPr="00022654">
        <w:rPr>
          <w:rFonts w:ascii="Calibri" w:hAnsi="Calibri" w:cs="Calibri"/>
        </w:rPr>
        <w:t>in cui i due aspetti convivono</w:t>
      </w:r>
      <w:r w:rsidR="00151B3B" w:rsidRPr="00022654">
        <w:rPr>
          <w:rFonts w:ascii="Calibri" w:hAnsi="Calibri" w:cs="Calibri"/>
        </w:rPr>
        <w:t>.</w:t>
      </w:r>
      <w:r w:rsidR="00A33CA9" w:rsidRPr="00022654">
        <w:rPr>
          <w:rFonts w:ascii="Calibri" w:hAnsi="Calibri" w:cs="Calibri"/>
        </w:rPr>
        <w:t xml:space="preserve"> </w:t>
      </w:r>
      <w:r w:rsidR="00151B3B" w:rsidRPr="00022654">
        <w:rPr>
          <w:rFonts w:ascii="Calibri" w:hAnsi="Calibri" w:cs="Calibri"/>
        </w:rPr>
        <w:t>C</w:t>
      </w:r>
      <w:r w:rsidR="00A33CA9" w:rsidRPr="00022654">
        <w:rPr>
          <w:rFonts w:ascii="Calibri" w:hAnsi="Calibri" w:cs="Calibri"/>
        </w:rPr>
        <w:t xml:space="preserve">ontemporaneamente </w:t>
      </w:r>
      <w:r w:rsidR="00151B3B" w:rsidRPr="00022654">
        <w:rPr>
          <w:rFonts w:ascii="Calibri" w:hAnsi="Calibri" w:cs="Calibri"/>
        </w:rPr>
        <w:t xml:space="preserve">a questi casi </w:t>
      </w:r>
      <w:r w:rsidR="00A33CA9" w:rsidRPr="00022654">
        <w:rPr>
          <w:rFonts w:ascii="Calibri" w:hAnsi="Calibri" w:cs="Calibri"/>
        </w:rPr>
        <w:t>si presentano apparati decorativi che</w:t>
      </w:r>
      <w:r w:rsidR="00151B3B" w:rsidRPr="00022654">
        <w:rPr>
          <w:rFonts w:ascii="Calibri" w:hAnsi="Calibri" w:cs="Calibri"/>
        </w:rPr>
        <w:t>,</w:t>
      </w:r>
      <w:r w:rsidR="00A33CA9" w:rsidRPr="00022654">
        <w:rPr>
          <w:rFonts w:ascii="Calibri" w:hAnsi="Calibri" w:cs="Calibri"/>
        </w:rPr>
        <w:t xml:space="preserve"> invece</w:t>
      </w:r>
      <w:r w:rsidR="00151B3B" w:rsidRPr="00022654">
        <w:rPr>
          <w:rFonts w:ascii="Calibri" w:hAnsi="Calibri" w:cs="Calibri"/>
        </w:rPr>
        <w:t>,</w:t>
      </w:r>
      <w:r w:rsidR="00A33CA9" w:rsidRPr="00022654">
        <w:rPr>
          <w:rFonts w:ascii="Calibri" w:hAnsi="Calibri" w:cs="Calibri"/>
        </w:rPr>
        <w:t xml:space="preserve"> mostrano il tentativo di rielaborare un linguaggio lontano dai risultati </w:t>
      </w:r>
      <w:r w:rsidR="00A8419B">
        <w:rPr>
          <w:rFonts w:ascii="Calibri" w:hAnsi="Calibri" w:cs="Calibri"/>
        </w:rPr>
        <w:t>capitolini</w:t>
      </w:r>
      <w:r w:rsidR="00A33CA9" w:rsidRPr="00022654">
        <w:rPr>
          <w:rFonts w:ascii="Calibri" w:hAnsi="Calibri" w:cs="Calibri"/>
        </w:rPr>
        <w:t>.</w:t>
      </w:r>
      <w:r w:rsidR="004C1CD8" w:rsidRPr="00022654">
        <w:rPr>
          <w:rFonts w:ascii="Calibri" w:hAnsi="Calibri" w:cs="Calibri"/>
        </w:rPr>
        <w:t xml:space="preserve"> </w:t>
      </w:r>
    </w:p>
    <w:p w:rsidR="00A8419B" w:rsidRDefault="00A33CA9" w:rsidP="00860C72">
      <w:pPr>
        <w:spacing w:after="0" w:line="264" w:lineRule="exact"/>
        <w:ind w:firstLine="284"/>
        <w:jc w:val="both"/>
        <w:rPr>
          <w:rFonts w:ascii="Calibri" w:hAnsi="Calibri" w:cs="Calibri"/>
        </w:rPr>
      </w:pPr>
      <w:r w:rsidRPr="00022654">
        <w:rPr>
          <w:rFonts w:ascii="Calibri" w:hAnsi="Calibri" w:cs="Calibri"/>
        </w:rPr>
        <w:t xml:space="preserve">Se </w:t>
      </w:r>
      <w:r w:rsidR="002A35E6" w:rsidRPr="00022654">
        <w:rPr>
          <w:rFonts w:ascii="Calibri" w:hAnsi="Calibri" w:cs="Calibri"/>
        </w:rPr>
        <w:t>si considerano anche</w:t>
      </w:r>
      <w:r w:rsidR="00224854" w:rsidRPr="00022654">
        <w:rPr>
          <w:rFonts w:ascii="Calibri" w:hAnsi="Calibri" w:cs="Calibri"/>
        </w:rPr>
        <w:t xml:space="preserve"> p</w:t>
      </w:r>
      <w:r w:rsidRPr="00022654">
        <w:rPr>
          <w:rFonts w:ascii="Calibri" w:hAnsi="Calibri" w:cs="Calibri"/>
        </w:rPr>
        <w:t xml:space="preserve">alazzo </w:t>
      </w:r>
      <w:r w:rsidR="001E141D" w:rsidRPr="00022654">
        <w:rPr>
          <w:rFonts w:ascii="Calibri" w:hAnsi="Calibri" w:cs="Calibri"/>
        </w:rPr>
        <w:t>Wawrzyniec Wodzicki detto “</w:t>
      </w:r>
      <w:r w:rsidRPr="00022654">
        <w:rPr>
          <w:rFonts w:ascii="Calibri" w:hAnsi="Calibri" w:cs="Calibri"/>
        </w:rPr>
        <w:t>K</w:t>
      </w:r>
      <w:r w:rsidR="007343E7" w:rsidRPr="00022654">
        <w:rPr>
          <w:rFonts w:ascii="Calibri" w:hAnsi="Calibri" w:cs="Calibri"/>
        </w:rPr>
        <w:t>rzysztofory</w:t>
      </w:r>
      <w:r w:rsidR="001E141D" w:rsidRPr="00022654">
        <w:rPr>
          <w:rFonts w:ascii="Calibri" w:hAnsi="Calibri" w:cs="Calibri"/>
        </w:rPr>
        <w:t>”</w:t>
      </w:r>
      <w:r w:rsidR="007343E7" w:rsidRPr="00022654">
        <w:rPr>
          <w:rFonts w:ascii="Calibri" w:hAnsi="Calibri" w:cs="Calibri"/>
        </w:rPr>
        <w:t xml:space="preserve"> (1695-1704), la </w:t>
      </w:r>
      <w:r w:rsidR="007343E7" w:rsidRPr="007757D0">
        <w:rPr>
          <w:rFonts w:ascii="Calibri" w:hAnsi="Calibri" w:cs="Calibri"/>
          <w:i/>
        </w:rPr>
        <w:t>Dom Hippolitow</w:t>
      </w:r>
      <w:r w:rsidRPr="00022654">
        <w:rPr>
          <w:rFonts w:ascii="Calibri" w:hAnsi="Calibri" w:cs="Calibri"/>
        </w:rPr>
        <w:t xml:space="preserve"> </w:t>
      </w:r>
      <w:r w:rsidR="007343E7" w:rsidRPr="00022654">
        <w:rPr>
          <w:rFonts w:ascii="Calibri" w:hAnsi="Calibri" w:cs="Calibri"/>
        </w:rPr>
        <w:t>(1695-1704), in piazza Rine</w:t>
      </w:r>
      <w:r w:rsidR="001E141D" w:rsidRPr="00022654">
        <w:rPr>
          <w:rFonts w:ascii="Calibri" w:hAnsi="Calibri" w:cs="Calibri"/>
        </w:rPr>
        <w:t>k Mariacki, e alcune presenze nella chiesa di</w:t>
      </w:r>
      <w:r w:rsidR="007343E7" w:rsidRPr="00022654">
        <w:rPr>
          <w:rFonts w:ascii="Calibri" w:hAnsi="Calibri" w:cs="Calibri"/>
        </w:rPr>
        <w:t xml:space="preserve"> Sant’A</w:t>
      </w:r>
      <w:r w:rsidRPr="00022654">
        <w:rPr>
          <w:rFonts w:ascii="Calibri" w:hAnsi="Calibri" w:cs="Calibri"/>
        </w:rPr>
        <w:t>ndrea</w:t>
      </w:r>
      <w:r w:rsidR="004C1CD8" w:rsidRPr="00022654">
        <w:rPr>
          <w:rFonts w:ascii="Calibri" w:hAnsi="Calibri" w:cs="Calibri"/>
        </w:rPr>
        <w:t xml:space="preserve"> </w:t>
      </w:r>
      <w:r w:rsidR="007343E7" w:rsidRPr="00022654">
        <w:rPr>
          <w:rFonts w:ascii="Calibri" w:hAnsi="Calibri" w:cs="Calibri"/>
        </w:rPr>
        <w:t>(</w:t>
      </w:r>
      <w:r w:rsidRPr="00022654">
        <w:rPr>
          <w:rFonts w:ascii="Calibri" w:hAnsi="Calibri" w:cs="Calibri"/>
        </w:rPr>
        <w:t>1701-1702</w:t>
      </w:r>
      <w:r w:rsidR="007343E7" w:rsidRPr="00022654">
        <w:rPr>
          <w:rFonts w:ascii="Calibri" w:hAnsi="Calibri" w:cs="Calibri"/>
        </w:rPr>
        <w:t>)</w:t>
      </w:r>
      <w:r w:rsidR="004C1CD8" w:rsidRPr="00022654">
        <w:rPr>
          <w:rFonts w:ascii="Calibri" w:hAnsi="Calibri" w:cs="Calibri"/>
        </w:rPr>
        <w:t xml:space="preserve"> </w:t>
      </w:r>
      <w:r w:rsidR="002A35E6" w:rsidRPr="00022654">
        <w:rPr>
          <w:rFonts w:ascii="Calibri" w:hAnsi="Calibri" w:cs="Calibri"/>
        </w:rPr>
        <w:t>si possono</w:t>
      </w:r>
      <w:r w:rsidR="004C1CD8" w:rsidRPr="00022654">
        <w:rPr>
          <w:rFonts w:ascii="Calibri" w:hAnsi="Calibri" w:cs="Calibri"/>
        </w:rPr>
        <w:t xml:space="preserve"> </w:t>
      </w:r>
      <w:r w:rsidRPr="00022654">
        <w:rPr>
          <w:rFonts w:ascii="Calibri" w:hAnsi="Calibri" w:cs="Calibri"/>
        </w:rPr>
        <w:t>cogliere</w:t>
      </w:r>
      <w:r w:rsidR="004C1CD8" w:rsidRPr="00022654">
        <w:rPr>
          <w:rFonts w:ascii="Calibri" w:hAnsi="Calibri" w:cs="Calibri"/>
        </w:rPr>
        <w:t xml:space="preserve"> </w:t>
      </w:r>
      <w:r w:rsidRPr="00022654">
        <w:rPr>
          <w:rFonts w:ascii="Calibri" w:hAnsi="Calibri" w:cs="Calibri"/>
        </w:rPr>
        <w:t>gli</w:t>
      </w:r>
      <w:r w:rsidR="004C1CD8" w:rsidRPr="00022654">
        <w:rPr>
          <w:rFonts w:ascii="Calibri" w:hAnsi="Calibri" w:cs="Calibri"/>
        </w:rPr>
        <w:t xml:space="preserve"> </w:t>
      </w:r>
      <w:r w:rsidRPr="00022654">
        <w:rPr>
          <w:rFonts w:ascii="Calibri" w:hAnsi="Calibri" w:cs="Calibri"/>
        </w:rPr>
        <w:t>aspetti</w:t>
      </w:r>
      <w:r w:rsidR="004C1CD8" w:rsidRPr="00022654">
        <w:rPr>
          <w:rFonts w:ascii="Calibri" w:hAnsi="Calibri" w:cs="Calibri"/>
        </w:rPr>
        <w:t xml:space="preserve"> </w:t>
      </w:r>
      <w:r w:rsidRPr="00022654">
        <w:rPr>
          <w:rFonts w:ascii="Calibri" w:hAnsi="Calibri" w:cs="Calibri"/>
        </w:rPr>
        <w:t>tecnici</w:t>
      </w:r>
      <w:r w:rsidR="004C1CD8" w:rsidRPr="00022654">
        <w:rPr>
          <w:rFonts w:ascii="Calibri" w:hAnsi="Calibri" w:cs="Calibri"/>
        </w:rPr>
        <w:t xml:space="preserve"> </w:t>
      </w:r>
      <w:r w:rsidRPr="00022654">
        <w:rPr>
          <w:rFonts w:ascii="Calibri" w:hAnsi="Calibri" w:cs="Calibri"/>
        </w:rPr>
        <w:t>della</w:t>
      </w:r>
      <w:r w:rsidR="004C1CD8" w:rsidRPr="00022654">
        <w:rPr>
          <w:rFonts w:ascii="Calibri" w:hAnsi="Calibri" w:cs="Calibri"/>
        </w:rPr>
        <w:t xml:space="preserve"> </w:t>
      </w:r>
      <w:r w:rsidRPr="00022654">
        <w:rPr>
          <w:rFonts w:ascii="Calibri" w:hAnsi="Calibri" w:cs="Calibri"/>
        </w:rPr>
        <w:t>sperimentazione</w:t>
      </w:r>
      <w:r w:rsidR="004C1CD8" w:rsidRPr="00022654">
        <w:rPr>
          <w:rFonts w:ascii="Calibri" w:hAnsi="Calibri" w:cs="Calibri"/>
        </w:rPr>
        <w:t xml:space="preserve"> </w:t>
      </w:r>
      <w:r w:rsidR="007343E7" w:rsidRPr="00022654">
        <w:rPr>
          <w:rFonts w:ascii="Calibri" w:hAnsi="Calibri" w:cs="Calibri"/>
        </w:rPr>
        <w:t>roccocò</w:t>
      </w:r>
      <w:r w:rsidR="004C1CD8" w:rsidRPr="00022654">
        <w:rPr>
          <w:rFonts w:ascii="Calibri" w:hAnsi="Calibri" w:cs="Calibri"/>
        </w:rPr>
        <w:t xml:space="preserve"> </w:t>
      </w:r>
      <w:r w:rsidR="00CA3E0E" w:rsidRPr="00022654">
        <w:rPr>
          <w:rFonts w:ascii="Calibri" w:hAnsi="Calibri" w:cs="Calibri"/>
        </w:rPr>
        <w:t>del Fontana</w:t>
      </w:r>
      <w:r w:rsidRPr="00022654">
        <w:rPr>
          <w:rFonts w:ascii="Calibri" w:hAnsi="Calibri" w:cs="Calibri"/>
        </w:rPr>
        <w:t xml:space="preserve">. </w:t>
      </w:r>
      <w:r w:rsidR="00CA3E0E" w:rsidRPr="00022654">
        <w:rPr>
          <w:rFonts w:ascii="Calibri" w:hAnsi="Calibri" w:cs="Calibri"/>
        </w:rPr>
        <w:t>In questi cicli decorativi</w:t>
      </w:r>
      <w:r w:rsidR="002A35E6" w:rsidRPr="00022654">
        <w:rPr>
          <w:rFonts w:ascii="Calibri" w:hAnsi="Calibri" w:cs="Calibri"/>
        </w:rPr>
        <w:t>, infatti,</w:t>
      </w:r>
      <w:r w:rsidR="00CA3E0E" w:rsidRPr="00022654">
        <w:rPr>
          <w:rFonts w:ascii="Calibri" w:hAnsi="Calibri" w:cs="Calibri"/>
        </w:rPr>
        <w:t xml:space="preserve"> si notano alcune decisioni importanti attuate da Baldassarre. </w:t>
      </w:r>
      <w:r w:rsidRPr="00022654">
        <w:rPr>
          <w:rFonts w:ascii="Calibri" w:hAnsi="Calibri" w:cs="Calibri"/>
        </w:rPr>
        <w:t>Le cor</w:t>
      </w:r>
      <w:r w:rsidR="007343E7" w:rsidRPr="00022654">
        <w:rPr>
          <w:rFonts w:ascii="Calibri" w:hAnsi="Calibri" w:cs="Calibri"/>
        </w:rPr>
        <w:t>n</w:t>
      </w:r>
      <w:r w:rsidRPr="00022654">
        <w:rPr>
          <w:rFonts w:ascii="Calibri" w:hAnsi="Calibri" w:cs="Calibri"/>
        </w:rPr>
        <w:t xml:space="preserve">ici </w:t>
      </w:r>
      <w:r w:rsidR="001C108A" w:rsidRPr="00022654">
        <w:rPr>
          <w:rFonts w:ascii="Calibri" w:hAnsi="Calibri" w:cs="Calibri"/>
        </w:rPr>
        <w:t>perdono le molteplici modanatur</w:t>
      </w:r>
      <w:r w:rsidRPr="00022654">
        <w:rPr>
          <w:rFonts w:ascii="Calibri" w:hAnsi="Calibri" w:cs="Calibri"/>
        </w:rPr>
        <w:t xml:space="preserve">e, </w:t>
      </w:r>
      <w:r w:rsidR="007343E7" w:rsidRPr="00022654">
        <w:rPr>
          <w:rFonts w:ascii="Calibri" w:hAnsi="Calibri" w:cs="Calibri"/>
        </w:rPr>
        <w:t>divenendo di</w:t>
      </w:r>
      <w:r w:rsidRPr="00022654">
        <w:rPr>
          <w:rFonts w:ascii="Calibri" w:hAnsi="Calibri" w:cs="Calibri"/>
        </w:rPr>
        <w:t xml:space="preserve"> uno spessore sottile e spor</w:t>
      </w:r>
      <w:r w:rsidR="00A8419B">
        <w:rPr>
          <w:rFonts w:ascii="Calibri" w:hAnsi="Calibri" w:cs="Calibri"/>
        </w:rPr>
        <w:t>gendo</w:t>
      </w:r>
      <w:r w:rsidR="007343E7" w:rsidRPr="00022654">
        <w:rPr>
          <w:rFonts w:ascii="Calibri" w:hAnsi="Calibri" w:cs="Calibri"/>
        </w:rPr>
        <w:t xml:space="preserve"> di circa 2,5 cm, non prevedendo nemmeno</w:t>
      </w:r>
      <w:r w:rsidRPr="00022654">
        <w:rPr>
          <w:rFonts w:ascii="Calibri" w:hAnsi="Calibri" w:cs="Calibri"/>
        </w:rPr>
        <w:t xml:space="preserve"> l’uso della chiodatura. La cornice int</w:t>
      </w:r>
      <w:r w:rsidR="008F334E" w:rsidRPr="00022654">
        <w:rPr>
          <w:rFonts w:ascii="Calibri" w:hAnsi="Calibri" w:cs="Calibri"/>
        </w:rPr>
        <w:t>e</w:t>
      </w:r>
      <w:r w:rsidRPr="00022654">
        <w:rPr>
          <w:rFonts w:ascii="Calibri" w:hAnsi="Calibri" w:cs="Calibri"/>
        </w:rPr>
        <w:t xml:space="preserve">rna è formata da due cordelle affiancate e lo spessore ridotto a circa 1 cm. </w:t>
      </w:r>
    </w:p>
    <w:p w:rsidR="0080277E" w:rsidRPr="00022654" w:rsidRDefault="002A35E6" w:rsidP="00860C72">
      <w:pPr>
        <w:spacing w:after="0" w:line="264" w:lineRule="exact"/>
        <w:ind w:firstLine="284"/>
        <w:jc w:val="both"/>
        <w:rPr>
          <w:rFonts w:ascii="Calibri" w:hAnsi="Calibri" w:cs="Calibri"/>
        </w:rPr>
      </w:pPr>
      <w:r w:rsidRPr="00022654">
        <w:rPr>
          <w:rFonts w:ascii="Calibri" w:hAnsi="Calibri" w:cs="Calibri"/>
        </w:rPr>
        <w:t xml:space="preserve">A </w:t>
      </w:r>
      <w:r w:rsidR="00224854" w:rsidRPr="00022654">
        <w:rPr>
          <w:rFonts w:ascii="Calibri" w:hAnsi="Calibri" w:cs="Calibri"/>
        </w:rPr>
        <w:t>p</w:t>
      </w:r>
      <w:r w:rsidRPr="00022654">
        <w:rPr>
          <w:rFonts w:ascii="Calibri" w:hAnsi="Calibri" w:cs="Calibri"/>
        </w:rPr>
        <w:t xml:space="preserve">alazzo </w:t>
      </w:r>
      <w:r w:rsidR="001E141D" w:rsidRPr="00022654">
        <w:rPr>
          <w:rFonts w:ascii="Calibri" w:hAnsi="Calibri" w:cs="Calibri"/>
        </w:rPr>
        <w:t>“</w:t>
      </w:r>
      <w:r w:rsidRPr="00022654">
        <w:rPr>
          <w:rFonts w:ascii="Calibri" w:hAnsi="Calibri" w:cs="Calibri"/>
        </w:rPr>
        <w:t>Krzysztofory</w:t>
      </w:r>
      <w:r w:rsidR="001E141D" w:rsidRPr="00022654">
        <w:rPr>
          <w:rFonts w:ascii="Calibri" w:hAnsi="Calibri" w:cs="Calibri"/>
        </w:rPr>
        <w:t>”</w:t>
      </w:r>
      <w:r w:rsidR="001E141D" w:rsidRPr="00022654">
        <w:rPr>
          <w:rStyle w:val="Rimandonotaapidipagina"/>
          <w:rFonts w:ascii="Calibri" w:hAnsi="Calibri" w:cs="Calibri"/>
        </w:rPr>
        <w:footnoteReference w:id="21"/>
      </w:r>
      <w:r w:rsidR="00313768" w:rsidRPr="00022654">
        <w:rPr>
          <w:rFonts w:ascii="Calibri" w:hAnsi="Calibri" w:cs="Calibri"/>
        </w:rPr>
        <w:t xml:space="preserve"> </w:t>
      </w:r>
      <w:r w:rsidRPr="00022654">
        <w:rPr>
          <w:rFonts w:ascii="Calibri" w:hAnsi="Calibri" w:cs="Calibri"/>
        </w:rPr>
        <w:t>i</w:t>
      </w:r>
      <w:r w:rsidR="00A33CA9" w:rsidRPr="00022654">
        <w:rPr>
          <w:rFonts w:ascii="Calibri" w:hAnsi="Calibri" w:cs="Calibri"/>
        </w:rPr>
        <w:t xml:space="preserve"> feston</w:t>
      </w:r>
      <w:r w:rsidR="00CA3E0E" w:rsidRPr="00022654">
        <w:rPr>
          <w:rFonts w:ascii="Calibri" w:hAnsi="Calibri" w:cs="Calibri"/>
        </w:rPr>
        <w:t>i</w:t>
      </w:r>
      <w:r w:rsidRPr="00022654">
        <w:rPr>
          <w:rFonts w:ascii="Calibri" w:hAnsi="Calibri" w:cs="Calibri"/>
        </w:rPr>
        <w:t xml:space="preserve"> intorno all’</w:t>
      </w:r>
      <w:r w:rsidR="00A33CA9" w:rsidRPr="00022654">
        <w:rPr>
          <w:rFonts w:ascii="Calibri" w:hAnsi="Calibri" w:cs="Calibri"/>
        </w:rPr>
        <w:t>elliss</w:t>
      </w:r>
      <w:r w:rsidRPr="00022654">
        <w:rPr>
          <w:rFonts w:ascii="Calibri" w:hAnsi="Calibri" w:cs="Calibri"/>
        </w:rPr>
        <w:t>e</w:t>
      </w:r>
      <w:r w:rsidR="00A33CA9" w:rsidRPr="00022654">
        <w:rPr>
          <w:rFonts w:ascii="Calibri" w:hAnsi="Calibri" w:cs="Calibri"/>
        </w:rPr>
        <w:t xml:space="preserve"> </w:t>
      </w:r>
      <w:r w:rsidR="00CA3E0E" w:rsidRPr="00022654">
        <w:rPr>
          <w:rFonts w:ascii="Calibri" w:hAnsi="Calibri" w:cs="Calibri"/>
        </w:rPr>
        <w:t>sono</w:t>
      </w:r>
      <w:r w:rsidR="00A33CA9" w:rsidRPr="00022654">
        <w:rPr>
          <w:rFonts w:ascii="Calibri" w:hAnsi="Calibri" w:cs="Calibri"/>
        </w:rPr>
        <w:t xml:space="preserve"> eseguit</w:t>
      </w:r>
      <w:r w:rsidRPr="00022654">
        <w:rPr>
          <w:rFonts w:ascii="Calibri" w:hAnsi="Calibri" w:cs="Calibri"/>
        </w:rPr>
        <w:t>i</w:t>
      </w:r>
      <w:r w:rsidR="00A33CA9" w:rsidRPr="00022654">
        <w:rPr>
          <w:rFonts w:ascii="Calibri" w:hAnsi="Calibri" w:cs="Calibri"/>
        </w:rPr>
        <w:t xml:space="preserve"> an</w:t>
      </w:r>
      <w:r w:rsidR="007343E7" w:rsidRPr="00022654">
        <w:rPr>
          <w:rFonts w:ascii="Calibri" w:hAnsi="Calibri" w:cs="Calibri"/>
        </w:rPr>
        <w:t>cora con la tecnica barocca del sottosquadro per ottenere</w:t>
      </w:r>
      <w:r w:rsidR="00A33CA9" w:rsidRPr="00022654">
        <w:rPr>
          <w:rFonts w:ascii="Calibri" w:hAnsi="Calibri" w:cs="Calibri"/>
        </w:rPr>
        <w:t xml:space="preserve"> un consistente spessore</w:t>
      </w:r>
      <w:r w:rsidR="009B6428" w:rsidRPr="00022654">
        <w:rPr>
          <w:rFonts w:ascii="Calibri" w:hAnsi="Calibri" w:cs="Calibri"/>
        </w:rPr>
        <w:t xml:space="preserve"> (fig. 8)</w:t>
      </w:r>
      <w:r w:rsidR="00A33CA9" w:rsidRPr="00022654">
        <w:rPr>
          <w:rFonts w:ascii="Calibri" w:hAnsi="Calibri" w:cs="Calibri"/>
        </w:rPr>
        <w:t xml:space="preserve">. </w:t>
      </w:r>
      <w:r w:rsidR="007343E7" w:rsidRPr="00022654">
        <w:rPr>
          <w:rFonts w:ascii="Calibri" w:hAnsi="Calibri" w:cs="Calibri"/>
        </w:rPr>
        <w:t xml:space="preserve">La </w:t>
      </w:r>
      <w:r w:rsidR="00CA3E0E" w:rsidRPr="00022654">
        <w:rPr>
          <w:rFonts w:ascii="Calibri" w:hAnsi="Calibri" w:cs="Calibri"/>
        </w:rPr>
        <w:t>loro</w:t>
      </w:r>
      <w:r w:rsidR="007343E7" w:rsidRPr="00022654">
        <w:rPr>
          <w:rFonts w:ascii="Calibri" w:hAnsi="Calibri" w:cs="Calibri"/>
        </w:rPr>
        <w:t xml:space="preserve"> lavorazione </w:t>
      </w:r>
      <w:r w:rsidR="00CA3E0E" w:rsidRPr="00022654">
        <w:rPr>
          <w:rFonts w:ascii="Calibri" w:hAnsi="Calibri" w:cs="Calibri"/>
        </w:rPr>
        <w:t>prevede che siano stati</w:t>
      </w:r>
      <w:r w:rsidR="00A33CA9" w:rsidRPr="00022654">
        <w:rPr>
          <w:rFonts w:ascii="Calibri" w:hAnsi="Calibri" w:cs="Calibri"/>
        </w:rPr>
        <w:t xml:space="preserve"> prima conformat</w:t>
      </w:r>
      <w:r w:rsidR="00CA3E0E" w:rsidRPr="00022654">
        <w:rPr>
          <w:rFonts w:ascii="Calibri" w:hAnsi="Calibri" w:cs="Calibri"/>
        </w:rPr>
        <w:t>i</w:t>
      </w:r>
      <w:r w:rsidR="00A33CA9" w:rsidRPr="00022654">
        <w:rPr>
          <w:rFonts w:ascii="Calibri" w:hAnsi="Calibri" w:cs="Calibri"/>
        </w:rPr>
        <w:t xml:space="preserve"> in opera con una serie</w:t>
      </w:r>
      <w:r w:rsidR="004C1CD8" w:rsidRPr="00022654">
        <w:rPr>
          <w:rFonts w:ascii="Calibri" w:hAnsi="Calibri" w:cs="Calibri"/>
        </w:rPr>
        <w:t xml:space="preserve"> </w:t>
      </w:r>
      <w:r w:rsidR="00A33CA9" w:rsidRPr="00022654">
        <w:rPr>
          <w:rFonts w:ascii="Calibri" w:hAnsi="Calibri" w:cs="Calibri"/>
        </w:rPr>
        <w:t>di</w:t>
      </w:r>
      <w:r w:rsidR="004C1CD8" w:rsidRPr="00022654">
        <w:rPr>
          <w:rFonts w:ascii="Calibri" w:hAnsi="Calibri" w:cs="Calibri"/>
        </w:rPr>
        <w:t xml:space="preserve"> </w:t>
      </w:r>
      <w:r w:rsidR="00A33CA9" w:rsidRPr="00022654">
        <w:rPr>
          <w:rFonts w:ascii="Calibri" w:hAnsi="Calibri" w:cs="Calibri"/>
        </w:rPr>
        <w:t>elementi</w:t>
      </w:r>
      <w:r w:rsidR="004C1CD8" w:rsidRPr="00022654">
        <w:rPr>
          <w:rFonts w:ascii="Calibri" w:hAnsi="Calibri" w:cs="Calibri"/>
        </w:rPr>
        <w:t xml:space="preserve"> </w:t>
      </w:r>
      <w:r w:rsidR="00A33CA9" w:rsidRPr="00022654">
        <w:rPr>
          <w:rFonts w:ascii="Calibri" w:hAnsi="Calibri" w:cs="Calibri"/>
        </w:rPr>
        <w:t>fitomorfi</w:t>
      </w:r>
      <w:r w:rsidR="004C1CD8" w:rsidRPr="00022654">
        <w:rPr>
          <w:rFonts w:ascii="Calibri" w:hAnsi="Calibri" w:cs="Calibri"/>
        </w:rPr>
        <w:t xml:space="preserve"> </w:t>
      </w:r>
      <w:r w:rsidR="00A33CA9" w:rsidRPr="00022654">
        <w:rPr>
          <w:rFonts w:ascii="Calibri" w:hAnsi="Calibri" w:cs="Calibri"/>
        </w:rPr>
        <w:t>eseguiti</w:t>
      </w:r>
      <w:r w:rsidR="004C1CD8" w:rsidRPr="00022654">
        <w:rPr>
          <w:rFonts w:ascii="Calibri" w:hAnsi="Calibri" w:cs="Calibri"/>
        </w:rPr>
        <w:t xml:space="preserve"> </w:t>
      </w:r>
      <w:r w:rsidR="00A33CA9" w:rsidRPr="00022654">
        <w:rPr>
          <w:rFonts w:ascii="Calibri" w:hAnsi="Calibri" w:cs="Calibri"/>
        </w:rPr>
        <w:t>a</w:t>
      </w:r>
      <w:r w:rsidR="004C1CD8" w:rsidRPr="00022654">
        <w:rPr>
          <w:rFonts w:ascii="Calibri" w:hAnsi="Calibri" w:cs="Calibri"/>
        </w:rPr>
        <w:t xml:space="preserve"> </w:t>
      </w:r>
      <w:r w:rsidR="00A33CA9" w:rsidRPr="00022654">
        <w:rPr>
          <w:rFonts w:ascii="Calibri" w:hAnsi="Calibri" w:cs="Calibri"/>
        </w:rPr>
        <w:t>fresco</w:t>
      </w:r>
      <w:r w:rsidR="004C1CD8" w:rsidRPr="00022654">
        <w:rPr>
          <w:rFonts w:ascii="Calibri" w:hAnsi="Calibri" w:cs="Calibri"/>
        </w:rPr>
        <w:t xml:space="preserve"> </w:t>
      </w:r>
      <w:r w:rsidR="007343E7" w:rsidRPr="00022654">
        <w:rPr>
          <w:rFonts w:ascii="Calibri" w:hAnsi="Calibri" w:cs="Calibri"/>
        </w:rPr>
        <w:t xml:space="preserve">e </w:t>
      </w:r>
      <w:r w:rsidR="00A33CA9" w:rsidRPr="00022654">
        <w:rPr>
          <w:rFonts w:ascii="Calibri" w:hAnsi="Calibri" w:cs="Calibri"/>
        </w:rPr>
        <w:t>successivamente</w:t>
      </w:r>
      <w:r w:rsidR="004C1CD8" w:rsidRPr="00022654">
        <w:rPr>
          <w:rFonts w:ascii="Calibri" w:hAnsi="Calibri" w:cs="Calibri"/>
        </w:rPr>
        <w:t xml:space="preserve"> </w:t>
      </w:r>
      <w:r w:rsidR="007343E7" w:rsidRPr="00022654">
        <w:rPr>
          <w:rFonts w:ascii="Calibri" w:hAnsi="Calibri" w:cs="Calibri"/>
        </w:rPr>
        <w:t>inserendo</w:t>
      </w:r>
      <w:r w:rsidR="004C1CD8" w:rsidRPr="00022654">
        <w:rPr>
          <w:rFonts w:ascii="Calibri" w:hAnsi="Calibri" w:cs="Calibri"/>
        </w:rPr>
        <w:t xml:space="preserve"> </w:t>
      </w:r>
      <w:r w:rsidR="00A33CA9" w:rsidRPr="00022654">
        <w:rPr>
          <w:rFonts w:ascii="Calibri" w:hAnsi="Calibri" w:cs="Calibri"/>
        </w:rPr>
        <w:t>volumi</w:t>
      </w:r>
      <w:r w:rsidR="004C1CD8" w:rsidRPr="00022654">
        <w:rPr>
          <w:rFonts w:ascii="Calibri" w:hAnsi="Calibri" w:cs="Calibri"/>
        </w:rPr>
        <w:t xml:space="preserve"> </w:t>
      </w:r>
      <w:r w:rsidR="00A33CA9" w:rsidRPr="00022654">
        <w:rPr>
          <w:rFonts w:ascii="Calibri" w:hAnsi="Calibri" w:cs="Calibri"/>
        </w:rPr>
        <w:t>più consistenti</w:t>
      </w:r>
      <w:r w:rsidR="004C1CD8" w:rsidRPr="00022654">
        <w:rPr>
          <w:rFonts w:ascii="Calibri" w:hAnsi="Calibri" w:cs="Calibri"/>
        </w:rPr>
        <w:t xml:space="preserve"> </w:t>
      </w:r>
      <w:r w:rsidR="00A33CA9" w:rsidRPr="00022654">
        <w:rPr>
          <w:rFonts w:ascii="Calibri" w:hAnsi="Calibri" w:cs="Calibri"/>
        </w:rPr>
        <w:t>di</w:t>
      </w:r>
      <w:r w:rsidR="004C1CD8" w:rsidRPr="00022654">
        <w:rPr>
          <w:rFonts w:ascii="Calibri" w:hAnsi="Calibri" w:cs="Calibri"/>
        </w:rPr>
        <w:t xml:space="preserve"> </w:t>
      </w:r>
      <w:r w:rsidR="00A33CA9" w:rsidRPr="00022654">
        <w:rPr>
          <w:rFonts w:ascii="Calibri" w:hAnsi="Calibri" w:cs="Calibri"/>
        </w:rPr>
        <w:t>elementi</w:t>
      </w:r>
      <w:r w:rsidR="004C1CD8" w:rsidRPr="00022654">
        <w:rPr>
          <w:rFonts w:ascii="Calibri" w:hAnsi="Calibri" w:cs="Calibri"/>
        </w:rPr>
        <w:t xml:space="preserve"> </w:t>
      </w:r>
      <w:r w:rsidR="00862CFA" w:rsidRPr="00022654">
        <w:rPr>
          <w:rFonts w:ascii="Calibri" w:hAnsi="Calibri" w:cs="Calibri"/>
        </w:rPr>
        <w:t>vegetali</w:t>
      </w:r>
      <w:r w:rsidR="004C1CD8" w:rsidRPr="00022654">
        <w:rPr>
          <w:rFonts w:ascii="Calibri" w:hAnsi="Calibri" w:cs="Calibri"/>
        </w:rPr>
        <w:t xml:space="preserve"> </w:t>
      </w:r>
      <w:r w:rsidR="00A33CA9" w:rsidRPr="00022654">
        <w:rPr>
          <w:rFonts w:ascii="Calibri" w:hAnsi="Calibri" w:cs="Calibri"/>
        </w:rPr>
        <w:t>lavorati</w:t>
      </w:r>
      <w:r w:rsidR="004C1CD8" w:rsidRPr="00022654">
        <w:rPr>
          <w:rFonts w:ascii="Calibri" w:hAnsi="Calibri" w:cs="Calibri"/>
        </w:rPr>
        <w:t xml:space="preserve"> </w:t>
      </w:r>
      <w:r w:rsidR="00A33CA9" w:rsidRPr="00022654">
        <w:rPr>
          <w:rFonts w:ascii="Calibri" w:hAnsi="Calibri" w:cs="Calibri"/>
        </w:rPr>
        <w:t>in</w:t>
      </w:r>
      <w:r w:rsidR="004C1CD8" w:rsidRPr="00022654">
        <w:rPr>
          <w:rFonts w:ascii="Calibri" w:hAnsi="Calibri" w:cs="Calibri"/>
        </w:rPr>
        <w:t xml:space="preserve"> </w:t>
      </w:r>
      <w:r w:rsidR="00A33CA9" w:rsidRPr="00022654">
        <w:rPr>
          <w:rFonts w:ascii="Calibri" w:hAnsi="Calibri" w:cs="Calibri"/>
        </w:rPr>
        <w:t>banco</w:t>
      </w:r>
      <w:r w:rsidR="00E4415E" w:rsidRPr="00022654">
        <w:rPr>
          <w:rFonts w:ascii="Calibri" w:hAnsi="Calibri" w:cs="Calibri"/>
        </w:rPr>
        <w:t xml:space="preserve"> e</w:t>
      </w:r>
      <w:r w:rsidR="004C1CD8" w:rsidRPr="00022654">
        <w:rPr>
          <w:rFonts w:ascii="Calibri" w:hAnsi="Calibri" w:cs="Calibri"/>
        </w:rPr>
        <w:t xml:space="preserve"> </w:t>
      </w:r>
      <w:r w:rsidR="007343E7" w:rsidRPr="00022654">
        <w:rPr>
          <w:rFonts w:ascii="Calibri" w:hAnsi="Calibri" w:cs="Calibri"/>
        </w:rPr>
        <w:t>porta</w:t>
      </w:r>
      <w:r w:rsidR="00E4415E" w:rsidRPr="00022654">
        <w:rPr>
          <w:rFonts w:ascii="Calibri" w:hAnsi="Calibri" w:cs="Calibri"/>
        </w:rPr>
        <w:t>ti</w:t>
      </w:r>
      <w:r w:rsidR="004C1CD8" w:rsidRPr="00022654">
        <w:rPr>
          <w:rFonts w:ascii="Calibri" w:hAnsi="Calibri" w:cs="Calibri"/>
        </w:rPr>
        <w:t xml:space="preserve"> </w:t>
      </w:r>
      <w:r w:rsidR="00A33CA9" w:rsidRPr="00022654">
        <w:rPr>
          <w:rFonts w:ascii="Calibri" w:hAnsi="Calibri" w:cs="Calibri"/>
        </w:rPr>
        <w:t>in</w:t>
      </w:r>
      <w:r w:rsidR="004C1CD8" w:rsidRPr="00022654">
        <w:rPr>
          <w:rFonts w:ascii="Calibri" w:hAnsi="Calibri" w:cs="Calibri"/>
        </w:rPr>
        <w:t xml:space="preserve"> </w:t>
      </w:r>
      <w:r w:rsidR="00A33CA9" w:rsidRPr="00022654">
        <w:rPr>
          <w:rFonts w:ascii="Calibri" w:hAnsi="Calibri" w:cs="Calibri"/>
        </w:rPr>
        <w:t>opera</w:t>
      </w:r>
      <w:r w:rsidR="004C1CD8" w:rsidRPr="00022654">
        <w:rPr>
          <w:rFonts w:ascii="Calibri" w:hAnsi="Calibri" w:cs="Calibri"/>
        </w:rPr>
        <w:t xml:space="preserve"> </w:t>
      </w:r>
      <w:r w:rsidR="004B736B" w:rsidRPr="00022654">
        <w:rPr>
          <w:rFonts w:ascii="Calibri" w:hAnsi="Calibri" w:cs="Calibri"/>
        </w:rPr>
        <w:t>a</w:t>
      </w:r>
      <w:r w:rsidR="004C1CD8" w:rsidRPr="00022654">
        <w:rPr>
          <w:rFonts w:ascii="Calibri" w:hAnsi="Calibri" w:cs="Calibri"/>
        </w:rPr>
        <w:t xml:space="preserve"> </w:t>
      </w:r>
      <w:r w:rsidR="00A33CA9" w:rsidRPr="00022654">
        <w:rPr>
          <w:rFonts w:ascii="Calibri" w:hAnsi="Calibri" w:cs="Calibri"/>
        </w:rPr>
        <w:t>indurimento</w:t>
      </w:r>
      <w:r w:rsidR="004C1CD8" w:rsidRPr="00022654">
        <w:rPr>
          <w:rFonts w:ascii="Calibri" w:hAnsi="Calibri" w:cs="Calibri"/>
        </w:rPr>
        <w:t xml:space="preserve"> </w:t>
      </w:r>
      <w:r w:rsidR="00A33CA9" w:rsidRPr="00022654">
        <w:rPr>
          <w:rFonts w:ascii="Calibri" w:hAnsi="Calibri" w:cs="Calibri"/>
        </w:rPr>
        <w:t>non</w:t>
      </w:r>
      <w:r w:rsidR="004C1CD8" w:rsidRPr="00022654">
        <w:rPr>
          <w:rFonts w:ascii="Calibri" w:hAnsi="Calibri" w:cs="Calibri"/>
        </w:rPr>
        <w:t xml:space="preserve"> </w:t>
      </w:r>
      <w:r w:rsidR="00A33CA9" w:rsidRPr="00022654">
        <w:rPr>
          <w:rFonts w:ascii="Calibri" w:hAnsi="Calibri" w:cs="Calibri"/>
        </w:rPr>
        <w:t>ancora completato</w:t>
      </w:r>
      <w:r w:rsidR="00A8419B">
        <w:rPr>
          <w:rFonts w:ascii="Calibri" w:hAnsi="Calibri" w:cs="Calibri"/>
        </w:rPr>
        <w:t>; tecnica questa che permette</w:t>
      </w:r>
      <w:r w:rsidR="004C1CD8" w:rsidRPr="00022654">
        <w:rPr>
          <w:rFonts w:ascii="Calibri" w:hAnsi="Calibri" w:cs="Calibri"/>
        </w:rPr>
        <w:t xml:space="preserve"> </w:t>
      </w:r>
      <w:r w:rsidR="00E4415E" w:rsidRPr="00022654">
        <w:rPr>
          <w:rFonts w:ascii="Calibri" w:hAnsi="Calibri" w:cs="Calibri"/>
        </w:rPr>
        <w:t>al</w:t>
      </w:r>
      <w:r w:rsidR="00946AC9" w:rsidRPr="00022654">
        <w:rPr>
          <w:rFonts w:ascii="Calibri" w:hAnsi="Calibri" w:cs="Calibri"/>
        </w:rPr>
        <w:t xml:space="preserve">l’artista </w:t>
      </w:r>
      <w:r w:rsidR="00E4415E" w:rsidRPr="00022654">
        <w:rPr>
          <w:rFonts w:ascii="Calibri" w:hAnsi="Calibri" w:cs="Calibri"/>
        </w:rPr>
        <w:t>di intervenire ultimando</w:t>
      </w:r>
      <w:r w:rsidR="004C1CD8" w:rsidRPr="00022654">
        <w:rPr>
          <w:rFonts w:ascii="Calibri" w:hAnsi="Calibri" w:cs="Calibri"/>
        </w:rPr>
        <w:t xml:space="preserve"> </w:t>
      </w:r>
      <w:r w:rsidR="00A33CA9" w:rsidRPr="00022654">
        <w:rPr>
          <w:rFonts w:ascii="Calibri" w:hAnsi="Calibri" w:cs="Calibri"/>
        </w:rPr>
        <w:t>la</w:t>
      </w:r>
      <w:r w:rsidR="004C1CD8" w:rsidRPr="00022654">
        <w:rPr>
          <w:rFonts w:ascii="Calibri" w:hAnsi="Calibri" w:cs="Calibri"/>
        </w:rPr>
        <w:t xml:space="preserve"> </w:t>
      </w:r>
      <w:r w:rsidR="00E4415E" w:rsidRPr="00022654">
        <w:rPr>
          <w:rFonts w:ascii="Calibri" w:hAnsi="Calibri" w:cs="Calibri"/>
        </w:rPr>
        <w:t>trasformazione</w:t>
      </w:r>
      <w:r w:rsidR="004C1CD8" w:rsidRPr="00022654">
        <w:rPr>
          <w:rFonts w:ascii="Calibri" w:hAnsi="Calibri" w:cs="Calibri"/>
        </w:rPr>
        <w:t xml:space="preserve"> </w:t>
      </w:r>
      <w:r w:rsidR="007343E7" w:rsidRPr="00022654">
        <w:rPr>
          <w:rFonts w:ascii="Calibri" w:hAnsi="Calibri" w:cs="Calibri"/>
        </w:rPr>
        <w:t xml:space="preserve">dopo la </w:t>
      </w:r>
      <w:r w:rsidR="004B736B" w:rsidRPr="00022654">
        <w:rPr>
          <w:rFonts w:ascii="Calibri" w:hAnsi="Calibri" w:cs="Calibri"/>
        </w:rPr>
        <w:t xml:space="preserve">loro </w:t>
      </w:r>
      <w:r w:rsidR="007343E7" w:rsidRPr="00022654">
        <w:rPr>
          <w:rFonts w:ascii="Calibri" w:hAnsi="Calibri" w:cs="Calibri"/>
        </w:rPr>
        <w:t>collocazione</w:t>
      </w:r>
      <w:r w:rsidR="00A33CA9" w:rsidRPr="00022654">
        <w:rPr>
          <w:rFonts w:ascii="Calibri" w:hAnsi="Calibri" w:cs="Calibri"/>
        </w:rPr>
        <w:t>.</w:t>
      </w:r>
      <w:r w:rsidR="004C1CD8" w:rsidRPr="00022654">
        <w:rPr>
          <w:rFonts w:ascii="Calibri" w:hAnsi="Calibri" w:cs="Calibri"/>
        </w:rPr>
        <w:t xml:space="preserve"> </w:t>
      </w:r>
      <w:r w:rsidR="00A33CA9" w:rsidRPr="00022654">
        <w:rPr>
          <w:rFonts w:ascii="Calibri" w:hAnsi="Calibri" w:cs="Calibri"/>
        </w:rPr>
        <w:t>Si</w:t>
      </w:r>
      <w:r w:rsidR="004C1CD8" w:rsidRPr="00022654">
        <w:rPr>
          <w:rFonts w:ascii="Calibri" w:hAnsi="Calibri" w:cs="Calibri"/>
        </w:rPr>
        <w:t xml:space="preserve"> </w:t>
      </w:r>
      <w:r w:rsidR="00CA3E0E" w:rsidRPr="00022654">
        <w:rPr>
          <w:rFonts w:ascii="Calibri" w:hAnsi="Calibri" w:cs="Calibri"/>
        </w:rPr>
        <w:t>ottiene</w:t>
      </w:r>
      <w:r w:rsidR="004C1CD8" w:rsidRPr="00022654">
        <w:rPr>
          <w:rFonts w:ascii="Calibri" w:hAnsi="Calibri" w:cs="Calibri"/>
        </w:rPr>
        <w:t xml:space="preserve"> </w:t>
      </w:r>
      <w:r w:rsidR="00A33CA9" w:rsidRPr="00022654">
        <w:rPr>
          <w:rFonts w:ascii="Calibri" w:hAnsi="Calibri" w:cs="Calibri"/>
        </w:rPr>
        <w:t>così</w:t>
      </w:r>
      <w:r w:rsidR="004C1CD8" w:rsidRPr="00022654">
        <w:rPr>
          <w:rFonts w:ascii="Calibri" w:hAnsi="Calibri" w:cs="Calibri"/>
        </w:rPr>
        <w:t xml:space="preserve"> </w:t>
      </w:r>
      <w:r w:rsidR="00A33CA9" w:rsidRPr="00022654">
        <w:rPr>
          <w:rFonts w:ascii="Calibri" w:hAnsi="Calibri" w:cs="Calibri"/>
        </w:rPr>
        <w:t>un</w:t>
      </w:r>
      <w:r w:rsidR="004C1CD8" w:rsidRPr="00022654">
        <w:rPr>
          <w:rFonts w:ascii="Calibri" w:hAnsi="Calibri" w:cs="Calibri"/>
        </w:rPr>
        <w:t xml:space="preserve"> </w:t>
      </w:r>
      <w:r w:rsidR="007343E7" w:rsidRPr="00022654">
        <w:rPr>
          <w:rFonts w:ascii="Calibri" w:hAnsi="Calibri" w:cs="Calibri"/>
        </w:rPr>
        <w:t xml:space="preserve">ricco </w:t>
      </w:r>
      <w:r w:rsidR="00A33CA9" w:rsidRPr="00022654">
        <w:rPr>
          <w:rFonts w:ascii="Calibri" w:hAnsi="Calibri" w:cs="Calibri"/>
        </w:rPr>
        <w:t>festone</w:t>
      </w:r>
      <w:r w:rsidR="00A8419B">
        <w:rPr>
          <w:rFonts w:ascii="Calibri" w:hAnsi="Calibri" w:cs="Calibri"/>
        </w:rPr>
        <w:t>,</w:t>
      </w:r>
      <w:r w:rsidR="00A33CA9" w:rsidRPr="00022654">
        <w:rPr>
          <w:rFonts w:ascii="Calibri" w:hAnsi="Calibri" w:cs="Calibri"/>
        </w:rPr>
        <w:t xml:space="preserve"> </w:t>
      </w:r>
      <w:r w:rsidR="007343E7" w:rsidRPr="00022654">
        <w:rPr>
          <w:rFonts w:ascii="Calibri" w:hAnsi="Calibri" w:cs="Calibri"/>
        </w:rPr>
        <w:t xml:space="preserve">ma con notevoli vuoti, </w:t>
      </w:r>
      <w:r w:rsidR="00946AC9" w:rsidRPr="00022654">
        <w:rPr>
          <w:rFonts w:ascii="Calibri" w:hAnsi="Calibri" w:cs="Calibri"/>
        </w:rPr>
        <w:t>raggiungendo</w:t>
      </w:r>
      <w:r w:rsidR="007343E7" w:rsidRPr="00022654">
        <w:rPr>
          <w:rFonts w:ascii="Calibri" w:hAnsi="Calibri" w:cs="Calibri"/>
        </w:rPr>
        <w:t xml:space="preserve"> </w:t>
      </w:r>
      <w:r w:rsidR="00CA3E0E" w:rsidRPr="00022654">
        <w:rPr>
          <w:rFonts w:ascii="Calibri" w:hAnsi="Calibri" w:cs="Calibri"/>
        </w:rPr>
        <w:t xml:space="preserve">un </w:t>
      </w:r>
      <w:r w:rsidR="00A33CA9" w:rsidRPr="00022654">
        <w:rPr>
          <w:rFonts w:ascii="Calibri" w:hAnsi="Calibri" w:cs="Calibri"/>
        </w:rPr>
        <w:t>alle</w:t>
      </w:r>
      <w:r w:rsidR="00946AC9" w:rsidRPr="00022654">
        <w:rPr>
          <w:rFonts w:ascii="Calibri" w:hAnsi="Calibri" w:cs="Calibri"/>
        </w:rPr>
        <w:t>g</w:t>
      </w:r>
      <w:r w:rsidR="00A33CA9" w:rsidRPr="00022654">
        <w:rPr>
          <w:rFonts w:ascii="Calibri" w:hAnsi="Calibri" w:cs="Calibri"/>
        </w:rPr>
        <w:t xml:space="preserve">gerimento della materia plastica con un effetto simile alla trapanatura nel marmo. </w:t>
      </w:r>
      <w:r w:rsidR="007343E7" w:rsidRPr="00022654">
        <w:rPr>
          <w:rFonts w:ascii="Calibri" w:hAnsi="Calibri" w:cs="Calibri"/>
        </w:rPr>
        <w:t>La massa dello stucco, in questo cas</w:t>
      </w:r>
      <w:r w:rsidR="00CA3E0E" w:rsidRPr="00022654">
        <w:rPr>
          <w:rFonts w:ascii="Calibri" w:hAnsi="Calibri" w:cs="Calibri"/>
        </w:rPr>
        <w:t>o</w:t>
      </w:r>
      <w:r w:rsidR="007343E7" w:rsidRPr="00022654">
        <w:rPr>
          <w:rFonts w:ascii="Calibri" w:hAnsi="Calibri" w:cs="Calibri"/>
        </w:rPr>
        <w:t xml:space="preserve">, richiederà comunque </w:t>
      </w:r>
      <w:r w:rsidR="00CA3E0E" w:rsidRPr="00022654">
        <w:rPr>
          <w:rFonts w:ascii="Calibri" w:hAnsi="Calibri" w:cs="Calibri"/>
        </w:rPr>
        <w:t>la presenza di</w:t>
      </w:r>
      <w:r w:rsidR="00A33CA9" w:rsidRPr="00022654">
        <w:rPr>
          <w:rFonts w:ascii="Calibri" w:hAnsi="Calibri" w:cs="Calibri"/>
        </w:rPr>
        <w:t xml:space="preserve"> una struttura portante </w:t>
      </w:r>
      <w:r w:rsidR="00CA3E0E" w:rsidRPr="00022654">
        <w:rPr>
          <w:rFonts w:ascii="Calibri" w:hAnsi="Calibri" w:cs="Calibri"/>
        </w:rPr>
        <w:t xml:space="preserve">e </w:t>
      </w:r>
      <w:r w:rsidR="00A33CA9" w:rsidRPr="00022654">
        <w:rPr>
          <w:rFonts w:ascii="Calibri" w:hAnsi="Calibri" w:cs="Calibri"/>
        </w:rPr>
        <w:t>una chiodatura.</w:t>
      </w:r>
      <w:r w:rsidR="004C1CD8" w:rsidRPr="00022654">
        <w:rPr>
          <w:rFonts w:ascii="Calibri" w:hAnsi="Calibri" w:cs="Calibri"/>
        </w:rPr>
        <w:t xml:space="preserve"> </w:t>
      </w:r>
      <w:r w:rsidR="00A33CA9" w:rsidRPr="00022654">
        <w:rPr>
          <w:rFonts w:ascii="Calibri" w:hAnsi="Calibri" w:cs="Calibri"/>
        </w:rPr>
        <w:t>Nel</w:t>
      </w:r>
      <w:r w:rsidR="004C1CD8" w:rsidRPr="00022654">
        <w:rPr>
          <w:rFonts w:ascii="Calibri" w:hAnsi="Calibri" w:cs="Calibri"/>
        </w:rPr>
        <w:t xml:space="preserve"> </w:t>
      </w:r>
      <w:r w:rsidR="00A33CA9" w:rsidRPr="00022654">
        <w:rPr>
          <w:rFonts w:ascii="Calibri" w:hAnsi="Calibri" w:cs="Calibri"/>
        </w:rPr>
        <w:t>festone</w:t>
      </w:r>
      <w:r w:rsidR="004C1CD8" w:rsidRPr="00022654">
        <w:rPr>
          <w:rFonts w:ascii="Calibri" w:hAnsi="Calibri" w:cs="Calibri"/>
        </w:rPr>
        <w:t xml:space="preserve"> </w:t>
      </w:r>
      <w:r w:rsidR="00A33CA9" w:rsidRPr="00022654">
        <w:rPr>
          <w:rFonts w:ascii="Calibri" w:hAnsi="Calibri" w:cs="Calibri"/>
        </w:rPr>
        <w:t>animato</w:t>
      </w:r>
      <w:r w:rsidR="004C1CD8" w:rsidRPr="00022654">
        <w:rPr>
          <w:rFonts w:ascii="Calibri" w:hAnsi="Calibri" w:cs="Calibri"/>
        </w:rPr>
        <w:t xml:space="preserve"> </w:t>
      </w:r>
      <w:r w:rsidR="00A33CA9" w:rsidRPr="00022654">
        <w:rPr>
          <w:rFonts w:ascii="Calibri" w:hAnsi="Calibri" w:cs="Calibri"/>
        </w:rPr>
        <w:t>sottostante</w:t>
      </w:r>
      <w:r w:rsidR="004C1CD8" w:rsidRPr="00022654">
        <w:rPr>
          <w:rFonts w:ascii="Calibri" w:hAnsi="Calibri" w:cs="Calibri"/>
        </w:rPr>
        <w:t xml:space="preserve"> </w:t>
      </w:r>
      <w:r w:rsidR="00A33CA9" w:rsidRPr="00022654">
        <w:rPr>
          <w:rFonts w:ascii="Calibri" w:hAnsi="Calibri" w:cs="Calibri"/>
        </w:rPr>
        <w:t>e</w:t>
      </w:r>
      <w:r w:rsidR="004C1CD8" w:rsidRPr="00022654">
        <w:rPr>
          <w:rFonts w:ascii="Calibri" w:hAnsi="Calibri" w:cs="Calibri"/>
        </w:rPr>
        <w:t xml:space="preserve"> </w:t>
      </w:r>
      <w:r w:rsidR="00A33CA9" w:rsidRPr="00022654">
        <w:rPr>
          <w:rFonts w:ascii="Calibri" w:hAnsi="Calibri" w:cs="Calibri"/>
        </w:rPr>
        <w:t>nei</w:t>
      </w:r>
      <w:r w:rsidR="004C1CD8" w:rsidRPr="00022654">
        <w:rPr>
          <w:rFonts w:ascii="Calibri" w:hAnsi="Calibri" w:cs="Calibri"/>
        </w:rPr>
        <w:t xml:space="preserve"> </w:t>
      </w:r>
      <w:r w:rsidR="00A33CA9" w:rsidRPr="00022654">
        <w:rPr>
          <w:rFonts w:ascii="Calibri" w:hAnsi="Calibri" w:cs="Calibri"/>
        </w:rPr>
        <w:t>decori</w:t>
      </w:r>
      <w:r w:rsidR="004C1CD8" w:rsidRPr="00022654">
        <w:rPr>
          <w:rFonts w:ascii="Calibri" w:hAnsi="Calibri" w:cs="Calibri"/>
        </w:rPr>
        <w:t xml:space="preserve"> </w:t>
      </w:r>
      <w:r w:rsidR="00A8419B">
        <w:rPr>
          <w:rFonts w:ascii="Calibri" w:hAnsi="Calibri" w:cs="Calibri"/>
        </w:rPr>
        <w:t>riquadrati</w:t>
      </w:r>
      <w:r w:rsidR="004C1CD8" w:rsidRPr="00022654">
        <w:rPr>
          <w:rFonts w:ascii="Calibri" w:hAnsi="Calibri" w:cs="Calibri"/>
        </w:rPr>
        <w:t xml:space="preserve"> </w:t>
      </w:r>
      <w:r w:rsidR="00A33CA9" w:rsidRPr="00022654">
        <w:rPr>
          <w:rFonts w:ascii="Calibri" w:hAnsi="Calibri" w:cs="Calibri"/>
        </w:rPr>
        <w:t>gli</w:t>
      </w:r>
      <w:r w:rsidR="004C1CD8" w:rsidRPr="00022654">
        <w:rPr>
          <w:rFonts w:ascii="Calibri" w:hAnsi="Calibri" w:cs="Calibri"/>
        </w:rPr>
        <w:t xml:space="preserve"> </w:t>
      </w:r>
      <w:r w:rsidR="00A33CA9" w:rsidRPr="00022654">
        <w:rPr>
          <w:rFonts w:ascii="Calibri" w:hAnsi="Calibri" w:cs="Calibri"/>
        </w:rPr>
        <w:t>spessori</w:t>
      </w:r>
      <w:r w:rsidR="00946AC9" w:rsidRPr="00022654">
        <w:rPr>
          <w:rFonts w:ascii="Calibri" w:hAnsi="Calibri" w:cs="Calibri"/>
        </w:rPr>
        <w:t>, invece,</w:t>
      </w:r>
      <w:r w:rsidR="004C1CD8" w:rsidRPr="00022654">
        <w:rPr>
          <w:rFonts w:ascii="Calibri" w:hAnsi="Calibri" w:cs="Calibri"/>
        </w:rPr>
        <w:t xml:space="preserve"> </w:t>
      </w:r>
      <w:r w:rsidR="00A33CA9" w:rsidRPr="00022654">
        <w:rPr>
          <w:rFonts w:ascii="Calibri" w:hAnsi="Calibri" w:cs="Calibri"/>
        </w:rPr>
        <w:t>si</w:t>
      </w:r>
      <w:r w:rsidR="004C1CD8" w:rsidRPr="00022654">
        <w:rPr>
          <w:rFonts w:ascii="Calibri" w:hAnsi="Calibri" w:cs="Calibri"/>
        </w:rPr>
        <w:t xml:space="preserve"> </w:t>
      </w:r>
      <w:r w:rsidR="00CA3E0E" w:rsidRPr="00022654">
        <w:rPr>
          <w:rFonts w:ascii="Calibri" w:hAnsi="Calibri" w:cs="Calibri"/>
        </w:rPr>
        <w:t>al</w:t>
      </w:r>
      <w:r w:rsidR="00A33CA9" w:rsidRPr="00022654">
        <w:rPr>
          <w:rFonts w:ascii="Calibri" w:hAnsi="Calibri" w:cs="Calibri"/>
        </w:rPr>
        <w:t>zeran</w:t>
      </w:r>
      <w:r w:rsidR="00CA3E0E" w:rsidRPr="00022654">
        <w:rPr>
          <w:rFonts w:ascii="Calibri" w:hAnsi="Calibri" w:cs="Calibri"/>
        </w:rPr>
        <w:t>n</w:t>
      </w:r>
      <w:r w:rsidR="00A33CA9" w:rsidRPr="00022654">
        <w:rPr>
          <w:rFonts w:ascii="Calibri" w:hAnsi="Calibri" w:cs="Calibri"/>
        </w:rPr>
        <w:t>o.</w:t>
      </w:r>
      <w:r w:rsidR="00862CFA" w:rsidRPr="00022654">
        <w:rPr>
          <w:rFonts w:ascii="Calibri" w:hAnsi="Calibri" w:cs="Calibri"/>
        </w:rPr>
        <w:t xml:space="preserve"> </w:t>
      </w:r>
    </w:p>
    <w:p w:rsidR="0080277E" w:rsidRPr="00022654" w:rsidRDefault="00A33CA9" w:rsidP="00860C72">
      <w:pPr>
        <w:spacing w:after="0" w:line="264" w:lineRule="exact"/>
        <w:ind w:firstLine="284"/>
        <w:jc w:val="both"/>
        <w:rPr>
          <w:rFonts w:ascii="Calibri" w:hAnsi="Calibri" w:cs="Calibri"/>
        </w:rPr>
      </w:pPr>
      <w:r w:rsidRPr="00022654">
        <w:rPr>
          <w:rFonts w:ascii="Calibri" w:hAnsi="Calibri" w:cs="Calibri"/>
        </w:rPr>
        <w:t xml:space="preserve">Ovviamente alla diversità tecnica corrisponde anche un diverso </w:t>
      </w:r>
      <w:r w:rsidR="00CA3E0E" w:rsidRPr="00022654">
        <w:rPr>
          <w:rFonts w:ascii="Calibri" w:hAnsi="Calibri" w:cs="Calibri"/>
        </w:rPr>
        <w:t>bagaglio</w:t>
      </w:r>
      <w:r w:rsidR="00862CFA" w:rsidRPr="00022654">
        <w:rPr>
          <w:rFonts w:ascii="Calibri" w:hAnsi="Calibri" w:cs="Calibri"/>
        </w:rPr>
        <w:t xml:space="preserve"> formale e</w:t>
      </w:r>
      <w:r w:rsidRPr="00022654">
        <w:rPr>
          <w:rFonts w:ascii="Calibri" w:hAnsi="Calibri" w:cs="Calibri"/>
        </w:rPr>
        <w:t xml:space="preserve"> un </w:t>
      </w:r>
      <w:r w:rsidR="00CA3E0E" w:rsidRPr="00022654">
        <w:rPr>
          <w:rFonts w:ascii="Calibri" w:hAnsi="Calibri" w:cs="Calibri"/>
        </w:rPr>
        <w:t>differente</w:t>
      </w:r>
      <w:r w:rsidRPr="00022654">
        <w:rPr>
          <w:rFonts w:ascii="Calibri" w:hAnsi="Calibri" w:cs="Calibri"/>
        </w:rPr>
        <w:t xml:space="preserve"> impaginato. Le figure sono completamente liberate da qualsiasi riquadratura e soprattutto le immagini fitomorfe non </w:t>
      </w:r>
      <w:r w:rsidRPr="00022654">
        <w:rPr>
          <w:rFonts w:ascii="Calibri" w:hAnsi="Calibri" w:cs="Calibri"/>
        </w:rPr>
        <w:lastRenderedPageBreak/>
        <w:t>rispondono ad alcuna geometria progettuale. Da</w:t>
      </w:r>
      <w:r w:rsidR="004C1CD8" w:rsidRPr="00022654">
        <w:rPr>
          <w:rFonts w:ascii="Calibri" w:hAnsi="Calibri" w:cs="Calibri"/>
        </w:rPr>
        <w:t xml:space="preserve"> </w:t>
      </w:r>
      <w:r w:rsidR="004B736B" w:rsidRPr="00022654">
        <w:rPr>
          <w:rFonts w:ascii="Calibri" w:hAnsi="Calibri" w:cs="Calibri"/>
        </w:rPr>
        <w:t>quest’</w:t>
      </w:r>
      <w:r w:rsidRPr="00022654">
        <w:rPr>
          <w:rFonts w:ascii="Calibri" w:hAnsi="Calibri" w:cs="Calibri"/>
        </w:rPr>
        <w:t>analisi</w:t>
      </w:r>
      <w:r w:rsidR="004C1CD8" w:rsidRPr="00022654">
        <w:rPr>
          <w:rFonts w:ascii="Calibri" w:hAnsi="Calibri" w:cs="Calibri"/>
        </w:rPr>
        <w:t xml:space="preserve"> </w:t>
      </w:r>
      <w:r w:rsidRPr="00022654">
        <w:rPr>
          <w:rFonts w:ascii="Calibri" w:hAnsi="Calibri" w:cs="Calibri"/>
        </w:rPr>
        <w:t>tecnica</w:t>
      </w:r>
      <w:r w:rsidR="004C1CD8" w:rsidRPr="00022654">
        <w:rPr>
          <w:rFonts w:ascii="Calibri" w:hAnsi="Calibri" w:cs="Calibri"/>
        </w:rPr>
        <w:t xml:space="preserve"> </w:t>
      </w:r>
      <w:r w:rsidRPr="00022654">
        <w:rPr>
          <w:rFonts w:ascii="Calibri" w:hAnsi="Calibri" w:cs="Calibri"/>
        </w:rPr>
        <w:t>e</w:t>
      </w:r>
      <w:r w:rsidR="004C1CD8" w:rsidRPr="00022654">
        <w:rPr>
          <w:rFonts w:ascii="Calibri" w:hAnsi="Calibri" w:cs="Calibri"/>
        </w:rPr>
        <w:t xml:space="preserve"> </w:t>
      </w:r>
      <w:r w:rsidRPr="00022654">
        <w:rPr>
          <w:rFonts w:ascii="Calibri" w:hAnsi="Calibri" w:cs="Calibri"/>
        </w:rPr>
        <w:t>materica</w:t>
      </w:r>
      <w:r w:rsidR="004C1CD8" w:rsidRPr="00022654">
        <w:rPr>
          <w:rFonts w:ascii="Calibri" w:hAnsi="Calibri" w:cs="Calibri"/>
        </w:rPr>
        <w:t xml:space="preserve"> </w:t>
      </w:r>
      <w:r w:rsidRPr="00022654">
        <w:rPr>
          <w:rFonts w:ascii="Calibri" w:hAnsi="Calibri" w:cs="Calibri"/>
        </w:rPr>
        <w:t>emerge</w:t>
      </w:r>
      <w:r w:rsidR="004C1CD8" w:rsidRPr="00022654">
        <w:rPr>
          <w:rFonts w:ascii="Calibri" w:hAnsi="Calibri" w:cs="Calibri"/>
        </w:rPr>
        <w:t xml:space="preserve"> </w:t>
      </w:r>
      <w:r w:rsidRPr="00022654">
        <w:rPr>
          <w:rFonts w:ascii="Calibri" w:hAnsi="Calibri" w:cs="Calibri"/>
        </w:rPr>
        <w:t>che</w:t>
      </w:r>
      <w:r w:rsidR="004C1CD8" w:rsidRPr="00022654">
        <w:rPr>
          <w:rFonts w:ascii="Calibri" w:hAnsi="Calibri" w:cs="Calibri"/>
        </w:rPr>
        <w:t xml:space="preserve"> </w:t>
      </w:r>
      <w:r w:rsidRPr="00022654">
        <w:rPr>
          <w:rFonts w:ascii="Calibri" w:hAnsi="Calibri" w:cs="Calibri"/>
        </w:rPr>
        <w:t>alcune</w:t>
      </w:r>
      <w:r w:rsidR="004C1CD8" w:rsidRPr="00022654">
        <w:rPr>
          <w:rFonts w:ascii="Calibri" w:hAnsi="Calibri" w:cs="Calibri"/>
        </w:rPr>
        <w:t xml:space="preserve"> </w:t>
      </w:r>
      <w:r w:rsidRPr="00022654">
        <w:rPr>
          <w:rFonts w:ascii="Calibri" w:hAnsi="Calibri" w:cs="Calibri"/>
        </w:rPr>
        <w:t>opere</w:t>
      </w:r>
      <w:r w:rsidR="004C1CD8" w:rsidRPr="00022654">
        <w:rPr>
          <w:rFonts w:ascii="Calibri" w:hAnsi="Calibri" w:cs="Calibri"/>
        </w:rPr>
        <w:t xml:space="preserve"> </w:t>
      </w:r>
      <w:r w:rsidRPr="00022654">
        <w:rPr>
          <w:rFonts w:ascii="Calibri" w:hAnsi="Calibri" w:cs="Calibri"/>
        </w:rPr>
        <w:t>non</w:t>
      </w:r>
      <w:r w:rsidR="004C1CD8" w:rsidRPr="00022654">
        <w:rPr>
          <w:rFonts w:ascii="Calibri" w:hAnsi="Calibri" w:cs="Calibri"/>
        </w:rPr>
        <w:t xml:space="preserve"> </w:t>
      </w:r>
      <w:r w:rsidR="00862CFA" w:rsidRPr="00022654">
        <w:rPr>
          <w:rFonts w:ascii="Calibri" w:hAnsi="Calibri" w:cs="Calibri"/>
        </w:rPr>
        <w:t>rientrano</w:t>
      </w:r>
      <w:r w:rsidR="004C1CD8" w:rsidRPr="00022654">
        <w:rPr>
          <w:rFonts w:ascii="Calibri" w:hAnsi="Calibri" w:cs="Calibri"/>
        </w:rPr>
        <w:t xml:space="preserve"> </w:t>
      </w:r>
      <w:r w:rsidRPr="00022654">
        <w:rPr>
          <w:rFonts w:ascii="Calibri" w:hAnsi="Calibri" w:cs="Calibri"/>
        </w:rPr>
        <w:t>all’interno</w:t>
      </w:r>
      <w:r w:rsidR="004C1CD8" w:rsidRPr="00022654">
        <w:rPr>
          <w:rFonts w:ascii="Calibri" w:hAnsi="Calibri" w:cs="Calibri"/>
        </w:rPr>
        <w:t xml:space="preserve"> </w:t>
      </w:r>
      <w:r w:rsidRPr="00022654">
        <w:rPr>
          <w:rFonts w:ascii="Calibri" w:hAnsi="Calibri" w:cs="Calibri"/>
        </w:rPr>
        <w:t>della dicotomia</w:t>
      </w:r>
      <w:r w:rsidR="00862CFA" w:rsidRPr="00022654">
        <w:rPr>
          <w:rFonts w:ascii="Calibri" w:hAnsi="Calibri" w:cs="Calibri"/>
        </w:rPr>
        <w:t xml:space="preserve"> precedentemente individuata</w:t>
      </w:r>
      <w:r w:rsidRPr="00022654">
        <w:rPr>
          <w:rFonts w:ascii="Calibri" w:hAnsi="Calibri" w:cs="Calibri"/>
        </w:rPr>
        <w:t xml:space="preserve"> </w:t>
      </w:r>
      <w:r w:rsidR="00862CFA" w:rsidRPr="00022654">
        <w:rPr>
          <w:rFonts w:ascii="Calibri" w:hAnsi="Calibri" w:cs="Calibri"/>
        </w:rPr>
        <w:t>facendo rimanere</w:t>
      </w:r>
      <w:r w:rsidR="00946AC9" w:rsidRPr="00022654">
        <w:rPr>
          <w:rFonts w:ascii="Calibri" w:hAnsi="Calibri" w:cs="Calibri"/>
        </w:rPr>
        <w:t xml:space="preserve"> apert</w:t>
      </w:r>
      <w:r w:rsidR="004B736B" w:rsidRPr="00022654">
        <w:rPr>
          <w:rFonts w:ascii="Calibri" w:hAnsi="Calibri" w:cs="Calibri"/>
        </w:rPr>
        <w:t>i</w:t>
      </w:r>
      <w:r w:rsidR="00946AC9" w:rsidRPr="00022654">
        <w:rPr>
          <w:rFonts w:ascii="Calibri" w:hAnsi="Calibri" w:cs="Calibri"/>
        </w:rPr>
        <w:t xml:space="preserve"> possibili </w:t>
      </w:r>
      <w:r w:rsidR="004B736B" w:rsidRPr="00022654">
        <w:rPr>
          <w:rFonts w:ascii="Calibri" w:hAnsi="Calibri" w:cs="Calibri"/>
        </w:rPr>
        <w:t xml:space="preserve">scenari e </w:t>
      </w:r>
      <w:r w:rsidR="00862CFA" w:rsidRPr="00022654">
        <w:rPr>
          <w:rFonts w:ascii="Calibri" w:hAnsi="Calibri" w:cs="Calibri"/>
        </w:rPr>
        <w:t xml:space="preserve">approfondimenti </w:t>
      </w:r>
      <w:r w:rsidR="00946AC9" w:rsidRPr="00022654">
        <w:rPr>
          <w:rFonts w:ascii="Calibri" w:hAnsi="Calibri" w:cs="Calibri"/>
        </w:rPr>
        <w:t xml:space="preserve">sulla </w:t>
      </w:r>
      <w:r w:rsidRPr="00022654">
        <w:rPr>
          <w:rFonts w:ascii="Calibri" w:hAnsi="Calibri" w:cs="Calibri"/>
        </w:rPr>
        <w:t xml:space="preserve">presenza </w:t>
      </w:r>
      <w:r w:rsidR="00946AC9" w:rsidRPr="00022654">
        <w:rPr>
          <w:rFonts w:ascii="Calibri" w:hAnsi="Calibri" w:cs="Calibri"/>
        </w:rPr>
        <w:t xml:space="preserve">effettiva </w:t>
      </w:r>
      <w:r w:rsidRPr="00022654">
        <w:rPr>
          <w:rFonts w:ascii="Calibri" w:hAnsi="Calibri" w:cs="Calibri"/>
        </w:rPr>
        <w:t>di Baldassarre</w:t>
      </w:r>
      <w:r w:rsidR="00946AC9" w:rsidRPr="00022654">
        <w:rPr>
          <w:rFonts w:ascii="Calibri" w:hAnsi="Calibri" w:cs="Calibri"/>
        </w:rPr>
        <w:t xml:space="preserve"> negli interi cicli di decorazione</w:t>
      </w:r>
      <w:r w:rsidRPr="00022654">
        <w:rPr>
          <w:rFonts w:ascii="Calibri" w:hAnsi="Calibri" w:cs="Calibri"/>
        </w:rPr>
        <w:t xml:space="preserve">. </w:t>
      </w:r>
    </w:p>
    <w:p w:rsidR="0080277E" w:rsidRPr="00022654" w:rsidRDefault="00A33CA9" w:rsidP="00860C72">
      <w:pPr>
        <w:spacing w:after="0" w:line="264" w:lineRule="exact"/>
        <w:ind w:firstLine="284"/>
        <w:jc w:val="both"/>
        <w:rPr>
          <w:rFonts w:ascii="Calibri" w:hAnsi="Calibri" w:cs="Calibri"/>
        </w:rPr>
      </w:pPr>
      <w:r w:rsidRPr="00022654">
        <w:rPr>
          <w:rFonts w:ascii="Calibri" w:hAnsi="Calibri" w:cs="Calibri"/>
        </w:rPr>
        <w:t xml:space="preserve">Il monumento </w:t>
      </w:r>
      <w:r w:rsidR="00E30470" w:rsidRPr="00022654">
        <w:rPr>
          <w:rFonts w:ascii="Calibri" w:hAnsi="Calibri" w:cs="Calibri"/>
        </w:rPr>
        <w:t>a</w:t>
      </w:r>
      <w:r w:rsidRPr="00022654">
        <w:rPr>
          <w:rFonts w:ascii="Calibri" w:hAnsi="Calibri" w:cs="Calibri"/>
        </w:rPr>
        <w:t xml:space="preserve"> Jan Morsztyn del 1698</w:t>
      </w:r>
      <w:r w:rsidR="00A8419B">
        <w:rPr>
          <w:rFonts w:ascii="Calibri" w:hAnsi="Calibri" w:cs="Calibri"/>
        </w:rPr>
        <w:t xml:space="preserve">, </w:t>
      </w:r>
      <w:r w:rsidR="00C1675A">
        <w:rPr>
          <w:rFonts w:ascii="Calibri" w:hAnsi="Calibri" w:cs="Calibri"/>
        </w:rPr>
        <w:t xml:space="preserve">per esempio, </w:t>
      </w:r>
      <w:r w:rsidR="00A8419B">
        <w:rPr>
          <w:rFonts w:ascii="Calibri" w:hAnsi="Calibri" w:cs="Calibri"/>
        </w:rPr>
        <w:t>eseguito nella chiesa dei R</w:t>
      </w:r>
      <w:r w:rsidR="00E30470" w:rsidRPr="00022654">
        <w:rPr>
          <w:rFonts w:ascii="Calibri" w:hAnsi="Calibri" w:cs="Calibri"/>
        </w:rPr>
        <w:t>iformati,</w:t>
      </w:r>
      <w:r w:rsidRPr="00022654">
        <w:rPr>
          <w:rFonts w:ascii="Calibri" w:hAnsi="Calibri" w:cs="Calibri"/>
        </w:rPr>
        <w:t xml:space="preserve"> risulta altro rispetto alle due tecniche sottese dalle opere contemporanee</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Baldassarre</w:t>
      </w:r>
      <w:r w:rsidR="004C1CD8" w:rsidRPr="00022654">
        <w:rPr>
          <w:rFonts w:ascii="Calibri" w:hAnsi="Calibri" w:cs="Calibri"/>
        </w:rPr>
        <w:t xml:space="preserve"> </w:t>
      </w:r>
      <w:r w:rsidRPr="00022654">
        <w:rPr>
          <w:rFonts w:ascii="Calibri" w:hAnsi="Calibri" w:cs="Calibri"/>
        </w:rPr>
        <w:t>e</w:t>
      </w:r>
      <w:r w:rsidR="004C1CD8" w:rsidRPr="00022654">
        <w:rPr>
          <w:rFonts w:ascii="Calibri" w:hAnsi="Calibri" w:cs="Calibri"/>
        </w:rPr>
        <w:t xml:space="preserve"> </w:t>
      </w:r>
      <w:r w:rsidRPr="00022654">
        <w:rPr>
          <w:rFonts w:ascii="Calibri" w:hAnsi="Calibri" w:cs="Calibri"/>
        </w:rPr>
        <w:t>la rigida dimost</w:t>
      </w:r>
      <w:r w:rsidR="00E30470" w:rsidRPr="00022654">
        <w:rPr>
          <w:rFonts w:ascii="Calibri" w:hAnsi="Calibri" w:cs="Calibri"/>
        </w:rPr>
        <w:t xml:space="preserve">razione del rapporto tra decoro, </w:t>
      </w:r>
      <w:r w:rsidRPr="00022654">
        <w:rPr>
          <w:rFonts w:ascii="Calibri" w:hAnsi="Calibri" w:cs="Calibri"/>
        </w:rPr>
        <w:t xml:space="preserve">cornice e architettura rimanda </w:t>
      </w:r>
      <w:r w:rsidR="004B736B" w:rsidRPr="00022654">
        <w:rPr>
          <w:rFonts w:ascii="Calibri" w:hAnsi="Calibri" w:cs="Calibri"/>
        </w:rPr>
        <w:t>a</w:t>
      </w:r>
      <w:r w:rsidRPr="00022654">
        <w:rPr>
          <w:rFonts w:ascii="Calibri" w:hAnsi="Calibri" w:cs="Calibri"/>
        </w:rPr>
        <w:t xml:space="preserve"> una soluzione da scalpellini</w:t>
      </w:r>
      <w:r w:rsidR="00A8419B">
        <w:rPr>
          <w:rFonts w:ascii="Calibri" w:hAnsi="Calibri" w:cs="Calibri"/>
        </w:rPr>
        <w:t>, i quali realizzarono</w:t>
      </w:r>
      <w:r w:rsidR="004C1CD8" w:rsidRPr="00022654">
        <w:rPr>
          <w:rFonts w:ascii="Calibri" w:hAnsi="Calibri" w:cs="Calibri"/>
        </w:rPr>
        <w:t xml:space="preserve"> </w:t>
      </w:r>
      <w:r w:rsidRPr="00022654">
        <w:rPr>
          <w:rFonts w:ascii="Calibri" w:hAnsi="Calibri" w:cs="Calibri"/>
        </w:rPr>
        <w:t>il</w:t>
      </w:r>
      <w:r w:rsidR="004C1CD8" w:rsidRPr="00022654">
        <w:rPr>
          <w:rFonts w:ascii="Calibri" w:hAnsi="Calibri" w:cs="Calibri"/>
        </w:rPr>
        <w:t xml:space="preserve"> </w:t>
      </w:r>
      <w:r w:rsidRPr="00022654">
        <w:rPr>
          <w:rFonts w:ascii="Calibri" w:hAnsi="Calibri" w:cs="Calibri"/>
        </w:rPr>
        <w:t>monumento</w:t>
      </w:r>
      <w:r w:rsidR="004C1CD8" w:rsidRPr="00022654">
        <w:rPr>
          <w:rFonts w:ascii="Calibri" w:hAnsi="Calibri" w:cs="Calibri"/>
        </w:rPr>
        <w:t xml:space="preserve"> </w:t>
      </w:r>
      <w:r w:rsidRPr="00022654">
        <w:rPr>
          <w:rFonts w:ascii="Calibri" w:hAnsi="Calibri" w:cs="Calibri"/>
        </w:rPr>
        <w:t>assemblando</w:t>
      </w:r>
      <w:r w:rsidR="004C1CD8" w:rsidRPr="00022654">
        <w:rPr>
          <w:rFonts w:ascii="Calibri" w:hAnsi="Calibri" w:cs="Calibri"/>
        </w:rPr>
        <w:t xml:space="preserve"> </w:t>
      </w:r>
      <w:r w:rsidRPr="00022654">
        <w:rPr>
          <w:rFonts w:ascii="Calibri" w:hAnsi="Calibri" w:cs="Calibri"/>
        </w:rPr>
        <w:t>tre</w:t>
      </w:r>
      <w:r w:rsidR="004C1CD8" w:rsidRPr="00022654">
        <w:rPr>
          <w:rFonts w:ascii="Calibri" w:hAnsi="Calibri" w:cs="Calibri"/>
        </w:rPr>
        <w:t xml:space="preserve"> </w:t>
      </w:r>
      <w:r w:rsidR="00E30470" w:rsidRPr="00022654">
        <w:rPr>
          <w:rFonts w:ascii="Calibri" w:hAnsi="Calibri" w:cs="Calibri"/>
        </w:rPr>
        <w:t>elementi distinti</w:t>
      </w:r>
      <w:r w:rsidRPr="00022654">
        <w:rPr>
          <w:rFonts w:ascii="Calibri" w:hAnsi="Calibri" w:cs="Calibri"/>
        </w:rPr>
        <w:t>:</w:t>
      </w:r>
      <w:r w:rsidR="004C1CD8" w:rsidRPr="00022654">
        <w:rPr>
          <w:rFonts w:ascii="Calibri" w:hAnsi="Calibri" w:cs="Calibri"/>
        </w:rPr>
        <w:t xml:space="preserve"> </w:t>
      </w:r>
      <w:r w:rsidRPr="00022654">
        <w:rPr>
          <w:rFonts w:ascii="Calibri" w:hAnsi="Calibri" w:cs="Calibri"/>
        </w:rPr>
        <w:t>la</w:t>
      </w:r>
      <w:r w:rsidR="004C1CD8" w:rsidRPr="00022654">
        <w:rPr>
          <w:rFonts w:ascii="Calibri" w:hAnsi="Calibri" w:cs="Calibri"/>
        </w:rPr>
        <w:t xml:space="preserve"> </w:t>
      </w:r>
      <w:r w:rsidRPr="00022654">
        <w:rPr>
          <w:rFonts w:ascii="Calibri" w:hAnsi="Calibri" w:cs="Calibri"/>
        </w:rPr>
        <w:t>cornice,</w:t>
      </w:r>
      <w:r w:rsidR="004C1CD8" w:rsidRPr="00022654">
        <w:rPr>
          <w:rFonts w:ascii="Calibri" w:hAnsi="Calibri" w:cs="Calibri"/>
        </w:rPr>
        <w:t xml:space="preserve"> </w:t>
      </w:r>
      <w:r w:rsidRPr="00022654">
        <w:rPr>
          <w:rFonts w:ascii="Calibri" w:hAnsi="Calibri" w:cs="Calibri"/>
        </w:rPr>
        <w:t>il</w:t>
      </w:r>
      <w:r w:rsidR="004C1CD8" w:rsidRPr="00022654">
        <w:rPr>
          <w:rFonts w:ascii="Calibri" w:hAnsi="Calibri" w:cs="Calibri"/>
        </w:rPr>
        <w:t xml:space="preserve"> </w:t>
      </w:r>
      <w:r w:rsidRPr="00022654">
        <w:rPr>
          <w:rFonts w:ascii="Calibri" w:hAnsi="Calibri" w:cs="Calibri"/>
        </w:rPr>
        <w:t>decoro</w:t>
      </w:r>
      <w:r w:rsidR="004C1CD8" w:rsidRPr="00022654">
        <w:rPr>
          <w:rFonts w:ascii="Calibri" w:hAnsi="Calibri" w:cs="Calibri"/>
        </w:rPr>
        <w:t xml:space="preserve"> </w:t>
      </w:r>
      <w:r w:rsidRPr="00022654">
        <w:rPr>
          <w:rFonts w:ascii="Calibri" w:hAnsi="Calibri" w:cs="Calibri"/>
        </w:rPr>
        <w:t xml:space="preserve">di </w:t>
      </w:r>
      <w:r w:rsidRPr="00022654">
        <w:rPr>
          <w:rFonts w:ascii="Calibri" w:hAnsi="Calibri" w:cs="Calibri"/>
          <w:i/>
        </w:rPr>
        <w:t>militaria</w:t>
      </w:r>
      <w:r w:rsidRPr="00022654">
        <w:rPr>
          <w:rFonts w:ascii="Calibri" w:hAnsi="Calibri" w:cs="Calibri"/>
        </w:rPr>
        <w:t xml:space="preserve"> e il </w:t>
      </w:r>
      <w:r w:rsidR="00E30470" w:rsidRPr="00022654">
        <w:rPr>
          <w:rFonts w:ascii="Calibri" w:hAnsi="Calibri" w:cs="Calibri"/>
        </w:rPr>
        <w:t>“cammeo”</w:t>
      </w:r>
      <w:r w:rsidRPr="00022654">
        <w:rPr>
          <w:rFonts w:ascii="Calibri" w:hAnsi="Calibri" w:cs="Calibri"/>
        </w:rPr>
        <w:t xml:space="preserve">. </w:t>
      </w:r>
      <w:r w:rsidR="00E30470" w:rsidRPr="00022654">
        <w:rPr>
          <w:rFonts w:ascii="Calibri" w:hAnsi="Calibri" w:cs="Calibri"/>
        </w:rPr>
        <w:t xml:space="preserve">L’attribuzione a Fontana, in effetti, </w:t>
      </w:r>
      <w:r w:rsidR="004B736B" w:rsidRPr="00022654">
        <w:rPr>
          <w:rFonts w:ascii="Calibri" w:hAnsi="Calibri" w:cs="Calibri"/>
        </w:rPr>
        <w:t>è</w:t>
      </w:r>
      <w:r w:rsidR="00E30470" w:rsidRPr="00022654">
        <w:rPr>
          <w:rFonts w:ascii="Calibri" w:hAnsi="Calibri" w:cs="Calibri"/>
        </w:rPr>
        <w:t xml:space="preserve"> proposta </w:t>
      </w:r>
      <w:r w:rsidR="00862CFA" w:rsidRPr="00022654">
        <w:rPr>
          <w:rFonts w:ascii="Calibri" w:hAnsi="Calibri" w:cs="Calibri"/>
        </w:rPr>
        <w:t xml:space="preserve">solamente </w:t>
      </w:r>
      <w:r w:rsidR="00E30470" w:rsidRPr="00022654">
        <w:rPr>
          <w:rFonts w:ascii="Calibri" w:hAnsi="Calibri" w:cs="Calibri"/>
        </w:rPr>
        <w:t>in quanto il committente apparteneva alla medesima famiglia che aveva già commissionato al ticinese la decorazione della propria cappella a Wieliczka</w:t>
      </w:r>
      <w:r w:rsidR="00E30470" w:rsidRPr="00022654">
        <w:rPr>
          <w:rStyle w:val="Rimandonotaapidipagina"/>
          <w:rFonts w:ascii="Calibri" w:hAnsi="Calibri" w:cs="Calibri"/>
        </w:rPr>
        <w:footnoteReference w:id="22"/>
      </w:r>
      <w:r w:rsidR="00862CFA" w:rsidRPr="00022654">
        <w:rPr>
          <w:rFonts w:ascii="Calibri" w:hAnsi="Calibri" w:cs="Calibri"/>
        </w:rPr>
        <w:t>.</w:t>
      </w:r>
    </w:p>
    <w:p w:rsidR="00DC241F" w:rsidRPr="00022654" w:rsidRDefault="00A33CA9" w:rsidP="00860C72">
      <w:pPr>
        <w:spacing w:after="0" w:line="264" w:lineRule="exact"/>
        <w:ind w:firstLine="284"/>
        <w:jc w:val="both"/>
        <w:rPr>
          <w:rFonts w:ascii="Calibri" w:hAnsi="Calibri" w:cs="Calibri"/>
        </w:rPr>
      </w:pPr>
      <w:r w:rsidRPr="00022654">
        <w:rPr>
          <w:rFonts w:ascii="Calibri" w:hAnsi="Calibri" w:cs="Calibri"/>
        </w:rPr>
        <w:t>Anche</w:t>
      </w:r>
      <w:r w:rsidR="004C1CD8" w:rsidRPr="00022654">
        <w:rPr>
          <w:rFonts w:ascii="Calibri" w:hAnsi="Calibri" w:cs="Calibri"/>
        </w:rPr>
        <w:t xml:space="preserve"> </w:t>
      </w:r>
      <w:r w:rsidRPr="00022654">
        <w:rPr>
          <w:rFonts w:ascii="Calibri" w:hAnsi="Calibri" w:cs="Calibri"/>
        </w:rPr>
        <w:t>l’apparato</w:t>
      </w:r>
      <w:r w:rsidR="004C1CD8" w:rsidRPr="00022654">
        <w:rPr>
          <w:rFonts w:ascii="Calibri" w:hAnsi="Calibri" w:cs="Calibri"/>
        </w:rPr>
        <w:t xml:space="preserve"> </w:t>
      </w:r>
      <w:r w:rsidRPr="00022654">
        <w:rPr>
          <w:rFonts w:ascii="Calibri" w:hAnsi="Calibri" w:cs="Calibri"/>
        </w:rPr>
        <w:t>che</w:t>
      </w:r>
      <w:r w:rsidR="004C1CD8" w:rsidRPr="00022654">
        <w:rPr>
          <w:rFonts w:ascii="Calibri" w:hAnsi="Calibri" w:cs="Calibri"/>
        </w:rPr>
        <w:t xml:space="preserve"> </w:t>
      </w:r>
      <w:r w:rsidR="007828D0" w:rsidRPr="00022654">
        <w:rPr>
          <w:rFonts w:ascii="Calibri" w:hAnsi="Calibri" w:cs="Calibri"/>
        </w:rPr>
        <w:t>racchiude</w:t>
      </w:r>
      <w:r w:rsidR="004C1CD8" w:rsidRPr="00022654">
        <w:rPr>
          <w:rFonts w:ascii="Calibri" w:hAnsi="Calibri" w:cs="Calibri"/>
        </w:rPr>
        <w:t xml:space="preserve"> </w:t>
      </w:r>
      <w:r w:rsidRPr="00022654">
        <w:rPr>
          <w:rFonts w:ascii="Calibri" w:hAnsi="Calibri" w:cs="Calibri"/>
        </w:rPr>
        <w:t>il</w:t>
      </w:r>
      <w:r w:rsidR="004C1CD8" w:rsidRPr="00022654">
        <w:rPr>
          <w:rFonts w:ascii="Calibri" w:hAnsi="Calibri" w:cs="Calibri"/>
        </w:rPr>
        <w:t xml:space="preserve"> </w:t>
      </w:r>
      <w:r w:rsidRPr="00022654">
        <w:rPr>
          <w:rFonts w:ascii="Calibri" w:hAnsi="Calibri" w:cs="Calibri"/>
        </w:rPr>
        <w:t>ritratto</w:t>
      </w:r>
      <w:r w:rsidR="004C1CD8" w:rsidRPr="00022654">
        <w:rPr>
          <w:rFonts w:ascii="Calibri" w:hAnsi="Calibri" w:cs="Calibri"/>
        </w:rPr>
        <w:t xml:space="preserve"> </w:t>
      </w:r>
      <w:r w:rsidRPr="00022654">
        <w:rPr>
          <w:rFonts w:ascii="Calibri" w:hAnsi="Calibri" w:cs="Calibri"/>
        </w:rPr>
        <w:t>del</w:t>
      </w:r>
      <w:r w:rsidR="004C1CD8" w:rsidRPr="00022654">
        <w:rPr>
          <w:rFonts w:ascii="Calibri" w:hAnsi="Calibri" w:cs="Calibri"/>
        </w:rPr>
        <w:t xml:space="preserve"> </w:t>
      </w:r>
      <w:r w:rsidR="007828D0" w:rsidRPr="00022654">
        <w:rPr>
          <w:rFonts w:ascii="Calibri" w:hAnsi="Calibri" w:cs="Calibri"/>
        </w:rPr>
        <w:t>v</w:t>
      </w:r>
      <w:r w:rsidRPr="00022654">
        <w:rPr>
          <w:rFonts w:ascii="Calibri" w:hAnsi="Calibri" w:cs="Calibri"/>
        </w:rPr>
        <w:t>escovo</w:t>
      </w:r>
      <w:r w:rsidR="004C1CD8" w:rsidRPr="00022654">
        <w:rPr>
          <w:rFonts w:ascii="Calibri" w:hAnsi="Calibri" w:cs="Calibri"/>
        </w:rPr>
        <w:t xml:space="preserve"> </w:t>
      </w:r>
      <w:r w:rsidRPr="00022654">
        <w:rPr>
          <w:rFonts w:ascii="Calibri" w:hAnsi="Calibri" w:cs="Calibri"/>
        </w:rPr>
        <w:t>Jan</w:t>
      </w:r>
      <w:r w:rsidR="004C1CD8" w:rsidRPr="00022654">
        <w:rPr>
          <w:rFonts w:ascii="Calibri" w:hAnsi="Calibri" w:cs="Calibri"/>
        </w:rPr>
        <w:t xml:space="preserve"> </w:t>
      </w:r>
      <w:r w:rsidRPr="00022654">
        <w:rPr>
          <w:rFonts w:ascii="Calibri" w:hAnsi="Calibri" w:cs="Calibri"/>
        </w:rPr>
        <w:t>Malachowski</w:t>
      </w:r>
      <w:r w:rsidR="004C1CD8" w:rsidRPr="00022654">
        <w:rPr>
          <w:rFonts w:ascii="Calibri" w:hAnsi="Calibri" w:cs="Calibri"/>
        </w:rPr>
        <w:t xml:space="preserve"> </w:t>
      </w:r>
      <w:r w:rsidR="007828D0" w:rsidRPr="00022654">
        <w:rPr>
          <w:rFonts w:ascii="Calibri" w:hAnsi="Calibri" w:cs="Calibri"/>
        </w:rPr>
        <w:t>datato al</w:t>
      </w:r>
      <w:r w:rsidR="004C1CD8" w:rsidRPr="00022654">
        <w:rPr>
          <w:rFonts w:ascii="Calibri" w:hAnsi="Calibri" w:cs="Calibri"/>
        </w:rPr>
        <w:t xml:space="preserve"> </w:t>
      </w:r>
      <w:r w:rsidRPr="00022654">
        <w:rPr>
          <w:rFonts w:ascii="Calibri" w:hAnsi="Calibri" w:cs="Calibri"/>
        </w:rPr>
        <w:t>1699</w:t>
      </w:r>
      <w:r w:rsidR="00313768" w:rsidRPr="00022654">
        <w:rPr>
          <w:rFonts w:ascii="Calibri" w:hAnsi="Calibri" w:cs="Calibri"/>
        </w:rPr>
        <w:t xml:space="preserve"> (fig. </w:t>
      </w:r>
      <w:r w:rsidR="009B6428" w:rsidRPr="00022654">
        <w:rPr>
          <w:rFonts w:ascii="Calibri" w:hAnsi="Calibri" w:cs="Calibri"/>
        </w:rPr>
        <w:t>9</w:t>
      </w:r>
      <w:r w:rsidR="00313768" w:rsidRPr="00022654">
        <w:rPr>
          <w:rFonts w:ascii="Calibri" w:hAnsi="Calibri" w:cs="Calibri"/>
        </w:rPr>
        <w:t>)</w:t>
      </w:r>
      <w:r w:rsidR="007828D0" w:rsidRPr="00022654">
        <w:rPr>
          <w:rFonts w:ascii="Calibri" w:hAnsi="Calibri" w:cs="Calibri"/>
        </w:rPr>
        <w:t>,</w:t>
      </w:r>
      <w:r w:rsidR="004C1CD8" w:rsidRPr="00022654">
        <w:rPr>
          <w:rFonts w:ascii="Calibri" w:hAnsi="Calibri" w:cs="Calibri"/>
        </w:rPr>
        <w:t xml:space="preserve"> </w:t>
      </w:r>
      <w:r w:rsidR="00AB3799" w:rsidRPr="00022654">
        <w:rPr>
          <w:rFonts w:ascii="Calibri" w:hAnsi="Calibri" w:cs="Calibri"/>
        </w:rPr>
        <w:t xml:space="preserve">presente all’intero del chiostro francescano della città, </w:t>
      </w:r>
      <w:r w:rsidRPr="00022654">
        <w:rPr>
          <w:rFonts w:ascii="Calibri" w:hAnsi="Calibri" w:cs="Calibri"/>
        </w:rPr>
        <w:t xml:space="preserve">sembra </w:t>
      </w:r>
      <w:r w:rsidR="00AB3799" w:rsidRPr="00022654">
        <w:rPr>
          <w:rFonts w:ascii="Calibri" w:hAnsi="Calibri" w:cs="Calibri"/>
        </w:rPr>
        <w:t>esulare completamente dalle scelte linguistiche e compositive del periodo cracoviano di Baldassarre</w:t>
      </w:r>
      <w:r w:rsidRPr="00022654">
        <w:rPr>
          <w:rFonts w:ascii="Calibri" w:hAnsi="Calibri" w:cs="Calibri"/>
        </w:rPr>
        <w:t>.</w:t>
      </w:r>
      <w:r w:rsidR="004C1CD8" w:rsidRPr="00022654">
        <w:rPr>
          <w:rFonts w:ascii="Calibri" w:hAnsi="Calibri" w:cs="Calibri"/>
        </w:rPr>
        <w:t xml:space="preserve"> </w:t>
      </w:r>
      <w:r w:rsidR="00681FAE" w:rsidRPr="00022654">
        <w:rPr>
          <w:rFonts w:ascii="Calibri" w:hAnsi="Calibri" w:cs="Calibri"/>
        </w:rPr>
        <w:t>Karpowicz</w:t>
      </w:r>
      <w:r w:rsidR="00BE58B2" w:rsidRPr="00022654">
        <w:rPr>
          <w:rStyle w:val="Rimandonotaapidipagina"/>
          <w:rFonts w:ascii="Calibri" w:hAnsi="Calibri" w:cs="Calibri"/>
        </w:rPr>
        <w:footnoteReference w:id="23"/>
      </w:r>
      <w:r w:rsidR="00681FAE" w:rsidRPr="00022654">
        <w:rPr>
          <w:rFonts w:ascii="Calibri" w:hAnsi="Calibri" w:cs="Calibri"/>
        </w:rPr>
        <w:t xml:space="preserve"> attribuisce su base storica e stilistica la composizione e l’intervento al Fontana, individuando nell’uso di argomenti artistici </w:t>
      </w:r>
      <w:r w:rsidR="004B736B" w:rsidRPr="00022654">
        <w:rPr>
          <w:rFonts w:ascii="Calibri" w:hAnsi="Calibri" w:cs="Calibri"/>
        </w:rPr>
        <w:t>tipici dello stuccatore di Brusata</w:t>
      </w:r>
      <w:r w:rsidR="00681FAE" w:rsidRPr="00022654">
        <w:rPr>
          <w:rFonts w:ascii="Calibri" w:hAnsi="Calibri" w:cs="Calibri"/>
        </w:rPr>
        <w:t xml:space="preserve">, allora non ancora comparsi a Cracovia, una cifra indelebile della sua presenza. Alcuni elementi, però, conducono a delle perplessità e fra questi la terminazione delle paraste laterali, non direttamente collegate all’architrave quindi prive di una ricerca strutturale e gli elementi a sporgere individuati come tratti pendenti del cornicione, atipici per l’area, anche se </w:t>
      </w:r>
      <w:r w:rsidR="004B736B" w:rsidRPr="00022654">
        <w:rPr>
          <w:rFonts w:ascii="Calibri" w:hAnsi="Calibri" w:cs="Calibri"/>
        </w:rPr>
        <w:t>in seguito</w:t>
      </w:r>
      <w:r w:rsidR="00681FAE" w:rsidRPr="00022654">
        <w:rPr>
          <w:rFonts w:ascii="Calibri" w:hAnsi="Calibri" w:cs="Calibri"/>
        </w:rPr>
        <w:t xml:space="preserve"> utilizzati soprattutto</w:t>
      </w:r>
      <w:r w:rsidR="003A2A4F" w:rsidRPr="00022654">
        <w:rPr>
          <w:rFonts w:ascii="Calibri" w:hAnsi="Calibri" w:cs="Calibri"/>
        </w:rPr>
        <w:t xml:space="preserve"> dalle botteghe di cesellatori. I pendenti con scanalature, dalla forma quadrangolare a pera, danno la sensazione di essere sproporzionati rispetto alla composizione così come lo sono i putti sottodimensionati poggianti su di essi. Ad ultim</w:t>
      </w:r>
      <w:r w:rsidR="00761C1B" w:rsidRPr="00022654">
        <w:rPr>
          <w:rFonts w:ascii="Calibri" w:hAnsi="Calibri" w:cs="Calibri"/>
        </w:rPr>
        <w:t xml:space="preserve">o il coronamento della </w:t>
      </w:r>
      <w:r w:rsidR="00C1675A">
        <w:rPr>
          <w:rFonts w:ascii="Calibri" w:hAnsi="Calibri" w:cs="Calibri"/>
        </w:rPr>
        <w:t>cornice racchiudente il dipinto</w:t>
      </w:r>
      <w:r w:rsidR="00761C1B" w:rsidRPr="00022654">
        <w:rPr>
          <w:rFonts w:ascii="Calibri" w:hAnsi="Calibri" w:cs="Calibri"/>
        </w:rPr>
        <w:t xml:space="preserve"> viene sovente </w:t>
      </w:r>
      <w:r w:rsidR="00A8419B" w:rsidRPr="00022654">
        <w:rPr>
          <w:rFonts w:ascii="Calibri" w:hAnsi="Calibri" w:cs="Calibri"/>
        </w:rPr>
        <w:t>accostato</w:t>
      </w:r>
      <w:r w:rsidR="00761C1B" w:rsidRPr="00022654">
        <w:rPr>
          <w:rFonts w:ascii="Calibri" w:hAnsi="Calibri" w:cs="Calibri"/>
        </w:rPr>
        <w:t xml:space="preserve"> alla parte sommitale del portale della chiesa di Sant’Anna a Cracovia; in questo caso le linee utilizzate si ritrovano in molte cornici </w:t>
      </w:r>
      <w:r w:rsidR="00A8419B" w:rsidRPr="00022654">
        <w:rPr>
          <w:rFonts w:ascii="Calibri" w:hAnsi="Calibri" w:cs="Calibri"/>
        </w:rPr>
        <w:t xml:space="preserve">coeve </w:t>
      </w:r>
      <w:r w:rsidR="00761C1B" w:rsidRPr="00022654">
        <w:rPr>
          <w:rFonts w:ascii="Calibri" w:hAnsi="Calibri" w:cs="Calibri"/>
        </w:rPr>
        <w:t>per ritratti da collocarsi all’interno di pale d’altare e, si ritiene, che le forme u</w:t>
      </w:r>
      <w:r w:rsidR="001551DD" w:rsidRPr="00022654">
        <w:rPr>
          <w:rFonts w:ascii="Calibri" w:hAnsi="Calibri" w:cs="Calibri"/>
        </w:rPr>
        <w:t>sate</w:t>
      </w:r>
      <w:r w:rsidR="00761C1B" w:rsidRPr="00022654">
        <w:rPr>
          <w:rFonts w:ascii="Calibri" w:hAnsi="Calibri" w:cs="Calibri"/>
        </w:rPr>
        <w:t xml:space="preserve"> nel portale di Sant’Anna siano distanti dal disegno della cornice sia per curvatura sia per proporzioni dei listell</w:t>
      </w:r>
      <w:r w:rsidR="00A8419B">
        <w:rPr>
          <w:rFonts w:ascii="Calibri" w:hAnsi="Calibri" w:cs="Calibri"/>
        </w:rPr>
        <w:t>i</w:t>
      </w:r>
      <w:r w:rsidR="00761C1B" w:rsidRPr="00022654">
        <w:rPr>
          <w:rFonts w:ascii="Calibri" w:hAnsi="Calibri" w:cs="Calibri"/>
        </w:rPr>
        <w:t xml:space="preserve"> lasciando, almeno in parte, un dubbio sull’effettiva presenza dello stuccatore in tutto il processo di esecuzione dell’opera commemorativa del vescovo.</w:t>
      </w:r>
      <w:r w:rsidR="00DC241F" w:rsidRPr="00022654">
        <w:rPr>
          <w:rFonts w:ascii="Calibri" w:hAnsi="Calibri" w:cs="Calibri"/>
        </w:rPr>
        <w:t xml:space="preserve"> </w:t>
      </w:r>
      <w:r w:rsidR="001551DD" w:rsidRPr="00022654">
        <w:rPr>
          <w:rFonts w:ascii="Calibri" w:hAnsi="Calibri" w:cs="Calibri"/>
        </w:rPr>
        <w:t xml:space="preserve">E’ da ricordare che numerosi </w:t>
      </w:r>
      <w:r w:rsidR="00A8419B">
        <w:rPr>
          <w:rFonts w:ascii="Calibri" w:hAnsi="Calibri" w:cs="Calibri"/>
        </w:rPr>
        <w:t>furono</w:t>
      </w:r>
      <w:r w:rsidR="001551DD" w:rsidRPr="00022654">
        <w:rPr>
          <w:rFonts w:ascii="Calibri" w:hAnsi="Calibri" w:cs="Calibri"/>
        </w:rPr>
        <w:t xml:space="preserve"> gli artisti locali che si cimentarono nella riproposizione, più o meno </w:t>
      </w:r>
      <w:r w:rsidR="00D72ABB" w:rsidRPr="00022654">
        <w:rPr>
          <w:rFonts w:ascii="Calibri" w:hAnsi="Calibri" w:cs="Calibri"/>
        </w:rPr>
        <w:t>fortunata, dei linguaggi romani</w:t>
      </w:r>
      <w:r w:rsidR="001551DD" w:rsidRPr="00022654">
        <w:rPr>
          <w:rFonts w:ascii="Calibri" w:hAnsi="Calibri" w:cs="Calibri"/>
        </w:rPr>
        <w:t xml:space="preserve"> portati</w:t>
      </w:r>
      <w:r w:rsidR="00C1675A">
        <w:rPr>
          <w:rFonts w:ascii="Calibri" w:hAnsi="Calibri" w:cs="Calibri"/>
        </w:rPr>
        <w:t xml:space="preserve"> in patria anche da dotti committenti</w:t>
      </w:r>
      <w:r w:rsidR="00D72ABB" w:rsidRPr="00022654">
        <w:rPr>
          <w:rFonts w:ascii="Calibri" w:hAnsi="Calibri" w:cs="Calibri"/>
        </w:rPr>
        <w:t xml:space="preserve">, </w:t>
      </w:r>
      <w:r w:rsidR="001551DD" w:rsidRPr="00022654">
        <w:rPr>
          <w:rFonts w:ascii="Calibri" w:hAnsi="Calibri" w:cs="Calibri"/>
        </w:rPr>
        <w:t xml:space="preserve">soprattutto negli anni della presenza di Baldassare Fontana a Cracovia, </w:t>
      </w:r>
      <w:r w:rsidR="00D72ABB" w:rsidRPr="00022654">
        <w:rPr>
          <w:rFonts w:ascii="Calibri" w:hAnsi="Calibri" w:cs="Calibri"/>
        </w:rPr>
        <w:t xml:space="preserve">i quali </w:t>
      </w:r>
      <w:r w:rsidR="001551DD" w:rsidRPr="00022654">
        <w:rPr>
          <w:rFonts w:ascii="Calibri" w:hAnsi="Calibri" w:cs="Calibri"/>
        </w:rPr>
        <w:t xml:space="preserve">intrattenevano </w:t>
      </w:r>
      <w:r w:rsidR="008D7432" w:rsidRPr="00022654">
        <w:rPr>
          <w:rFonts w:ascii="Calibri" w:hAnsi="Calibri" w:cs="Calibri"/>
        </w:rPr>
        <w:t>salde</w:t>
      </w:r>
      <w:r w:rsidR="001551DD" w:rsidRPr="00022654">
        <w:rPr>
          <w:rFonts w:ascii="Calibri" w:hAnsi="Calibri" w:cs="Calibri"/>
        </w:rPr>
        <w:t xml:space="preserve"> relazioni con Roma</w:t>
      </w:r>
      <w:r w:rsidR="001551DD" w:rsidRPr="00022654">
        <w:rPr>
          <w:rStyle w:val="Rimandonotaapidipagina"/>
          <w:rFonts w:ascii="Calibri" w:hAnsi="Calibri" w:cs="Calibri"/>
        </w:rPr>
        <w:footnoteReference w:id="24"/>
      </w:r>
      <w:r w:rsidR="001551DD" w:rsidRPr="00022654">
        <w:rPr>
          <w:rFonts w:ascii="Calibri" w:hAnsi="Calibri" w:cs="Calibri"/>
        </w:rPr>
        <w:t>.</w:t>
      </w:r>
    </w:p>
    <w:p w:rsidR="00CA3E0E" w:rsidRPr="00022654" w:rsidRDefault="00767242" w:rsidP="00860C72">
      <w:pPr>
        <w:spacing w:after="0" w:line="264" w:lineRule="exact"/>
        <w:ind w:firstLine="284"/>
        <w:jc w:val="both"/>
        <w:rPr>
          <w:rFonts w:ascii="Calibri" w:hAnsi="Calibri" w:cs="Calibri"/>
        </w:rPr>
      </w:pPr>
      <w:r w:rsidRPr="00022654">
        <w:rPr>
          <w:rFonts w:ascii="Calibri" w:hAnsi="Calibri" w:cs="Calibri"/>
        </w:rPr>
        <w:t>Un discorso differente si può avanzare per la</w:t>
      </w:r>
      <w:r w:rsidR="004C1CD8" w:rsidRPr="00022654">
        <w:rPr>
          <w:rFonts w:ascii="Calibri" w:hAnsi="Calibri" w:cs="Calibri"/>
        </w:rPr>
        <w:t xml:space="preserve"> </w:t>
      </w:r>
      <w:r w:rsidR="00A33CA9" w:rsidRPr="00022654">
        <w:rPr>
          <w:rFonts w:ascii="Calibri" w:hAnsi="Calibri" w:cs="Calibri"/>
        </w:rPr>
        <w:t>cornice</w:t>
      </w:r>
      <w:r w:rsidR="004C1CD8" w:rsidRPr="00022654">
        <w:rPr>
          <w:rFonts w:ascii="Calibri" w:hAnsi="Calibri" w:cs="Calibri"/>
        </w:rPr>
        <w:t xml:space="preserve"> </w:t>
      </w:r>
      <w:r w:rsidR="00A33CA9" w:rsidRPr="00022654">
        <w:rPr>
          <w:rFonts w:ascii="Calibri" w:hAnsi="Calibri" w:cs="Calibri"/>
        </w:rPr>
        <w:t>del</w:t>
      </w:r>
      <w:r w:rsidR="004C1CD8" w:rsidRPr="00022654">
        <w:rPr>
          <w:rFonts w:ascii="Calibri" w:hAnsi="Calibri" w:cs="Calibri"/>
        </w:rPr>
        <w:t xml:space="preserve"> </w:t>
      </w:r>
      <w:r w:rsidR="00A33CA9" w:rsidRPr="00022654">
        <w:rPr>
          <w:rFonts w:ascii="Calibri" w:hAnsi="Calibri" w:cs="Calibri"/>
        </w:rPr>
        <w:t>ritratto</w:t>
      </w:r>
      <w:r w:rsidR="004C1CD8" w:rsidRPr="00022654">
        <w:rPr>
          <w:rFonts w:ascii="Calibri" w:hAnsi="Calibri" w:cs="Calibri"/>
        </w:rPr>
        <w:t xml:space="preserve"> </w:t>
      </w:r>
      <w:r w:rsidR="00A33CA9" w:rsidRPr="00022654">
        <w:rPr>
          <w:rFonts w:ascii="Calibri" w:hAnsi="Calibri" w:cs="Calibri"/>
        </w:rPr>
        <w:t>del</w:t>
      </w:r>
      <w:r w:rsidR="004C1CD8" w:rsidRPr="00022654">
        <w:rPr>
          <w:rFonts w:ascii="Calibri" w:hAnsi="Calibri" w:cs="Calibri"/>
        </w:rPr>
        <w:t xml:space="preserve"> </w:t>
      </w:r>
      <w:r w:rsidRPr="00022654">
        <w:rPr>
          <w:rFonts w:ascii="Calibri" w:hAnsi="Calibri" w:cs="Calibri"/>
        </w:rPr>
        <w:t>v</w:t>
      </w:r>
      <w:r w:rsidR="00A33CA9" w:rsidRPr="00022654">
        <w:rPr>
          <w:rFonts w:ascii="Calibri" w:hAnsi="Calibri" w:cs="Calibri"/>
        </w:rPr>
        <w:t>escovo</w:t>
      </w:r>
      <w:r w:rsidR="004C1CD8" w:rsidRPr="00022654">
        <w:rPr>
          <w:rFonts w:ascii="Calibri" w:hAnsi="Calibri" w:cs="Calibri"/>
        </w:rPr>
        <w:t xml:space="preserve"> </w:t>
      </w:r>
      <w:r w:rsidR="00A33CA9" w:rsidRPr="00022654">
        <w:rPr>
          <w:rFonts w:ascii="Calibri" w:hAnsi="Calibri" w:cs="Calibri"/>
        </w:rPr>
        <w:t>Jerzy</w:t>
      </w:r>
      <w:r w:rsidR="004C1CD8" w:rsidRPr="00022654">
        <w:rPr>
          <w:rFonts w:ascii="Calibri" w:hAnsi="Calibri" w:cs="Calibri"/>
        </w:rPr>
        <w:t xml:space="preserve"> </w:t>
      </w:r>
      <w:r w:rsidR="00A33CA9" w:rsidRPr="00022654">
        <w:rPr>
          <w:rFonts w:ascii="Calibri" w:hAnsi="Calibri" w:cs="Calibri"/>
        </w:rPr>
        <w:t>Denhoff</w:t>
      </w:r>
      <w:r w:rsidRPr="00022654">
        <w:rPr>
          <w:rFonts w:ascii="Calibri" w:hAnsi="Calibri" w:cs="Calibri"/>
        </w:rPr>
        <w:t xml:space="preserve"> datata al</w:t>
      </w:r>
      <w:r w:rsidR="004C1CD8" w:rsidRPr="00022654">
        <w:rPr>
          <w:rFonts w:ascii="Calibri" w:hAnsi="Calibri" w:cs="Calibri"/>
        </w:rPr>
        <w:t xml:space="preserve"> </w:t>
      </w:r>
      <w:r w:rsidRPr="00022654">
        <w:rPr>
          <w:rFonts w:ascii="Calibri" w:hAnsi="Calibri" w:cs="Calibri"/>
        </w:rPr>
        <w:t>1702 e presente, sempre, all’interno del convento dei francescani a Cracovia</w:t>
      </w:r>
      <w:r w:rsidR="005E433E" w:rsidRPr="00022654">
        <w:rPr>
          <w:rStyle w:val="Rimandonotaapidipagina"/>
          <w:rFonts w:ascii="Calibri" w:hAnsi="Calibri" w:cs="Calibri"/>
        </w:rPr>
        <w:footnoteReference w:id="25"/>
      </w:r>
      <w:r w:rsidR="00313768" w:rsidRPr="00022654">
        <w:rPr>
          <w:rFonts w:ascii="Calibri" w:hAnsi="Calibri" w:cs="Calibri"/>
        </w:rPr>
        <w:t xml:space="preserve"> (fig. 1</w:t>
      </w:r>
      <w:r w:rsidR="00AA5064" w:rsidRPr="00022654">
        <w:rPr>
          <w:rFonts w:ascii="Calibri" w:hAnsi="Calibri" w:cs="Calibri"/>
        </w:rPr>
        <w:t>0</w:t>
      </w:r>
      <w:r w:rsidR="00313768" w:rsidRPr="00022654">
        <w:rPr>
          <w:rFonts w:ascii="Calibri" w:hAnsi="Calibri" w:cs="Calibri"/>
        </w:rPr>
        <w:t>)</w:t>
      </w:r>
      <w:r w:rsidRPr="00022654">
        <w:rPr>
          <w:rFonts w:ascii="Calibri" w:hAnsi="Calibri" w:cs="Calibri"/>
        </w:rPr>
        <w:t xml:space="preserve">. </w:t>
      </w:r>
    </w:p>
    <w:p w:rsidR="00CA3E0E" w:rsidRPr="00022654" w:rsidRDefault="00E2160D" w:rsidP="00860C72">
      <w:pPr>
        <w:spacing w:after="0" w:line="264" w:lineRule="exact"/>
        <w:ind w:firstLine="284"/>
        <w:jc w:val="both"/>
        <w:rPr>
          <w:rFonts w:ascii="Calibri" w:hAnsi="Calibri" w:cs="Calibri"/>
        </w:rPr>
      </w:pPr>
      <w:r w:rsidRPr="00022654">
        <w:rPr>
          <w:rFonts w:ascii="Calibri" w:hAnsi="Calibri" w:cs="Calibri"/>
        </w:rPr>
        <w:t>Volendo ipotizzare che il</w:t>
      </w:r>
      <w:r w:rsidR="00A33CA9" w:rsidRPr="00022654">
        <w:rPr>
          <w:rFonts w:ascii="Calibri" w:hAnsi="Calibri" w:cs="Calibri"/>
        </w:rPr>
        <w:t xml:space="preserve"> Fontana abbia fornito un disegno </w:t>
      </w:r>
      <w:r w:rsidRPr="00022654">
        <w:rPr>
          <w:rFonts w:ascii="Calibri" w:hAnsi="Calibri" w:cs="Calibri"/>
        </w:rPr>
        <w:t>poi realizzato</w:t>
      </w:r>
      <w:r w:rsidR="00A33CA9" w:rsidRPr="00022654">
        <w:rPr>
          <w:rFonts w:ascii="Calibri" w:hAnsi="Calibri" w:cs="Calibri"/>
        </w:rPr>
        <w:t xml:space="preserve"> da uno scultore ligneo</w:t>
      </w:r>
      <w:r w:rsidRPr="00022654">
        <w:rPr>
          <w:rFonts w:ascii="Calibri" w:hAnsi="Calibri" w:cs="Calibri"/>
        </w:rPr>
        <w:t>,</w:t>
      </w:r>
      <w:r w:rsidR="00A33CA9" w:rsidRPr="00022654">
        <w:rPr>
          <w:rFonts w:ascii="Calibri" w:hAnsi="Calibri" w:cs="Calibri"/>
        </w:rPr>
        <w:t xml:space="preserve"> sicuramente di buon</w:t>
      </w:r>
      <w:r w:rsidRPr="00022654">
        <w:rPr>
          <w:rFonts w:ascii="Calibri" w:hAnsi="Calibri" w:cs="Calibri"/>
        </w:rPr>
        <w:t>a</w:t>
      </w:r>
      <w:r w:rsidR="004C1CD8" w:rsidRPr="00022654">
        <w:rPr>
          <w:rFonts w:ascii="Calibri" w:hAnsi="Calibri" w:cs="Calibri"/>
        </w:rPr>
        <w:t xml:space="preserve"> </w:t>
      </w:r>
      <w:r w:rsidR="00A33CA9" w:rsidRPr="00022654">
        <w:rPr>
          <w:rFonts w:ascii="Calibri" w:hAnsi="Calibri" w:cs="Calibri"/>
        </w:rPr>
        <w:t>capacità</w:t>
      </w:r>
      <w:r w:rsidR="004C1CD8" w:rsidRPr="00022654">
        <w:rPr>
          <w:rFonts w:ascii="Calibri" w:hAnsi="Calibri" w:cs="Calibri"/>
        </w:rPr>
        <w:t xml:space="preserve"> </w:t>
      </w:r>
      <w:r w:rsidR="00A33CA9" w:rsidRPr="00022654">
        <w:rPr>
          <w:rFonts w:ascii="Calibri" w:hAnsi="Calibri" w:cs="Calibri"/>
        </w:rPr>
        <w:t>tecnica,</w:t>
      </w:r>
      <w:r w:rsidR="004C1CD8" w:rsidRPr="00022654">
        <w:rPr>
          <w:rFonts w:ascii="Calibri" w:hAnsi="Calibri" w:cs="Calibri"/>
        </w:rPr>
        <w:t xml:space="preserve"> </w:t>
      </w:r>
      <w:r w:rsidR="00A33CA9" w:rsidRPr="00022654">
        <w:rPr>
          <w:rFonts w:ascii="Calibri" w:hAnsi="Calibri" w:cs="Calibri"/>
        </w:rPr>
        <w:t>si</w:t>
      </w:r>
      <w:r w:rsidR="004C1CD8" w:rsidRPr="00022654">
        <w:rPr>
          <w:rFonts w:ascii="Calibri" w:hAnsi="Calibri" w:cs="Calibri"/>
        </w:rPr>
        <w:t xml:space="preserve"> </w:t>
      </w:r>
      <w:r w:rsidR="00A33CA9" w:rsidRPr="00022654">
        <w:rPr>
          <w:rFonts w:ascii="Calibri" w:hAnsi="Calibri" w:cs="Calibri"/>
        </w:rPr>
        <w:t>può</w:t>
      </w:r>
      <w:r w:rsidR="004C1CD8" w:rsidRPr="00022654">
        <w:rPr>
          <w:rFonts w:ascii="Calibri" w:hAnsi="Calibri" w:cs="Calibri"/>
        </w:rPr>
        <w:t xml:space="preserve"> </w:t>
      </w:r>
      <w:r w:rsidR="00A33CA9" w:rsidRPr="00022654">
        <w:rPr>
          <w:rFonts w:ascii="Calibri" w:hAnsi="Calibri" w:cs="Calibri"/>
        </w:rPr>
        <w:t>constatare</w:t>
      </w:r>
      <w:r w:rsidR="004C1CD8" w:rsidRPr="00022654">
        <w:rPr>
          <w:rFonts w:ascii="Calibri" w:hAnsi="Calibri" w:cs="Calibri"/>
        </w:rPr>
        <w:t xml:space="preserve"> </w:t>
      </w:r>
      <w:r w:rsidR="00A33CA9" w:rsidRPr="00022654">
        <w:rPr>
          <w:rFonts w:ascii="Calibri" w:hAnsi="Calibri" w:cs="Calibri"/>
        </w:rPr>
        <w:t>che</w:t>
      </w:r>
      <w:r w:rsidR="004C1CD8" w:rsidRPr="00022654">
        <w:rPr>
          <w:rFonts w:ascii="Calibri" w:hAnsi="Calibri" w:cs="Calibri"/>
        </w:rPr>
        <w:t xml:space="preserve"> </w:t>
      </w:r>
      <w:r w:rsidR="00A33CA9" w:rsidRPr="00022654">
        <w:rPr>
          <w:rFonts w:ascii="Calibri" w:hAnsi="Calibri" w:cs="Calibri"/>
        </w:rPr>
        <w:t>la</w:t>
      </w:r>
      <w:r w:rsidR="004C1CD8" w:rsidRPr="00022654">
        <w:rPr>
          <w:rFonts w:ascii="Calibri" w:hAnsi="Calibri" w:cs="Calibri"/>
        </w:rPr>
        <w:t xml:space="preserve"> </w:t>
      </w:r>
      <w:r w:rsidR="00A33CA9" w:rsidRPr="00022654">
        <w:rPr>
          <w:rFonts w:ascii="Calibri" w:hAnsi="Calibri" w:cs="Calibri"/>
        </w:rPr>
        <w:t>soluzione</w:t>
      </w:r>
      <w:r w:rsidR="004C1CD8" w:rsidRPr="00022654">
        <w:rPr>
          <w:rFonts w:ascii="Calibri" w:hAnsi="Calibri" w:cs="Calibri"/>
        </w:rPr>
        <w:t xml:space="preserve"> </w:t>
      </w:r>
      <w:r w:rsidR="00A33CA9" w:rsidRPr="00022654">
        <w:rPr>
          <w:rFonts w:ascii="Calibri" w:hAnsi="Calibri" w:cs="Calibri"/>
        </w:rPr>
        <w:t>ellittica</w:t>
      </w:r>
      <w:r w:rsidR="004C1CD8" w:rsidRPr="00022654">
        <w:rPr>
          <w:rFonts w:ascii="Calibri" w:hAnsi="Calibri" w:cs="Calibri"/>
        </w:rPr>
        <w:t xml:space="preserve"> </w:t>
      </w:r>
      <w:r w:rsidR="00A33CA9" w:rsidRPr="00022654">
        <w:rPr>
          <w:rFonts w:ascii="Calibri" w:hAnsi="Calibri" w:cs="Calibri"/>
        </w:rPr>
        <w:t>del</w:t>
      </w:r>
      <w:r w:rsidR="004C1CD8" w:rsidRPr="00022654">
        <w:rPr>
          <w:rFonts w:ascii="Calibri" w:hAnsi="Calibri" w:cs="Calibri"/>
        </w:rPr>
        <w:t xml:space="preserve"> </w:t>
      </w:r>
      <w:r w:rsidR="00A33CA9" w:rsidRPr="00022654">
        <w:rPr>
          <w:rFonts w:ascii="Calibri" w:hAnsi="Calibri" w:cs="Calibri"/>
        </w:rPr>
        <w:t>cornicione</w:t>
      </w:r>
      <w:r w:rsidR="004C1CD8" w:rsidRPr="00022654">
        <w:rPr>
          <w:rFonts w:ascii="Calibri" w:hAnsi="Calibri" w:cs="Calibri"/>
        </w:rPr>
        <w:t xml:space="preserve"> </w:t>
      </w:r>
      <w:r w:rsidR="00A33CA9" w:rsidRPr="00022654">
        <w:rPr>
          <w:rFonts w:ascii="Calibri" w:hAnsi="Calibri" w:cs="Calibri"/>
        </w:rPr>
        <w:t>superiore present</w:t>
      </w:r>
      <w:r w:rsidR="00A8419B">
        <w:rPr>
          <w:rFonts w:ascii="Calibri" w:hAnsi="Calibri" w:cs="Calibri"/>
        </w:rPr>
        <w:t>i</w:t>
      </w:r>
      <w:r w:rsidR="00A33CA9" w:rsidRPr="00022654">
        <w:rPr>
          <w:rFonts w:ascii="Calibri" w:hAnsi="Calibri" w:cs="Calibri"/>
        </w:rPr>
        <w:t xml:space="preserve"> un andamento delle modanature </w:t>
      </w:r>
      <w:r w:rsidR="00A8419B">
        <w:rPr>
          <w:rFonts w:ascii="Calibri" w:hAnsi="Calibri" w:cs="Calibri"/>
        </w:rPr>
        <w:t>richiamante</w:t>
      </w:r>
      <w:r w:rsidRPr="00022654">
        <w:rPr>
          <w:rFonts w:ascii="Calibri" w:hAnsi="Calibri" w:cs="Calibri"/>
        </w:rPr>
        <w:t xml:space="preserve"> l’architettura romana immediatamente stigmatizzata nella decorazione presente all’interno della chiesa di Santa Maria al Collegio Romano</w:t>
      </w:r>
      <w:r w:rsidRPr="00022654">
        <w:rPr>
          <w:rStyle w:val="Rimandonotaapidipagina"/>
          <w:rFonts w:ascii="Calibri" w:hAnsi="Calibri" w:cs="Calibri"/>
        </w:rPr>
        <w:footnoteReference w:id="26"/>
      </w:r>
      <w:r w:rsidRPr="00022654">
        <w:rPr>
          <w:rFonts w:ascii="Calibri" w:hAnsi="Calibri" w:cs="Calibri"/>
        </w:rPr>
        <w:t>; proget</w:t>
      </w:r>
      <w:r w:rsidR="00C1675A">
        <w:rPr>
          <w:rFonts w:ascii="Calibri" w:hAnsi="Calibri" w:cs="Calibri"/>
        </w:rPr>
        <w:t>to di riforma di Carlo Fontana con</w:t>
      </w:r>
      <w:r w:rsidRPr="00022654">
        <w:rPr>
          <w:rFonts w:ascii="Calibri" w:hAnsi="Calibri" w:cs="Calibri"/>
        </w:rPr>
        <w:t xml:space="preserve"> decorazione a stucco della bottega afferente a Leonardo Retti e Antonio Roncati</w:t>
      </w:r>
      <w:r w:rsidR="009341AA" w:rsidRPr="00022654">
        <w:rPr>
          <w:rStyle w:val="Rimandonotaapidipagina"/>
          <w:rFonts w:ascii="Calibri" w:hAnsi="Calibri" w:cs="Calibri"/>
        </w:rPr>
        <w:footnoteReference w:id="27"/>
      </w:r>
      <w:r w:rsidR="00313768" w:rsidRPr="00022654">
        <w:rPr>
          <w:rFonts w:ascii="Calibri" w:hAnsi="Calibri" w:cs="Calibri"/>
        </w:rPr>
        <w:t xml:space="preserve"> </w:t>
      </w:r>
      <w:r w:rsidR="00E11AFE" w:rsidRPr="00022654">
        <w:rPr>
          <w:rFonts w:ascii="Calibri" w:hAnsi="Calibri" w:cs="Calibri"/>
        </w:rPr>
        <w:t>. Quindi il modello</w:t>
      </w:r>
      <w:r w:rsidRPr="00022654">
        <w:rPr>
          <w:rFonts w:ascii="Calibri" w:hAnsi="Calibri" w:cs="Calibri"/>
        </w:rPr>
        <w:t xml:space="preserve"> di base, desunt</w:t>
      </w:r>
      <w:r w:rsidR="00E11AFE" w:rsidRPr="00022654">
        <w:rPr>
          <w:rFonts w:ascii="Calibri" w:hAnsi="Calibri" w:cs="Calibri"/>
        </w:rPr>
        <w:t>o</w:t>
      </w:r>
      <w:r w:rsidRPr="00022654">
        <w:rPr>
          <w:rFonts w:ascii="Calibri" w:hAnsi="Calibri" w:cs="Calibri"/>
        </w:rPr>
        <w:t xml:space="preserve"> da esempi romani, </w:t>
      </w:r>
      <w:r w:rsidR="005E433E" w:rsidRPr="00022654">
        <w:rPr>
          <w:rFonts w:ascii="Calibri" w:hAnsi="Calibri" w:cs="Calibri"/>
        </w:rPr>
        <w:t>appare nell’idea generale della composizione, ma l</w:t>
      </w:r>
      <w:r w:rsidR="00A33CA9" w:rsidRPr="00022654">
        <w:rPr>
          <w:rFonts w:ascii="Calibri" w:hAnsi="Calibri" w:cs="Calibri"/>
        </w:rPr>
        <w:t>a soluzione dei putti e delle figure alla base s</w:t>
      </w:r>
      <w:r w:rsidR="005E433E" w:rsidRPr="00022654">
        <w:rPr>
          <w:rFonts w:ascii="Calibri" w:hAnsi="Calibri" w:cs="Calibri"/>
        </w:rPr>
        <w:t>embrano</w:t>
      </w:r>
      <w:r w:rsidR="00A33CA9" w:rsidRPr="00022654">
        <w:rPr>
          <w:rFonts w:ascii="Calibri" w:hAnsi="Calibri" w:cs="Calibri"/>
        </w:rPr>
        <w:t xml:space="preserve"> ben lontane dall’influsso delle scuole </w:t>
      </w:r>
      <w:r w:rsidR="00E11AFE" w:rsidRPr="00022654">
        <w:rPr>
          <w:rFonts w:ascii="Calibri" w:hAnsi="Calibri" w:cs="Calibri"/>
        </w:rPr>
        <w:t>capitoline</w:t>
      </w:r>
      <w:r w:rsidR="00A33CA9" w:rsidRPr="00022654">
        <w:rPr>
          <w:rFonts w:ascii="Calibri" w:hAnsi="Calibri" w:cs="Calibri"/>
        </w:rPr>
        <w:t xml:space="preserve"> e nulla hanno da dire verso i contemporanei esperimenti </w:t>
      </w:r>
      <w:r w:rsidR="00A8419B">
        <w:rPr>
          <w:rFonts w:ascii="Calibri" w:hAnsi="Calibri" w:cs="Calibri"/>
        </w:rPr>
        <w:t>formali del rococò europeo. S</w:t>
      </w:r>
      <w:r w:rsidR="00A33CA9" w:rsidRPr="00022654">
        <w:rPr>
          <w:rFonts w:ascii="Calibri" w:hAnsi="Calibri" w:cs="Calibri"/>
        </w:rPr>
        <w:t>oprattutto ciò che allontana l’opera da Baldass</w:t>
      </w:r>
      <w:r w:rsidR="00E11AFE" w:rsidRPr="00022654">
        <w:rPr>
          <w:rFonts w:ascii="Calibri" w:hAnsi="Calibri" w:cs="Calibri"/>
        </w:rPr>
        <w:t xml:space="preserve">arre è la soluzione della base </w:t>
      </w:r>
      <w:r w:rsidR="00E11AFE" w:rsidRPr="00022654">
        <w:rPr>
          <w:rFonts w:ascii="Calibri" w:hAnsi="Calibri" w:cs="Calibri"/>
          <w:i/>
        </w:rPr>
        <w:t>au sarcophage</w:t>
      </w:r>
      <w:r w:rsidR="00A33CA9" w:rsidRPr="00022654">
        <w:rPr>
          <w:rFonts w:ascii="Calibri" w:hAnsi="Calibri" w:cs="Calibri"/>
        </w:rPr>
        <w:t xml:space="preserve"> e </w:t>
      </w:r>
      <w:r w:rsidR="00E11AFE" w:rsidRPr="00022654">
        <w:rPr>
          <w:rFonts w:ascii="Calibri" w:hAnsi="Calibri" w:cs="Calibri"/>
        </w:rPr>
        <w:t>le volute</w:t>
      </w:r>
      <w:r w:rsidR="00A33CA9" w:rsidRPr="00022654">
        <w:rPr>
          <w:rFonts w:ascii="Calibri" w:hAnsi="Calibri" w:cs="Calibri"/>
        </w:rPr>
        <w:t xml:space="preserve"> rovesc</w:t>
      </w:r>
      <w:r w:rsidR="00E11AFE" w:rsidRPr="00022654">
        <w:rPr>
          <w:rFonts w:ascii="Calibri" w:hAnsi="Calibri" w:cs="Calibri"/>
        </w:rPr>
        <w:t>e del suo coronamento</w:t>
      </w:r>
      <w:r w:rsidR="00A33CA9" w:rsidRPr="00022654">
        <w:rPr>
          <w:rFonts w:ascii="Calibri" w:hAnsi="Calibri" w:cs="Calibri"/>
        </w:rPr>
        <w:t xml:space="preserve">. </w:t>
      </w:r>
    </w:p>
    <w:p w:rsidR="00CA3E0E" w:rsidRPr="00022654" w:rsidRDefault="00A33CA9" w:rsidP="00860C72">
      <w:pPr>
        <w:spacing w:after="0" w:line="264" w:lineRule="exact"/>
        <w:ind w:firstLine="284"/>
        <w:jc w:val="both"/>
        <w:rPr>
          <w:rFonts w:ascii="Calibri" w:hAnsi="Calibri" w:cs="Calibri"/>
        </w:rPr>
      </w:pPr>
      <w:r w:rsidRPr="00022654">
        <w:rPr>
          <w:rFonts w:ascii="Calibri" w:hAnsi="Calibri" w:cs="Calibri"/>
        </w:rPr>
        <w:t>Segue</w:t>
      </w:r>
      <w:r w:rsidR="00DC241F" w:rsidRPr="00022654">
        <w:rPr>
          <w:rFonts w:ascii="Calibri" w:hAnsi="Calibri" w:cs="Calibri"/>
        </w:rPr>
        <w:t xml:space="preserve">ndo questo </w:t>
      </w:r>
      <w:r w:rsidR="00DC241F" w:rsidRPr="00022654">
        <w:rPr>
          <w:rFonts w:ascii="Calibri" w:hAnsi="Calibri" w:cs="Calibri"/>
          <w:i/>
        </w:rPr>
        <w:t>excursus</w:t>
      </w:r>
      <w:r w:rsidRPr="00022654">
        <w:rPr>
          <w:rFonts w:ascii="Calibri" w:hAnsi="Calibri" w:cs="Calibri"/>
        </w:rPr>
        <w:t xml:space="preserve"> si possono estendere le medesime considerazioni </w:t>
      </w:r>
      <w:r w:rsidR="00F94A90" w:rsidRPr="00022654">
        <w:rPr>
          <w:rFonts w:ascii="Calibri" w:hAnsi="Calibri" w:cs="Calibri"/>
        </w:rPr>
        <w:t>anche</w:t>
      </w:r>
      <w:r w:rsidRPr="00022654">
        <w:rPr>
          <w:rFonts w:ascii="Calibri" w:hAnsi="Calibri" w:cs="Calibri"/>
        </w:rPr>
        <w:t xml:space="preserve"> al sepolcro della cappella di Konice </w:t>
      </w:r>
      <w:r w:rsidR="00DC241F" w:rsidRPr="00022654">
        <w:rPr>
          <w:rFonts w:ascii="Calibri" w:hAnsi="Calibri" w:cs="Calibri"/>
        </w:rPr>
        <w:t xml:space="preserve">datato fra il 1702 e il </w:t>
      </w:r>
      <w:r w:rsidRPr="00022654">
        <w:rPr>
          <w:rFonts w:ascii="Calibri" w:hAnsi="Calibri" w:cs="Calibri"/>
        </w:rPr>
        <w:t xml:space="preserve">1703. </w:t>
      </w:r>
    </w:p>
    <w:p w:rsidR="00162F62" w:rsidRPr="00022654" w:rsidRDefault="00FA6A67" w:rsidP="00860C72">
      <w:pPr>
        <w:spacing w:after="0" w:line="264" w:lineRule="exact"/>
        <w:ind w:firstLine="284"/>
        <w:jc w:val="both"/>
        <w:rPr>
          <w:rFonts w:ascii="Calibri" w:hAnsi="Calibri" w:cs="Calibri"/>
        </w:rPr>
      </w:pPr>
      <w:r w:rsidRPr="00022654">
        <w:rPr>
          <w:rFonts w:ascii="Calibri" w:hAnsi="Calibri" w:cs="Calibri"/>
        </w:rPr>
        <w:t xml:space="preserve">La </w:t>
      </w:r>
      <w:r w:rsidR="008B243C" w:rsidRPr="00022654">
        <w:rPr>
          <w:rFonts w:ascii="Calibri" w:hAnsi="Calibri" w:cs="Calibri"/>
        </w:rPr>
        <w:t xml:space="preserve">riforma della </w:t>
      </w:r>
      <w:r w:rsidRPr="00022654">
        <w:rPr>
          <w:rFonts w:ascii="Calibri" w:hAnsi="Calibri" w:cs="Calibri"/>
        </w:rPr>
        <w:t>cappella</w:t>
      </w:r>
      <w:r w:rsidR="00A8419B">
        <w:rPr>
          <w:rFonts w:ascii="Calibri" w:hAnsi="Calibri" w:cs="Calibri"/>
        </w:rPr>
        <w:t>,</w:t>
      </w:r>
      <w:r w:rsidRPr="00022654">
        <w:rPr>
          <w:rFonts w:ascii="Calibri" w:hAnsi="Calibri" w:cs="Calibri"/>
        </w:rPr>
        <w:t xml:space="preserve"> </w:t>
      </w:r>
      <w:r w:rsidR="003B5364">
        <w:rPr>
          <w:rFonts w:ascii="Calibri" w:hAnsi="Calibri" w:cs="Calibri"/>
        </w:rPr>
        <w:t>voluta</w:t>
      </w:r>
      <w:r w:rsidRPr="00022654">
        <w:rPr>
          <w:rFonts w:ascii="Calibri" w:hAnsi="Calibri" w:cs="Calibri"/>
        </w:rPr>
        <w:t xml:space="preserve"> da Anna Elzbieta von Hoffmann per co</w:t>
      </w:r>
      <w:r w:rsidR="008B243C" w:rsidRPr="00022654">
        <w:rPr>
          <w:rFonts w:ascii="Calibri" w:hAnsi="Calibri" w:cs="Calibri"/>
        </w:rPr>
        <w:t xml:space="preserve">ntenere il monumento funebre del marito Jan Jiri Hoffmann von Kochersberg, </w:t>
      </w:r>
      <w:r w:rsidRPr="00022654">
        <w:rPr>
          <w:rFonts w:ascii="Calibri" w:hAnsi="Calibri" w:cs="Calibri"/>
        </w:rPr>
        <w:t xml:space="preserve">fu </w:t>
      </w:r>
      <w:r w:rsidR="008B243C" w:rsidRPr="00022654">
        <w:rPr>
          <w:rFonts w:ascii="Calibri" w:hAnsi="Calibri" w:cs="Calibri"/>
        </w:rPr>
        <w:t>realizzata</w:t>
      </w:r>
      <w:r w:rsidRPr="00022654">
        <w:rPr>
          <w:rFonts w:ascii="Calibri" w:hAnsi="Calibri" w:cs="Calibri"/>
        </w:rPr>
        <w:t xml:space="preserve"> dopo </w:t>
      </w:r>
      <w:r w:rsidR="008B243C" w:rsidRPr="00022654">
        <w:rPr>
          <w:rFonts w:ascii="Calibri" w:hAnsi="Calibri" w:cs="Calibri"/>
        </w:rPr>
        <w:t xml:space="preserve">l’acquisto della </w:t>
      </w:r>
      <w:r w:rsidRPr="00022654">
        <w:rPr>
          <w:rFonts w:ascii="Calibri" w:hAnsi="Calibri" w:cs="Calibri"/>
        </w:rPr>
        <w:t xml:space="preserve">residenza il 22 luglio del 1699. Ella decise così di </w:t>
      </w:r>
      <w:r w:rsidR="003B5364">
        <w:rPr>
          <w:rFonts w:ascii="Calibri" w:hAnsi="Calibri" w:cs="Calibri"/>
        </w:rPr>
        <w:t>commissionare</w:t>
      </w:r>
      <w:r w:rsidRPr="00022654">
        <w:rPr>
          <w:rFonts w:ascii="Calibri" w:hAnsi="Calibri" w:cs="Calibri"/>
        </w:rPr>
        <w:t xml:space="preserve"> </w:t>
      </w:r>
      <w:r w:rsidR="003B5364">
        <w:rPr>
          <w:rFonts w:ascii="Calibri" w:hAnsi="Calibri" w:cs="Calibri"/>
        </w:rPr>
        <w:t>la tomba</w:t>
      </w:r>
      <w:r w:rsidRPr="00022654">
        <w:rPr>
          <w:rFonts w:ascii="Calibri" w:hAnsi="Calibri" w:cs="Calibri"/>
        </w:rPr>
        <w:t xml:space="preserve"> e allo stesso tempo far decorare la volta della cappella annessa sul lato settentrionale della chiesa parrocchiale di Konice</w:t>
      </w:r>
      <w:r w:rsidR="00313768" w:rsidRPr="00022654">
        <w:rPr>
          <w:rFonts w:ascii="Calibri" w:hAnsi="Calibri" w:cs="Calibri"/>
        </w:rPr>
        <w:t xml:space="preserve"> (fig</w:t>
      </w:r>
      <w:r w:rsidR="00AA5064" w:rsidRPr="00022654">
        <w:rPr>
          <w:rFonts w:ascii="Calibri" w:hAnsi="Calibri" w:cs="Calibri"/>
        </w:rPr>
        <w:t>g</w:t>
      </w:r>
      <w:r w:rsidR="00313768" w:rsidRPr="00022654">
        <w:rPr>
          <w:rFonts w:ascii="Calibri" w:hAnsi="Calibri" w:cs="Calibri"/>
        </w:rPr>
        <w:t>. 1</w:t>
      </w:r>
      <w:r w:rsidR="00AA5064" w:rsidRPr="00022654">
        <w:rPr>
          <w:rFonts w:ascii="Calibri" w:hAnsi="Calibri" w:cs="Calibri"/>
        </w:rPr>
        <w:t>1-12</w:t>
      </w:r>
      <w:r w:rsidR="00313768" w:rsidRPr="00022654">
        <w:rPr>
          <w:rFonts w:ascii="Calibri" w:hAnsi="Calibri" w:cs="Calibri"/>
        </w:rPr>
        <w:t>)</w:t>
      </w:r>
      <w:r w:rsidRPr="00022654">
        <w:rPr>
          <w:rFonts w:ascii="Calibri" w:hAnsi="Calibri" w:cs="Calibri"/>
        </w:rPr>
        <w:t xml:space="preserve">. Gli stucchi, attribuiti </w:t>
      </w:r>
      <w:r w:rsidR="002F51CA" w:rsidRPr="00022654">
        <w:rPr>
          <w:rFonts w:ascii="Calibri" w:hAnsi="Calibri" w:cs="Calibri"/>
        </w:rPr>
        <w:t>dalla Macelova</w:t>
      </w:r>
      <w:r w:rsidR="002F51CA" w:rsidRPr="00022654">
        <w:rPr>
          <w:rStyle w:val="Rimandonotaapidipagina"/>
          <w:rFonts w:ascii="Calibri" w:hAnsi="Calibri" w:cs="Calibri"/>
        </w:rPr>
        <w:footnoteReference w:id="28"/>
      </w:r>
      <w:r w:rsidRPr="00022654">
        <w:rPr>
          <w:rFonts w:ascii="Calibri" w:hAnsi="Calibri" w:cs="Calibri"/>
        </w:rPr>
        <w:t xml:space="preserve">alla bottega </w:t>
      </w:r>
      <w:r w:rsidRPr="00022654">
        <w:rPr>
          <w:rFonts w:ascii="Calibri" w:hAnsi="Calibri" w:cs="Calibri"/>
        </w:rPr>
        <w:lastRenderedPageBreak/>
        <w:t xml:space="preserve">del Fontana, richiamano fortemente per tecnica esecutiva, linguaggi e materia le opere cracoviane di Baldassarre. </w:t>
      </w:r>
      <w:r w:rsidR="00DA5C17" w:rsidRPr="00022654">
        <w:rPr>
          <w:rFonts w:ascii="Calibri" w:hAnsi="Calibri" w:cs="Calibri"/>
        </w:rPr>
        <w:t>I</w:t>
      </w:r>
      <w:r w:rsidR="00A33CA9" w:rsidRPr="00022654">
        <w:rPr>
          <w:rFonts w:ascii="Calibri" w:hAnsi="Calibri" w:cs="Calibri"/>
        </w:rPr>
        <w:t>l monumento</w:t>
      </w:r>
      <w:r w:rsidR="00AA5064" w:rsidRPr="00022654">
        <w:rPr>
          <w:rFonts w:ascii="Calibri" w:hAnsi="Calibri" w:cs="Calibri"/>
        </w:rPr>
        <w:t xml:space="preserve"> (fig. 13)</w:t>
      </w:r>
      <w:r w:rsidR="00DA5C17" w:rsidRPr="00022654">
        <w:rPr>
          <w:rFonts w:ascii="Calibri" w:hAnsi="Calibri" w:cs="Calibri"/>
        </w:rPr>
        <w:t>, invece, pur ne</w:t>
      </w:r>
      <w:r w:rsidR="008B243C" w:rsidRPr="00022654">
        <w:rPr>
          <w:rFonts w:ascii="Calibri" w:hAnsi="Calibri" w:cs="Calibri"/>
        </w:rPr>
        <w:t>i</w:t>
      </w:r>
      <w:r w:rsidR="00DA5C17" w:rsidRPr="00022654">
        <w:rPr>
          <w:rFonts w:ascii="Calibri" w:hAnsi="Calibri" w:cs="Calibri"/>
        </w:rPr>
        <w:t xml:space="preserve"> concett</w:t>
      </w:r>
      <w:r w:rsidR="008B243C" w:rsidRPr="00022654">
        <w:rPr>
          <w:rFonts w:ascii="Calibri" w:hAnsi="Calibri" w:cs="Calibri"/>
        </w:rPr>
        <w:t>i</w:t>
      </w:r>
      <w:r w:rsidR="00DA5C17" w:rsidRPr="00022654">
        <w:rPr>
          <w:rFonts w:ascii="Calibri" w:hAnsi="Calibri" w:cs="Calibri"/>
        </w:rPr>
        <w:t xml:space="preserve"> berninian</w:t>
      </w:r>
      <w:r w:rsidR="008B243C" w:rsidRPr="00022654">
        <w:rPr>
          <w:rFonts w:ascii="Calibri" w:hAnsi="Calibri" w:cs="Calibri"/>
        </w:rPr>
        <w:t>i</w:t>
      </w:r>
      <w:r w:rsidR="00DA5C17" w:rsidRPr="00022654">
        <w:rPr>
          <w:rFonts w:ascii="Calibri" w:hAnsi="Calibri" w:cs="Calibri"/>
        </w:rPr>
        <w:t xml:space="preserve"> chiaramente individuabil</w:t>
      </w:r>
      <w:r w:rsidR="008B243C" w:rsidRPr="00022654">
        <w:rPr>
          <w:rFonts w:ascii="Calibri" w:hAnsi="Calibri" w:cs="Calibri"/>
        </w:rPr>
        <w:t>i</w:t>
      </w:r>
      <w:r w:rsidR="00DA5C17" w:rsidRPr="00022654">
        <w:rPr>
          <w:rFonts w:ascii="Calibri" w:hAnsi="Calibri" w:cs="Calibri"/>
        </w:rPr>
        <w:t>,</w:t>
      </w:r>
      <w:r w:rsidR="00A33CA9" w:rsidRPr="00022654">
        <w:rPr>
          <w:rFonts w:ascii="Calibri" w:hAnsi="Calibri" w:cs="Calibri"/>
        </w:rPr>
        <w:t xml:space="preserve"> </w:t>
      </w:r>
      <w:r w:rsidR="00DA5C17" w:rsidRPr="00022654">
        <w:rPr>
          <w:rFonts w:ascii="Calibri" w:hAnsi="Calibri" w:cs="Calibri"/>
        </w:rPr>
        <w:t xml:space="preserve">si lega con più difficoltà alla tecnica stucchiva messa in atto da Fontana nei cantieri polacchi. </w:t>
      </w:r>
      <w:r w:rsidR="008B243C" w:rsidRPr="00022654">
        <w:rPr>
          <w:rFonts w:ascii="Calibri" w:hAnsi="Calibri" w:cs="Calibri"/>
        </w:rPr>
        <w:t xml:space="preserve">Al di sopra di uno zoccolo sul quale poggia lo stemma di famiglia, si colloca il sarcofago, sul quale è inginocchiato il defunto con le mani raccolte in preghiera. Le panoplie costituiscono una scena entro cui la figura </w:t>
      </w:r>
      <w:r w:rsidR="00E14EC7" w:rsidRPr="00022654">
        <w:rPr>
          <w:rFonts w:ascii="Calibri" w:hAnsi="Calibri" w:cs="Calibri"/>
        </w:rPr>
        <w:t>di Hoffmann</w:t>
      </w:r>
      <w:r w:rsidR="008B243C" w:rsidRPr="00022654">
        <w:rPr>
          <w:rFonts w:ascii="Calibri" w:hAnsi="Calibri" w:cs="Calibri"/>
        </w:rPr>
        <w:t xml:space="preserve"> fa da protagonista. Il capo della statua si pone, in un concetto di ricerca scenica e uso della luce, al centro della finestra rotonda. Questi elementi si connotano come </w:t>
      </w:r>
      <w:r w:rsidR="008B243C" w:rsidRPr="00022654">
        <w:rPr>
          <w:rFonts w:ascii="Calibri" w:hAnsi="Calibri" w:cs="Calibri"/>
          <w:i/>
        </w:rPr>
        <w:t>unicum</w:t>
      </w:r>
      <w:r w:rsidR="008B243C" w:rsidRPr="00022654">
        <w:rPr>
          <w:rFonts w:ascii="Calibri" w:hAnsi="Calibri" w:cs="Calibri"/>
        </w:rPr>
        <w:t xml:space="preserve"> per l’Europa dell’epoca e</w:t>
      </w:r>
      <w:r w:rsidR="00662DD4" w:rsidRPr="00022654">
        <w:rPr>
          <w:rFonts w:ascii="Calibri" w:hAnsi="Calibri" w:cs="Calibri"/>
        </w:rPr>
        <w:t xml:space="preserve">, proprio per questo motivo </w:t>
      </w:r>
      <w:r w:rsidR="008B243C" w:rsidRPr="00022654">
        <w:rPr>
          <w:rFonts w:ascii="Calibri" w:hAnsi="Calibri" w:cs="Calibri"/>
        </w:rPr>
        <w:t>Karpowicz</w:t>
      </w:r>
      <w:r w:rsidR="00E14EC7" w:rsidRPr="00022654">
        <w:rPr>
          <w:rFonts w:ascii="Calibri" w:hAnsi="Calibri" w:cs="Calibri"/>
        </w:rPr>
        <w:t xml:space="preserve"> </w:t>
      </w:r>
      <w:r w:rsidR="00662DD4" w:rsidRPr="00022654">
        <w:rPr>
          <w:rFonts w:ascii="Calibri" w:hAnsi="Calibri" w:cs="Calibri"/>
        </w:rPr>
        <w:t>attribuisce anche l’opera funeraria a</w:t>
      </w:r>
      <w:r w:rsidR="008B243C" w:rsidRPr="00022654">
        <w:rPr>
          <w:rFonts w:ascii="Calibri" w:hAnsi="Calibri" w:cs="Calibri"/>
        </w:rPr>
        <w:t xml:space="preserve"> Baldassare Fontana</w:t>
      </w:r>
      <w:r w:rsidR="00E14EC7" w:rsidRPr="00022654">
        <w:rPr>
          <w:rFonts w:ascii="Calibri" w:hAnsi="Calibri" w:cs="Calibri"/>
        </w:rPr>
        <w:t xml:space="preserve">. </w:t>
      </w:r>
      <w:r w:rsidR="00162F62" w:rsidRPr="00022654">
        <w:rPr>
          <w:rFonts w:ascii="Calibri" w:hAnsi="Calibri" w:cs="Calibri"/>
        </w:rPr>
        <w:t xml:space="preserve"> </w:t>
      </w:r>
    </w:p>
    <w:p w:rsidR="008F7900" w:rsidRPr="00022654" w:rsidRDefault="00A33CA9" w:rsidP="00860C72">
      <w:pPr>
        <w:spacing w:after="0" w:line="264" w:lineRule="exact"/>
        <w:ind w:firstLine="284"/>
        <w:jc w:val="both"/>
        <w:rPr>
          <w:rFonts w:ascii="Calibri" w:hAnsi="Calibri" w:cs="Calibri"/>
        </w:rPr>
      </w:pPr>
      <w:r w:rsidRPr="00022654">
        <w:rPr>
          <w:rFonts w:ascii="Calibri" w:hAnsi="Calibri" w:cs="Calibri"/>
        </w:rPr>
        <w:t xml:space="preserve">Ora, al di là della </w:t>
      </w:r>
      <w:r w:rsidRPr="00022654">
        <w:rPr>
          <w:rFonts w:ascii="Calibri" w:hAnsi="Calibri" w:cs="Calibri"/>
          <w:i/>
        </w:rPr>
        <w:t>ratio</w:t>
      </w:r>
      <w:r w:rsidRPr="00022654">
        <w:rPr>
          <w:rFonts w:ascii="Calibri" w:hAnsi="Calibri" w:cs="Calibri"/>
        </w:rPr>
        <w:t xml:space="preserve"> contraddittoria che può essere imputata</w:t>
      </w:r>
      <w:r w:rsidR="00162F62" w:rsidRPr="00022654">
        <w:rPr>
          <w:rFonts w:ascii="Calibri" w:hAnsi="Calibri" w:cs="Calibri"/>
        </w:rPr>
        <w:t xml:space="preserve"> all’artista di Brusata</w:t>
      </w:r>
      <w:r w:rsidRPr="00022654">
        <w:rPr>
          <w:rFonts w:ascii="Calibri" w:hAnsi="Calibri" w:cs="Calibri"/>
        </w:rPr>
        <w:t>, senza dare alcun</w:t>
      </w:r>
      <w:r w:rsidR="004C1CD8" w:rsidRPr="00022654">
        <w:rPr>
          <w:rFonts w:ascii="Calibri" w:hAnsi="Calibri" w:cs="Calibri"/>
        </w:rPr>
        <w:t xml:space="preserve"> </w:t>
      </w:r>
      <w:r w:rsidRPr="00022654">
        <w:rPr>
          <w:rFonts w:ascii="Calibri" w:hAnsi="Calibri" w:cs="Calibri"/>
        </w:rPr>
        <w:t>giudizio</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003B5364">
        <w:rPr>
          <w:rFonts w:ascii="Calibri" w:hAnsi="Calibri" w:cs="Calibri"/>
        </w:rPr>
        <w:t xml:space="preserve">valore </w:t>
      </w:r>
      <w:r w:rsidRPr="00022654">
        <w:rPr>
          <w:rFonts w:ascii="Calibri" w:hAnsi="Calibri" w:cs="Calibri"/>
        </w:rPr>
        <w:t>al</w:t>
      </w:r>
      <w:r w:rsidR="004C1CD8" w:rsidRPr="00022654">
        <w:rPr>
          <w:rFonts w:ascii="Calibri" w:hAnsi="Calibri" w:cs="Calibri"/>
        </w:rPr>
        <w:t xml:space="preserve"> </w:t>
      </w:r>
      <w:r w:rsidRPr="00022654">
        <w:rPr>
          <w:rFonts w:ascii="Calibri" w:hAnsi="Calibri" w:cs="Calibri"/>
        </w:rPr>
        <w:t>procedere</w:t>
      </w:r>
      <w:r w:rsidR="004C1CD8" w:rsidRPr="00022654">
        <w:rPr>
          <w:rFonts w:ascii="Calibri" w:hAnsi="Calibri" w:cs="Calibri"/>
        </w:rPr>
        <w:t xml:space="preserve"> </w:t>
      </w:r>
      <w:r w:rsidRPr="00022654">
        <w:rPr>
          <w:rFonts w:ascii="Calibri" w:hAnsi="Calibri" w:cs="Calibri"/>
        </w:rPr>
        <w:t>dicotomico</w:t>
      </w:r>
      <w:r w:rsidR="004C1CD8" w:rsidRPr="00022654">
        <w:rPr>
          <w:rFonts w:ascii="Calibri" w:hAnsi="Calibri" w:cs="Calibri"/>
        </w:rPr>
        <w:t xml:space="preserve"> </w:t>
      </w:r>
      <w:r w:rsidRPr="00022654">
        <w:rPr>
          <w:rFonts w:ascii="Calibri" w:hAnsi="Calibri" w:cs="Calibri"/>
        </w:rPr>
        <w:t>nel</w:t>
      </w:r>
      <w:r w:rsidR="004C1CD8" w:rsidRPr="00022654">
        <w:rPr>
          <w:rFonts w:ascii="Calibri" w:hAnsi="Calibri" w:cs="Calibri"/>
        </w:rPr>
        <w:t xml:space="preserve"> </w:t>
      </w:r>
      <w:r w:rsidRPr="00022654">
        <w:rPr>
          <w:rFonts w:ascii="Calibri" w:hAnsi="Calibri" w:cs="Calibri"/>
        </w:rPr>
        <w:t>passaggio</w:t>
      </w:r>
      <w:r w:rsidR="004C1CD8" w:rsidRPr="00022654">
        <w:rPr>
          <w:rFonts w:ascii="Calibri" w:hAnsi="Calibri" w:cs="Calibri"/>
        </w:rPr>
        <w:t xml:space="preserve"> </w:t>
      </w:r>
      <w:r w:rsidRPr="00022654">
        <w:rPr>
          <w:rFonts w:ascii="Calibri" w:hAnsi="Calibri" w:cs="Calibri"/>
        </w:rPr>
        <w:t>“rivoluzionario”</w:t>
      </w:r>
      <w:r w:rsidR="004C1CD8" w:rsidRPr="00022654">
        <w:rPr>
          <w:rFonts w:ascii="Calibri" w:hAnsi="Calibri" w:cs="Calibri"/>
        </w:rPr>
        <w:t xml:space="preserve"> </w:t>
      </w:r>
      <w:r w:rsidRPr="00022654">
        <w:rPr>
          <w:rFonts w:ascii="Calibri" w:hAnsi="Calibri" w:cs="Calibri"/>
        </w:rPr>
        <w:t>fra</w:t>
      </w:r>
      <w:r w:rsidR="004C1CD8" w:rsidRPr="00022654">
        <w:rPr>
          <w:rFonts w:ascii="Calibri" w:hAnsi="Calibri" w:cs="Calibri"/>
        </w:rPr>
        <w:t xml:space="preserve"> </w:t>
      </w:r>
      <w:r w:rsidRPr="00022654">
        <w:rPr>
          <w:rFonts w:ascii="Calibri" w:hAnsi="Calibri" w:cs="Calibri"/>
        </w:rPr>
        <w:t>i</w:t>
      </w:r>
      <w:r w:rsidR="004C1CD8" w:rsidRPr="00022654">
        <w:rPr>
          <w:rFonts w:ascii="Calibri" w:hAnsi="Calibri" w:cs="Calibri"/>
        </w:rPr>
        <w:t xml:space="preserve"> </w:t>
      </w:r>
      <w:r w:rsidRPr="00022654">
        <w:rPr>
          <w:rFonts w:ascii="Calibri" w:hAnsi="Calibri" w:cs="Calibri"/>
        </w:rPr>
        <w:t>due</w:t>
      </w:r>
      <w:r w:rsidR="004C1CD8" w:rsidRPr="00022654">
        <w:rPr>
          <w:rFonts w:ascii="Calibri" w:hAnsi="Calibri" w:cs="Calibri"/>
        </w:rPr>
        <w:t xml:space="preserve"> </w:t>
      </w:r>
      <w:r w:rsidRPr="00022654">
        <w:rPr>
          <w:rFonts w:ascii="Calibri" w:hAnsi="Calibri" w:cs="Calibri"/>
        </w:rPr>
        <w:t xml:space="preserve">secoli, si può affermare che Baldassarre si </w:t>
      </w:r>
      <w:r w:rsidR="008F7900" w:rsidRPr="00022654">
        <w:rPr>
          <w:rFonts w:ascii="Calibri" w:hAnsi="Calibri" w:cs="Calibri"/>
        </w:rPr>
        <w:t>fosse</w:t>
      </w:r>
      <w:r w:rsidRPr="00022654">
        <w:rPr>
          <w:rFonts w:ascii="Calibri" w:hAnsi="Calibri" w:cs="Calibri"/>
        </w:rPr>
        <w:t xml:space="preserve"> impadronito di una raffinatezza esecutiva e di una capacità plastica che su questo versante lo poneva al livello dei suoi maestri romani</w:t>
      </w:r>
      <w:r w:rsidR="00A579D5" w:rsidRPr="00022654">
        <w:rPr>
          <w:rFonts w:ascii="Calibri" w:hAnsi="Calibri" w:cs="Calibri"/>
        </w:rPr>
        <w:t>,</w:t>
      </w:r>
      <w:r w:rsidR="003B5364">
        <w:rPr>
          <w:rFonts w:ascii="Calibri" w:hAnsi="Calibri" w:cs="Calibri"/>
        </w:rPr>
        <w:t xml:space="preserve"> riuscendo a superarli </w:t>
      </w:r>
      <w:r w:rsidR="00A579D5" w:rsidRPr="00022654">
        <w:rPr>
          <w:rFonts w:ascii="Calibri" w:hAnsi="Calibri" w:cs="Calibri"/>
        </w:rPr>
        <w:t>in certi cantieri</w:t>
      </w:r>
      <w:r w:rsidRPr="00022654">
        <w:rPr>
          <w:rFonts w:ascii="Calibri" w:hAnsi="Calibri" w:cs="Calibri"/>
        </w:rPr>
        <w:t xml:space="preserve">. </w:t>
      </w:r>
    </w:p>
    <w:p w:rsidR="0030179B" w:rsidRPr="00022654" w:rsidRDefault="00162F62" w:rsidP="00860C72">
      <w:pPr>
        <w:spacing w:after="0" w:line="264" w:lineRule="exact"/>
        <w:ind w:firstLine="284"/>
        <w:jc w:val="both"/>
        <w:rPr>
          <w:rFonts w:ascii="Calibri" w:hAnsi="Calibri" w:cs="Calibri"/>
        </w:rPr>
      </w:pPr>
      <w:r w:rsidRPr="00022654">
        <w:rPr>
          <w:rFonts w:ascii="Calibri" w:hAnsi="Calibri" w:cs="Calibri"/>
        </w:rPr>
        <w:t xml:space="preserve">L’artista, </w:t>
      </w:r>
      <w:r w:rsidR="00E14EC7" w:rsidRPr="00022654">
        <w:rPr>
          <w:rFonts w:ascii="Calibri" w:hAnsi="Calibri" w:cs="Calibri"/>
        </w:rPr>
        <w:t>inoltre</w:t>
      </w:r>
      <w:r w:rsidRPr="00022654">
        <w:rPr>
          <w:rFonts w:ascii="Calibri" w:hAnsi="Calibri" w:cs="Calibri"/>
        </w:rPr>
        <w:t xml:space="preserve">, </w:t>
      </w:r>
      <w:r w:rsidR="00A33CA9" w:rsidRPr="00022654">
        <w:rPr>
          <w:rFonts w:ascii="Calibri" w:hAnsi="Calibri" w:cs="Calibri"/>
        </w:rPr>
        <w:t xml:space="preserve">nella sua </w:t>
      </w:r>
      <w:r w:rsidRPr="00022654">
        <w:rPr>
          <w:rFonts w:ascii="Calibri" w:hAnsi="Calibri" w:cs="Calibri"/>
        </w:rPr>
        <w:t>“</w:t>
      </w:r>
      <w:r w:rsidR="00A33CA9" w:rsidRPr="00022654">
        <w:rPr>
          <w:rFonts w:ascii="Calibri" w:hAnsi="Calibri" w:cs="Calibri"/>
        </w:rPr>
        <w:t>avventura</w:t>
      </w:r>
      <w:r w:rsidRPr="00022654">
        <w:rPr>
          <w:rFonts w:ascii="Calibri" w:hAnsi="Calibri" w:cs="Calibri"/>
        </w:rPr>
        <w:t>”</w:t>
      </w:r>
      <w:r w:rsidR="00A33CA9" w:rsidRPr="00022654">
        <w:rPr>
          <w:rFonts w:ascii="Calibri" w:hAnsi="Calibri" w:cs="Calibri"/>
        </w:rPr>
        <w:t xml:space="preserve"> </w:t>
      </w:r>
      <w:r w:rsidR="005F28BE" w:rsidRPr="00022654">
        <w:rPr>
          <w:rFonts w:ascii="Calibri" w:hAnsi="Calibri" w:cs="Calibri"/>
        </w:rPr>
        <w:t>polacca</w:t>
      </w:r>
      <w:r w:rsidR="00A33CA9" w:rsidRPr="00022654">
        <w:rPr>
          <w:rFonts w:ascii="Calibri" w:hAnsi="Calibri" w:cs="Calibri"/>
        </w:rPr>
        <w:t xml:space="preserve"> sembra predisporsi </w:t>
      </w:r>
      <w:r w:rsidR="003B5364">
        <w:rPr>
          <w:rFonts w:ascii="Calibri" w:hAnsi="Calibri" w:cs="Calibri"/>
        </w:rPr>
        <w:t>affinché</w:t>
      </w:r>
      <w:r w:rsidRPr="00022654">
        <w:rPr>
          <w:rFonts w:ascii="Calibri" w:hAnsi="Calibri" w:cs="Calibri"/>
        </w:rPr>
        <w:t xml:space="preserve"> la sperimentazione rococò venga proposta</w:t>
      </w:r>
      <w:r w:rsidR="00A33CA9" w:rsidRPr="00022654">
        <w:rPr>
          <w:rFonts w:ascii="Calibri" w:hAnsi="Calibri" w:cs="Calibri"/>
        </w:rPr>
        <w:t xml:space="preserve"> al committente laic</w:t>
      </w:r>
      <w:r w:rsidRPr="00022654">
        <w:rPr>
          <w:rFonts w:ascii="Calibri" w:hAnsi="Calibri" w:cs="Calibri"/>
        </w:rPr>
        <w:t>o,</w:t>
      </w:r>
      <w:r w:rsidR="00A33CA9" w:rsidRPr="00022654">
        <w:rPr>
          <w:rFonts w:ascii="Calibri" w:hAnsi="Calibri" w:cs="Calibri"/>
        </w:rPr>
        <w:t xml:space="preserve"> mentre per </w:t>
      </w:r>
      <w:r w:rsidR="00E14EC7" w:rsidRPr="00022654">
        <w:rPr>
          <w:rFonts w:ascii="Calibri" w:hAnsi="Calibri" w:cs="Calibri"/>
        </w:rPr>
        <w:t>le opere religiose</w:t>
      </w:r>
      <w:r w:rsidR="00A33CA9" w:rsidRPr="00022654">
        <w:rPr>
          <w:rFonts w:ascii="Calibri" w:hAnsi="Calibri" w:cs="Calibri"/>
        </w:rPr>
        <w:t xml:space="preserve"> </w:t>
      </w:r>
      <w:r w:rsidR="00C1675A">
        <w:rPr>
          <w:rFonts w:ascii="Calibri" w:hAnsi="Calibri" w:cs="Calibri"/>
        </w:rPr>
        <w:t>è</w:t>
      </w:r>
      <w:r w:rsidR="00A33CA9" w:rsidRPr="00022654">
        <w:rPr>
          <w:rFonts w:ascii="Calibri" w:hAnsi="Calibri" w:cs="Calibri"/>
        </w:rPr>
        <w:t xml:space="preserve"> </w:t>
      </w:r>
      <w:r w:rsidRPr="00022654">
        <w:rPr>
          <w:rFonts w:ascii="Calibri" w:hAnsi="Calibri" w:cs="Calibri"/>
        </w:rPr>
        <w:t xml:space="preserve">possibile individuare una riproposizione, pur mediata dal bagaglio personale, del modello </w:t>
      </w:r>
      <w:r w:rsidR="003B5364">
        <w:rPr>
          <w:rFonts w:ascii="Calibri" w:hAnsi="Calibri" w:cs="Calibri"/>
        </w:rPr>
        <w:t xml:space="preserve">tradizionale </w:t>
      </w:r>
      <w:r w:rsidRPr="00022654">
        <w:rPr>
          <w:rFonts w:ascii="Calibri" w:hAnsi="Calibri" w:cs="Calibri"/>
        </w:rPr>
        <w:t>romano. Quest’ultimo diviene</w:t>
      </w:r>
      <w:r w:rsidR="00A33CA9" w:rsidRPr="00022654">
        <w:rPr>
          <w:rFonts w:ascii="Calibri" w:hAnsi="Calibri" w:cs="Calibri"/>
        </w:rPr>
        <w:t xml:space="preserve"> rassicurante per i risultati </w:t>
      </w:r>
      <w:r w:rsidRPr="00022654">
        <w:rPr>
          <w:rFonts w:ascii="Calibri" w:hAnsi="Calibri" w:cs="Calibri"/>
        </w:rPr>
        <w:t xml:space="preserve">certi </w:t>
      </w:r>
      <w:r w:rsidR="00A33CA9" w:rsidRPr="00022654">
        <w:rPr>
          <w:rFonts w:ascii="Calibri" w:hAnsi="Calibri" w:cs="Calibri"/>
        </w:rPr>
        <w:t>e con</w:t>
      </w:r>
      <w:r w:rsidRPr="00022654">
        <w:rPr>
          <w:rFonts w:ascii="Calibri" w:hAnsi="Calibri" w:cs="Calibri"/>
        </w:rPr>
        <w:t>notato da</w:t>
      </w:r>
      <w:r w:rsidR="00A33CA9" w:rsidRPr="00022654">
        <w:rPr>
          <w:rFonts w:ascii="Calibri" w:hAnsi="Calibri" w:cs="Calibri"/>
        </w:rPr>
        <w:t xml:space="preserve"> un forte valore simbolico</w:t>
      </w:r>
      <w:r w:rsidR="003B5364">
        <w:rPr>
          <w:rFonts w:ascii="Calibri" w:hAnsi="Calibri" w:cs="Calibri"/>
        </w:rPr>
        <w:t xml:space="preserve"> alludendo, quindi, </w:t>
      </w:r>
      <w:r w:rsidR="00E14EC7" w:rsidRPr="00022654">
        <w:rPr>
          <w:rFonts w:ascii="Calibri" w:hAnsi="Calibri" w:cs="Calibri"/>
        </w:rPr>
        <w:t>a</w:t>
      </w:r>
      <w:r w:rsidR="00A33CA9" w:rsidRPr="00022654">
        <w:rPr>
          <w:rFonts w:ascii="Calibri" w:hAnsi="Calibri" w:cs="Calibri"/>
        </w:rPr>
        <w:t xml:space="preserve"> un rispecchiamento con la città papale. </w:t>
      </w:r>
    </w:p>
    <w:p w:rsidR="00920B61" w:rsidRPr="00022654" w:rsidRDefault="00A33CA9" w:rsidP="00F7101A">
      <w:pPr>
        <w:spacing w:after="0" w:line="264" w:lineRule="exact"/>
        <w:ind w:firstLine="284"/>
        <w:jc w:val="both"/>
        <w:rPr>
          <w:rFonts w:ascii="Calibri" w:hAnsi="Calibri" w:cs="Calibri"/>
        </w:rPr>
      </w:pPr>
      <w:r w:rsidRPr="00022654">
        <w:rPr>
          <w:rFonts w:ascii="Calibri" w:hAnsi="Calibri" w:cs="Calibri"/>
        </w:rPr>
        <w:t>Certamente nei lavori precedenti al taglio sincronico</w:t>
      </w:r>
      <w:r w:rsidR="00162F62" w:rsidRPr="00022654">
        <w:rPr>
          <w:rFonts w:ascii="Calibri" w:hAnsi="Calibri" w:cs="Calibri"/>
        </w:rPr>
        <w:t xml:space="preserve"> a cavallo fra Seicento e Settecento</w:t>
      </w:r>
      <w:r w:rsidRPr="00022654">
        <w:rPr>
          <w:rFonts w:ascii="Calibri" w:hAnsi="Calibri" w:cs="Calibri"/>
        </w:rPr>
        <w:t xml:space="preserve">, se </w:t>
      </w:r>
      <w:r w:rsidR="003B5364">
        <w:rPr>
          <w:rFonts w:ascii="Calibri" w:hAnsi="Calibri" w:cs="Calibri"/>
        </w:rPr>
        <w:t>si può</w:t>
      </w:r>
      <w:r w:rsidRPr="00022654">
        <w:rPr>
          <w:rFonts w:ascii="Calibri" w:hAnsi="Calibri" w:cs="Calibri"/>
        </w:rPr>
        <w:t xml:space="preserve"> considerare il primo pr</w:t>
      </w:r>
      <w:r w:rsidR="003B5364">
        <w:rPr>
          <w:rFonts w:ascii="Calibri" w:hAnsi="Calibri" w:cs="Calibri"/>
        </w:rPr>
        <w:t>ogetto decorativo del 1682-1683</w:t>
      </w:r>
      <w:r w:rsidRPr="00022654">
        <w:rPr>
          <w:rFonts w:ascii="Calibri" w:hAnsi="Calibri" w:cs="Calibri"/>
        </w:rPr>
        <w:t xml:space="preserve"> </w:t>
      </w:r>
      <w:r w:rsidR="00E14EC7" w:rsidRPr="00022654">
        <w:rPr>
          <w:rFonts w:ascii="Calibri" w:hAnsi="Calibri" w:cs="Calibri"/>
        </w:rPr>
        <w:t>nel Castello di Hohenaschau</w:t>
      </w:r>
      <w:r w:rsidR="003B5364">
        <w:rPr>
          <w:rFonts w:ascii="Calibri" w:hAnsi="Calibri" w:cs="Calibri"/>
        </w:rPr>
        <w:t>,</w:t>
      </w:r>
      <w:r w:rsidR="00E14EC7" w:rsidRPr="00022654">
        <w:rPr>
          <w:rFonts w:ascii="Calibri" w:hAnsi="Calibri" w:cs="Calibri"/>
        </w:rPr>
        <w:t xml:space="preserve"> nella cosiddetta </w:t>
      </w:r>
      <w:r w:rsidR="00392B3F" w:rsidRPr="00022654">
        <w:rPr>
          <w:rFonts w:ascii="Calibri" w:hAnsi="Calibri" w:cs="Calibri"/>
        </w:rPr>
        <w:t>“</w:t>
      </w:r>
      <w:r w:rsidR="00E14EC7" w:rsidRPr="00022654">
        <w:rPr>
          <w:rFonts w:ascii="Calibri" w:hAnsi="Calibri" w:cs="Calibri"/>
        </w:rPr>
        <w:t>sa</w:t>
      </w:r>
      <w:r w:rsidR="00392B3F" w:rsidRPr="00022654">
        <w:rPr>
          <w:rFonts w:ascii="Calibri" w:hAnsi="Calibri" w:cs="Calibri"/>
        </w:rPr>
        <w:t>la degli a</w:t>
      </w:r>
      <w:r w:rsidR="00E14EC7" w:rsidRPr="00022654">
        <w:rPr>
          <w:rFonts w:ascii="Calibri" w:hAnsi="Calibri" w:cs="Calibri"/>
        </w:rPr>
        <w:t>ntenati</w:t>
      </w:r>
      <w:r w:rsidR="00392B3F" w:rsidRPr="00022654">
        <w:rPr>
          <w:rFonts w:ascii="Calibri" w:hAnsi="Calibri" w:cs="Calibri"/>
        </w:rPr>
        <w:t>”</w:t>
      </w:r>
      <w:r w:rsidR="00392B3F" w:rsidRPr="00022654">
        <w:rPr>
          <w:rStyle w:val="Rimandonotaapidipagina"/>
          <w:rFonts w:ascii="Calibri" w:hAnsi="Calibri" w:cs="Calibri"/>
        </w:rPr>
        <w:footnoteReference w:id="29"/>
      </w:r>
      <w:r w:rsidR="00313768" w:rsidRPr="00022654">
        <w:rPr>
          <w:rFonts w:ascii="Calibri" w:hAnsi="Calibri" w:cs="Calibri"/>
        </w:rPr>
        <w:t xml:space="preserve"> (fig. 1</w:t>
      </w:r>
      <w:r w:rsidR="00C974F0" w:rsidRPr="00022654">
        <w:rPr>
          <w:rFonts w:ascii="Calibri" w:hAnsi="Calibri" w:cs="Calibri"/>
        </w:rPr>
        <w:t>4</w:t>
      </w:r>
      <w:r w:rsidR="00313768" w:rsidRPr="00022654">
        <w:rPr>
          <w:rFonts w:ascii="Calibri" w:hAnsi="Calibri" w:cs="Calibri"/>
        </w:rPr>
        <w:t>)</w:t>
      </w:r>
      <w:r w:rsidR="00E14EC7" w:rsidRPr="00022654">
        <w:rPr>
          <w:rFonts w:ascii="Calibri" w:hAnsi="Calibri" w:cs="Calibri"/>
        </w:rPr>
        <w:t xml:space="preserve">, </w:t>
      </w:r>
      <w:r w:rsidRPr="00022654">
        <w:rPr>
          <w:rFonts w:ascii="Calibri" w:hAnsi="Calibri" w:cs="Calibri"/>
        </w:rPr>
        <w:t>solo una testimonianza d</w:t>
      </w:r>
      <w:r w:rsidR="00E14EC7" w:rsidRPr="00022654">
        <w:rPr>
          <w:rFonts w:ascii="Calibri" w:hAnsi="Calibri" w:cs="Calibri"/>
        </w:rPr>
        <w:t>i un eccezionale apprendistato,</w:t>
      </w:r>
      <w:r w:rsidR="00920B61" w:rsidRPr="00022654">
        <w:rPr>
          <w:rFonts w:ascii="Calibri" w:hAnsi="Calibri" w:cs="Calibri"/>
        </w:rPr>
        <w:t xml:space="preserve"> la dicotomia fra ricerca e tradizione romana, </w:t>
      </w:r>
      <w:r w:rsidRPr="00022654">
        <w:rPr>
          <w:rFonts w:ascii="Calibri" w:hAnsi="Calibri" w:cs="Calibri"/>
        </w:rPr>
        <w:t xml:space="preserve">sia </w:t>
      </w:r>
      <w:r w:rsidR="003B5364">
        <w:rPr>
          <w:rFonts w:ascii="Calibri" w:hAnsi="Calibri" w:cs="Calibri"/>
        </w:rPr>
        <w:t>pure con alcune differenziazioni</w:t>
      </w:r>
      <w:r w:rsidR="00E14EC7" w:rsidRPr="00022654">
        <w:rPr>
          <w:rFonts w:ascii="Calibri" w:hAnsi="Calibri" w:cs="Calibri"/>
        </w:rPr>
        <w:t>,</w:t>
      </w:r>
      <w:r w:rsidRPr="00022654">
        <w:rPr>
          <w:rFonts w:ascii="Calibri" w:hAnsi="Calibri" w:cs="Calibri"/>
        </w:rPr>
        <w:t xml:space="preserve"> già si presenta con precise caratterizzazioni. Infatti</w:t>
      </w:r>
      <w:r w:rsidR="00920B61" w:rsidRPr="00022654">
        <w:rPr>
          <w:rFonts w:ascii="Calibri" w:hAnsi="Calibri" w:cs="Calibri"/>
        </w:rPr>
        <w:t>,</w:t>
      </w:r>
      <w:r w:rsidR="004C1CD8" w:rsidRPr="00022654">
        <w:rPr>
          <w:rFonts w:ascii="Calibri" w:hAnsi="Calibri" w:cs="Calibri"/>
        </w:rPr>
        <w:t xml:space="preserve"> </w:t>
      </w:r>
      <w:r w:rsidRPr="00022654">
        <w:rPr>
          <w:rFonts w:ascii="Calibri" w:hAnsi="Calibri" w:cs="Calibri"/>
        </w:rPr>
        <w:t>nella</w:t>
      </w:r>
      <w:r w:rsidR="004C1CD8" w:rsidRPr="00022654">
        <w:rPr>
          <w:rFonts w:ascii="Calibri" w:hAnsi="Calibri" w:cs="Calibri"/>
        </w:rPr>
        <w:t xml:space="preserve"> </w:t>
      </w:r>
      <w:r w:rsidRPr="00022654">
        <w:rPr>
          <w:rFonts w:ascii="Calibri" w:hAnsi="Calibri" w:cs="Calibri"/>
        </w:rPr>
        <w:t>decorazione</w:t>
      </w:r>
      <w:r w:rsidR="004C1CD8" w:rsidRPr="00022654">
        <w:rPr>
          <w:rFonts w:ascii="Calibri" w:hAnsi="Calibri" w:cs="Calibri"/>
        </w:rPr>
        <w:t xml:space="preserve"> </w:t>
      </w:r>
      <w:r w:rsidRPr="00022654">
        <w:rPr>
          <w:rFonts w:ascii="Calibri" w:hAnsi="Calibri" w:cs="Calibri"/>
        </w:rPr>
        <w:t>stucchiva</w:t>
      </w:r>
      <w:r w:rsidR="004C1CD8" w:rsidRPr="00022654">
        <w:rPr>
          <w:rFonts w:ascii="Calibri" w:hAnsi="Calibri" w:cs="Calibri"/>
        </w:rPr>
        <w:t xml:space="preserve"> </w:t>
      </w:r>
      <w:r w:rsidR="006436F1">
        <w:rPr>
          <w:rFonts w:ascii="Calibri" w:hAnsi="Calibri" w:cs="Calibri"/>
        </w:rPr>
        <w:t>delle</w:t>
      </w:r>
      <w:r w:rsidR="004C1CD8" w:rsidRPr="00022654">
        <w:rPr>
          <w:rFonts w:ascii="Calibri" w:hAnsi="Calibri" w:cs="Calibri"/>
        </w:rPr>
        <w:t xml:space="preserve"> </w:t>
      </w:r>
      <w:r w:rsidR="006436F1" w:rsidRPr="003B5364">
        <w:rPr>
          <w:rFonts w:ascii="Calibri" w:hAnsi="Calibri" w:cs="Calibri"/>
          <w:i/>
        </w:rPr>
        <w:t>S</w:t>
      </w:r>
      <w:r w:rsidRPr="003B5364">
        <w:rPr>
          <w:rFonts w:ascii="Calibri" w:hAnsi="Calibri" w:cs="Calibri"/>
          <w:i/>
        </w:rPr>
        <w:t>al</w:t>
      </w:r>
      <w:r w:rsidR="006436F1" w:rsidRPr="003B5364">
        <w:rPr>
          <w:rFonts w:ascii="Calibri" w:hAnsi="Calibri" w:cs="Calibri"/>
          <w:i/>
        </w:rPr>
        <w:t>a</w:t>
      </w:r>
      <w:r w:rsidRPr="003B5364">
        <w:rPr>
          <w:rFonts w:ascii="Calibri" w:hAnsi="Calibri" w:cs="Calibri"/>
          <w:i/>
        </w:rPr>
        <w:t>e</w:t>
      </w:r>
      <w:r w:rsidR="004C1CD8" w:rsidRPr="003B5364">
        <w:rPr>
          <w:rFonts w:ascii="Calibri" w:hAnsi="Calibri" w:cs="Calibri"/>
          <w:i/>
        </w:rPr>
        <w:t xml:space="preserve"> </w:t>
      </w:r>
      <w:r w:rsidR="006436F1" w:rsidRPr="003B5364">
        <w:rPr>
          <w:rFonts w:ascii="Calibri" w:hAnsi="Calibri" w:cs="Calibri"/>
          <w:i/>
        </w:rPr>
        <w:t>T</w:t>
      </w:r>
      <w:r w:rsidR="003B5364" w:rsidRPr="003B5364">
        <w:rPr>
          <w:rFonts w:ascii="Calibri" w:hAnsi="Calibri" w:cs="Calibri"/>
          <w:i/>
        </w:rPr>
        <w:t>erranae</w:t>
      </w:r>
      <w:r w:rsidR="004C1CD8" w:rsidRPr="00022654">
        <w:rPr>
          <w:rFonts w:ascii="Calibri" w:hAnsi="Calibri" w:cs="Calibri"/>
        </w:rPr>
        <w:t xml:space="preserve"> </w:t>
      </w:r>
      <w:r w:rsidRPr="00022654">
        <w:rPr>
          <w:rFonts w:ascii="Calibri" w:hAnsi="Calibri" w:cs="Calibri"/>
        </w:rPr>
        <w:t>del</w:t>
      </w:r>
      <w:r w:rsidR="004C1CD8" w:rsidRPr="00022654">
        <w:rPr>
          <w:rFonts w:ascii="Calibri" w:hAnsi="Calibri" w:cs="Calibri"/>
        </w:rPr>
        <w:t xml:space="preserve"> </w:t>
      </w:r>
      <w:r w:rsidRPr="00022654">
        <w:rPr>
          <w:rFonts w:ascii="Calibri" w:hAnsi="Calibri" w:cs="Calibri"/>
        </w:rPr>
        <w:t>Palazzo</w:t>
      </w:r>
      <w:r w:rsidR="004C1CD8" w:rsidRPr="00022654">
        <w:rPr>
          <w:rFonts w:ascii="Calibri" w:hAnsi="Calibri" w:cs="Calibri"/>
        </w:rPr>
        <w:t xml:space="preserve"> </w:t>
      </w:r>
      <w:r w:rsidRPr="00022654">
        <w:rPr>
          <w:rFonts w:ascii="Calibri" w:hAnsi="Calibri" w:cs="Calibri"/>
        </w:rPr>
        <w:t>Vescovile</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00F7101A" w:rsidRPr="00022654">
        <w:rPr>
          <w:rFonts w:ascii="Calibri" w:hAnsi="Calibri" w:cs="Calibri"/>
        </w:rPr>
        <w:t xml:space="preserve">Kromieryż </w:t>
      </w:r>
      <w:r w:rsidR="00313768" w:rsidRPr="00022654">
        <w:rPr>
          <w:rFonts w:ascii="Calibri" w:hAnsi="Calibri" w:cs="Calibri"/>
        </w:rPr>
        <w:t>(fig. 1</w:t>
      </w:r>
      <w:r w:rsidR="00C974F0" w:rsidRPr="00022654">
        <w:rPr>
          <w:rFonts w:ascii="Calibri" w:hAnsi="Calibri" w:cs="Calibri"/>
        </w:rPr>
        <w:t>5</w:t>
      </w:r>
      <w:r w:rsidR="00313768" w:rsidRPr="00022654">
        <w:rPr>
          <w:rFonts w:ascii="Calibri" w:hAnsi="Calibri" w:cs="Calibri"/>
        </w:rPr>
        <w:t>)</w:t>
      </w:r>
      <w:r w:rsidRPr="00022654">
        <w:rPr>
          <w:rFonts w:ascii="Calibri" w:hAnsi="Calibri" w:cs="Calibri"/>
        </w:rPr>
        <w:t>, eseguite ante 4 novembre 1688</w:t>
      </w:r>
      <w:r w:rsidR="002225FA" w:rsidRPr="00022654">
        <w:rPr>
          <w:rStyle w:val="Rimandonotaapidipagina"/>
          <w:rFonts w:ascii="Calibri" w:hAnsi="Calibri" w:cs="Calibri"/>
        </w:rPr>
        <w:footnoteReference w:id="30"/>
      </w:r>
      <w:r w:rsidRPr="00022654">
        <w:rPr>
          <w:rFonts w:ascii="Calibri" w:hAnsi="Calibri" w:cs="Calibri"/>
        </w:rPr>
        <w:t xml:space="preserve">, </w:t>
      </w:r>
      <w:r w:rsidR="00162F62" w:rsidRPr="00022654">
        <w:rPr>
          <w:rFonts w:ascii="Calibri" w:hAnsi="Calibri" w:cs="Calibri"/>
        </w:rPr>
        <w:t>si legge</w:t>
      </w:r>
      <w:r w:rsidRPr="00022654">
        <w:rPr>
          <w:rFonts w:ascii="Calibri" w:hAnsi="Calibri" w:cs="Calibri"/>
        </w:rPr>
        <w:t xml:space="preserve"> una delle pagine più avanzate della </w:t>
      </w:r>
      <w:r w:rsidR="00920B61" w:rsidRPr="00022654">
        <w:rPr>
          <w:rFonts w:ascii="Calibri" w:hAnsi="Calibri" w:cs="Calibri"/>
        </w:rPr>
        <w:t>sperimentazione</w:t>
      </w:r>
      <w:r w:rsidRPr="00022654">
        <w:rPr>
          <w:rFonts w:ascii="Calibri" w:hAnsi="Calibri" w:cs="Calibri"/>
        </w:rPr>
        <w:t xml:space="preserve"> verso </w:t>
      </w:r>
      <w:r w:rsidR="00162F62" w:rsidRPr="00022654">
        <w:rPr>
          <w:rFonts w:ascii="Calibri" w:hAnsi="Calibri" w:cs="Calibri"/>
        </w:rPr>
        <w:t>il rococò. Oltre a riproporre i</w:t>
      </w:r>
      <w:r w:rsidRPr="00022654">
        <w:rPr>
          <w:rFonts w:ascii="Calibri" w:hAnsi="Calibri" w:cs="Calibri"/>
        </w:rPr>
        <w:t xml:space="preserve"> festoni in spessore, con cornici, putti e fiori in caduta, si </w:t>
      </w:r>
      <w:r w:rsidR="00162F62" w:rsidRPr="00022654">
        <w:rPr>
          <w:rFonts w:ascii="Calibri" w:hAnsi="Calibri" w:cs="Calibri"/>
        </w:rPr>
        <w:t>rileva</w:t>
      </w:r>
      <w:r w:rsidRPr="00022654">
        <w:rPr>
          <w:rFonts w:ascii="Calibri" w:hAnsi="Calibri" w:cs="Calibri"/>
        </w:rPr>
        <w:t xml:space="preserve"> un pendente fitomorfo dove dei cespi di fiori</w:t>
      </w:r>
      <w:r w:rsidR="00920B61" w:rsidRPr="00022654">
        <w:rPr>
          <w:rFonts w:ascii="Calibri" w:hAnsi="Calibri" w:cs="Calibri"/>
        </w:rPr>
        <w:t>,</w:t>
      </w:r>
      <w:r w:rsidRPr="00022654">
        <w:rPr>
          <w:rFonts w:ascii="Calibri" w:hAnsi="Calibri" w:cs="Calibri"/>
        </w:rPr>
        <w:t xml:space="preserve"> </w:t>
      </w:r>
      <w:r w:rsidR="003B5364">
        <w:rPr>
          <w:rFonts w:ascii="Calibri" w:hAnsi="Calibri" w:cs="Calibri"/>
        </w:rPr>
        <w:t>con</w:t>
      </w:r>
      <w:r w:rsidRPr="00022654">
        <w:rPr>
          <w:rFonts w:ascii="Calibri" w:hAnsi="Calibri" w:cs="Calibri"/>
        </w:rPr>
        <w:t xml:space="preserve"> spessore già ribassato ed eseguiti in ope</w:t>
      </w:r>
      <w:r w:rsidR="00162F62" w:rsidRPr="00022654">
        <w:rPr>
          <w:rFonts w:ascii="Calibri" w:hAnsi="Calibri" w:cs="Calibri"/>
        </w:rPr>
        <w:t xml:space="preserve">ra, sono </w:t>
      </w:r>
      <w:r w:rsidR="00E14EC7" w:rsidRPr="00022654">
        <w:rPr>
          <w:rFonts w:ascii="Calibri" w:hAnsi="Calibri" w:cs="Calibri"/>
        </w:rPr>
        <w:t>sostenuti</w:t>
      </w:r>
      <w:r w:rsidR="00162F62" w:rsidRPr="00022654">
        <w:rPr>
          <w:rFonts w:ascii="Calibri" w:hAnsi="Calibri" w:cs="Calibri"/>
        </w:rPr>
        <w:t xml:space="preserve"> da </w:t>
      </w:r>
      <w:r w:rsidR="00162F62" w:rsidRPr="00022654">
        <w:rPr>
          <w:rFonts w:ascii="Calibri" w:hAnsi="Calibri" w:cs="Calibri"/>
          <w:i/>
        </w:rPr>
        <w:t>ramages</w:t>
      </w:r>
      <w:r w:rsidRPr="00022654">
        <w:rPr>
          <w:rFonts w:ascii="Calibri" w:hAnsi="Calibri" w:cs="Calibri"/>
        </w:rPr>
        <w:t xml:space="preserve"> dispost</w:t>
      </w:r>
      <w:r w:rsidR="00162F62" w:rsidRPr="00022654">
        <w:rPr>
          <w:rFonts w:ascii="Calibri" w:hAnsi="Calibri" w:cs="Calibri"/>
        </w:rPr>
        <w:t>e</w:t>
      </w:r>
      <w:r w:rsidRPr="00022654">
        <w:rPr>
          <w:rFonts w:ascii="Calibri" w:hAnsi="Calibri" w:cs="Calibri"/>
        </w:rPr>
        <w:t xml:space="preserve"> liberamente a ventaglio senza alcuna riquadratura e </w:t>
      </w:r>
      <w:r w:rsidR="00162F62" w:rsidRPr="00022654">
        <w:rPr>
          <w:rFonts w:ascii="Calibri" w:hAnsi="Calibri" w:cs="Calibri"/>
        </w:rPr>
        <w:t>organizzate</w:t>
      </w:r>
      <w:r w:rsidRPr="00022654">
        <w:rPr>
          <w:rFonts w:ascii="Calibri" w:hAnsi="Calibri" w:cs="Calibri"/>
        </w:rPr>
        <w:t xml:space="preserve"> in </w:t>
      </w:r>
      <w:r w:rsidR="00162F62" w:rsidRPr="00022654">
        <w:rPr>
          <w:rFonts w:ascii="Calibri" w:hAnsi="Calibri" w:cs="Calibri"/>
        </w:rPr>
        <w:t>opera con una</w:t>
      </w:r>
      <w:r w:rsidRPr="00022654">
        <w:rPr>
          <w:rFonts w:ascii="Calibri" w:hAnsi="Calibri" w:cs="Calibri"/>
        </w:rPr>
        <w:t xml:space="preserve"> quantità di mescola che </w:t>
      </w:r>
      <w:r w:rsidR="00162F62" w:rsidRPr="00022654">
        <w:rPr>
          <w:rFonts w:ascii="Calibri" w:hAnsi="Calibri" w:cs="Calibri"/>
        </w:rPr>
        <w:t>è</w:t>
      </w:r>
      <w:r w:rsidRPr="00022654">
        <w:rPr>
          <w:rFonts w:ascii="Calibri" w:hAnsi="Calibri" w:cs="Calibri"/>
        </w:rPr>
        <w:t xml:space="preserve"> sovrapposta su</w:t>
      </w:r>
      <w:r w:rsidR="004C1CD8" w:rsidRPr="00022654">
        <w:rPr>
          <w:rFonts w:ascii="Calibri" w:hAnsi="Calibri" w:cs="Calibri"/>
        </w:rPr>
        <w:t xml:space="preserve"> </w:t>
      </w:r>
      <w:r w:rsidRPr="00022654">
        <w:rPr>
          <w:rFonts w:ascii="Calibri" w:hAnsi="Calibri" w:cs="Calibri"/>
        </w:rPr>
        <w:t>una</w:t>
      </w:r>
      <w:r w:rsidR="004C1CD8" w:rsidRPr="00022654">
        <w:rPr>
          <w:rFonts w:ascii="Calibri" w:hAnsi="Calibri" w:cs="Calibri"/>
        </w:rPr>
        <w:t xml:space="preserve"> </w:t>
      </w:r>
      <w:r w:rsidRPr="00022654">
        <w:rPr>
          <w:rFonts w:ascii="Calibri" w:hAnsi="Calibri" w:cs="Calibri"/>
        </w:rPr>
        <w:t>superficie</w:t>
      </w:r>
      <w:r w:rsidR="004C1CD8" w:rsidRPr="00022654">
        <w:rPr>
          <w:rFonts w:ascii="Calibri" w:hAnsi="Calibri" w:cs="Calibri"/>
        </w:rPr>
        <w:t xml:space="preserve"> </w:t>
      </w:r>
      <w:r w:rsidR="00162F62" w:rsidRPr="00022654">
        <w:rPr>
          <w:rFonts w:ascii="Calibri" w:hAnsi="Calibri" w:cs="Calibri"/>
        </w:rPr>
        <w:t>anch’essa</w:t>
      </w:r>
      <w:r w:rsidR="004C1CD8" w:rsidRPr="00022654">
        <w:rPr>
          <w:rFonts w:ascii="Calibri" w:hAnsi="Calibri" w:cs="Calibri"/>
        </w:rPr>
        <w:t xml:space="preserve"> </w:t>
      </w:r>
      <w:r w:rsidRPr="00022654">
        <w:rPr>
          <w:rFonts w:ascii="Calibri" w:hAnsi="Calibri" w:cs="Calibri"/>
        </w:rPr>
        <w:t>a</w:t>
      </w:r>
      <w:r w:rsidR="004C1CD8" w:rsidRPr="00022654">
        <w:rPr>
          <w:rFonts w:ascii="Calibri" w:hAnsi="Calibri" w:cs="Calibri"/>
        </w:rPr>
        <w:t xml:space="preserve"> </w:t>
      </w:r>
      <w:r w:rsidRPr="00022654">
        <w:rPr>
          <w:rFonts w:ascii="Calibri" w:hAnsi="Calibri" w:cs="Calibri"/>
        </w:rPr>
        <w:t>base</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calce.</w:t>
      </w:r>
      <w:r w:rsidR="004C1CD8" w:rsidRPr="00022654">
        <w:rPr>
          <w:rFonts w:ascii="Calibri" w:hAnsi="Calibri" w:cs="Calibri"/>
        </w:rPr>
        <w:t xml:space="preserve"> </w:t>
      </w:r>
      <w:r w:rsidR="00162F62" w:rsidRPr="00022654">
        <w:rPr>
          <w:rFonts w:ascii="Calibri" w:hAnsi="Calibri" w:cs="Calibri"/>
        </w:rPr>
        <w:t>E’ ottenuto così</w:t>
      </w:r>
      <w:r w:rsidR="004C1CD8" w:rsidRPr="00022654">
        <w:rPr>
          <w:rFonts w:ascii="Calibri" w:hAnsi="Calibri" w:cs="Calibri"/>
        </w:rPr>
        <w:t xml:space="preserve"> </w:t>
      </w:r>
      <w:r w:rsidRPr="00022654">
        <w:rPr>
          <w:rFonts w:ascii="Calibri" w:hAnsi="Calibri" w:cs="Calibri"/>
        </w:rPr>
        <w:t>un</w:t>
      </w:r>
      <w:r w:rsidR="004C1CD8" w:rsidRPr="00022654">
        <w:rPr>
          <w:rFonts w:ascii="Calibri" w:hAnsi="Calibri" w:cs="Calibri"/>
        </w:rPr>
        <w:t xml:space="preserve"> </w:t>
      </w:r>
      <w:r w:rsidRPr="00022654">
        <w:rPr>
          <w:rFonts w:ascii="Calibri" w:hAnsi="Calibri" w:cs="Calibri"/>
        </w:rPr>
        <w:t>monocromatismo</w:t>
      </w:r>
      <w:r w:rsidR="004C1CD8" w:rsidRPr="00022654">
        <w:rPr>
          <w:rFonts w:ascii="Calibri" w:hAnsi="Calibri" w:cs="Calibri"/>
        </w:rPr>
        <w:t xml:space="preserve"> </w:t>
      </w:r>
      <w:r w:rsidRPr="00022654">
        <w:rPr>
          <w:rFonts w:ascii="Calibri" w:hAnsi="Calibri" w:cs="Calibri"/>
        </w:rPr>
        <w:t>che</w:t>
      </w:r>
      <w:r w:rsidR="004C1CD8" w:rsidRPr="00022654">
        <w:rPr>
          <w:rFonts w:ascii="Calibri" w:hAnsi="Calibri" w:cs="Calibri"/>
        </w:rPr>
        <w:t xml:space="preserve"> </w:t>
      </w:r>
      <w:r w:rsidRPr="00022654">
        <w:rPr>
          <w:rFonts w:ascii="Calibri" w:hAnsi="Calibri" w:cs="Calibri"/>
        </w:rPr>
        <w:t>ne</w:t>
      </w:r>
      <w:r w:rsidR="004C1CD8" w:rsidRPr="00022654">
        <w:rPr>
          <w:rFonts w:ascii="Calibri" w:hAnsi="Calibri" w:cs="Calibri"/>
        </w:rPr>
        <w:t xml:space="preserve"> </w:t>
      </w:r>
      <w:r w:rsidRPr="00022654">
        <w:rPr>
          <w:rFonts w:ascii="Calibri" w:hAnsi="Calibri" w:cs="Calibri"/>
        </w:rPr>
        <w:t xml:space="preserve">annulla completamente la consistenza, il tutto </w:t>
      </w:r>
      <w:r w:rsidR="00162F62" w:rsidRPr="00022654">
        <w:rPr>
          <w:rFonts w:ascii="Calibri" w:hAnsi="Calibri" w:cs="Calibri"/>
        </w:rPr>
        <w:t>ricadente al di sotto di</w:t>
      </w:r>
      <w:r w:rsidRPr="00022654">
        <w:rPr>
          <w:rFonts w:ascii="Calibri" w:hAnsi="Calibri" w:cs="Calibri"/>
        </w:rPr>
        <w:t xml:space="preserve"> un nastro anch’esso gioc</w:t>
      </w:r>
      <w:r w:rsidR="00162F62" w:rsidRPr="00022654">
        <w:rPr>
          <w:rFonts w:ascii="Calibri" w:hAnsi="Calibri" w:cs="Calibri"/>
        </w:rPr>
        <w:t xml:space="preserve">ato senza spessori con una spiccata rarefazione </w:t>
      </w:r>
      <w:r w:rsidRPr="00022654">
        <w:rPr>
          <w:rFonts w:ascii="Calibri" w:hAnsi="Calibri" w:cs="Calibri"/>
        </w:rPr>
        <w:t>materic</w:t>
      </w:r>
      <w:r w:rsidR="00162F62" w:rsidRPr="00022654">
        <w:rPr>
          <w:rFonts w:ascii="Calibri" w:hAnsi="Calibri" w:cs="Calibri"/>
        </w:rPr>
        <w:t>a</w:t>
      </w:r>
      <w:r w:rsidRPr="00022654">
        <w:rPr>
          <w:rFonts w:ascii="Calibri" w:hAnsi="Calibri" w:cs="Calibri"/>
        </w:rPr>
        <w:t>.</w:t>
      </w:r>
      <w:r w:rsidR="004C1CD8" w:rsidRPr="00022654">
        <w:rPr>
          <w:rFonts w:ascii="Calibri" w:hAnsi="Calibri" w:cs="Calibri"/>
        </w:rPr>
        <w:t xml:space="preserve"> </w:t>
      </w:r>
    </w:p>
    <w:p w:rsidR="003160FF" w:rsidRPr="00022654" w:rsidRDefault="00A33CA9" w:rsidP="00860C72">
      <w:pPr>
        <w:spacing w:after="0" w:line="264" w:lineRule="exact"/>
        <w:ind w:firstLine="284"/>
        <w:jc w:val="both"/>
        <w:rPr>
          <w:rFonts w:ascii="Calibri" w:hAnsi="Calibri" w:cs="Calibri"/>
        </w:rPr>
      </w:pPr>
      <w:r w:rsidRPr="00022654">
        <w:rPr>
          <w:rFonts w:ascii="Calibri" w:hAnsi="Calibri" w:cs="Calibri"/>
        </w:rPr>
        <w:t>Un ulteriore segno di quanto Baldassarre abbia proceduto autonomamente verso il rococò in un’area che difficilmente poteva essere informata degli sviluppi dell’arte stucchiva</w:t>
      </w:r>
      <w:r w:rsidR="003B5364">
        <w:rPr>
          <w:rFonts w:ascii="Calibri" w:hAnsi="Calibri" w:cs="Calibri"/>
        </w:rPr>
        <w:t>,</w:t>
      </w:r>
      <w:r w:rsidRPr="00022654">
        <w:rPr>
          <w:rFonts w:ascii="Calibri" w:hAnsi="Calibri" w:cs="Calibri"/>
        </w:rPr>
        <w:t xml:space="preserve"> in Francia e a Venezia</w:t>
      </w:r>
      <w:r w:rsidR="003B5364">
        <w:rPr>
          <w:rFonts w:ascii="Calibri" w:hAnsi="Calibri" w:cs="Calibri"/>
        </w:rPr>
        <w:t>,</w:t>
      </w:r>
      <w:r w:rsidRPr="00022654">
        <w:rPr>
          <w:rFonts w:ascii="Calibri" w:hAnsi="Calibri" w:cs="Calibri"/>
        </w:rPr>
        <w:t xml:space="preserve"> è la</w:t>
      </w:r>
      <w:r w:rsidR="004C1CD8" w:rsidRPr="00022654">
        <w:rPr>
          <w:rFonts w:ascii="Calibri" w:hAnsi="Calibri" w:cs="Calibri"/>
        </w:rPr>
        <w:t xml:space="preserve"> </w:t>
      </w:r>
      <w:r w:rsidRPr="00022654">
        <w:rPr>
          <w:rFonts w:ascii="Calibri" w:hAnsi="Calibri" w:cs="Calibri"/>
        </w:rPr>
        <w:t>raffinata</w:t>
      </w:r>
      <w:r w:rsidR="004C1CD8" w:rsidRPr="00022654">
        <w:rPr>
          <w:rFonts w:ascii="Calibri" w:hAnsi="Calibri" w:cs="Calibri"/>
        </w:rPr>
        <w:t xml:space="preserve"> </w:t>
      </w:r>
      <w:r w:rsidRPr="00022654">
        <w:rPr>
          <w:rFonts w:ascii="Calibri" w:hAnsi="Calibri" w:cs="Calibri"/>
        </w:rPr>
        <w:t>soluzione</w:t>
      </w:r>
      <w:r w:rsidR="004C1CD8" w:rsidRPr="00022654">
        <w:rPr>
          <w:rFonts w:ascii="Calibri" w:hAnsi="Calibri" w:cs="Calibri"/>
        </w:rPr>
        <w:t xml:space="preserve"> </w:t>
      </w:r>
      <w:r w:rsidRPr="00022654">
        <w:rPr>
          <w:rFonts w:ascii="Calibri" w:hAnsi="Calibri" w:cs="Calibri"/>
        </w:rPr>
        <w:t>del</w:t>
      </w:r>
      <w:r w:rsidR="004C1CD8" w:rsidRPr="00022654">
        <w:rPr>
          <w:rFonts w:ascii="Calibri" w:hAnsi="Calibri" w:cs="Calibri"/>
        </w:rPr>
        <w:t xml:space="preserve"> </w:t>
      </w:r>
      <w:r w:rsidRPr="00022654">
        <w:rPr>
          <w:rFonts w:ascii="Calibri" w:hAnsi="Calibri" w:cs="Calibri"/>
        </w:rPr>
        <w:t>medaglione</w:t>
      </w:r>
      <w:r w:rsidR="004C1CD8" w:rsidRPr="00022654">
        <w:rPr>
          <w:rFonts w:ascii="Calibri" w:hAnsi="Calibri" w:cs="Calibri"/>
        </w:rPr>
        <w:t xml:space="preserve"> </w:t>
      </w:r>
      <w:r w:rsidRPr="00022654">
        <w:rPr>
          <w:rFonts w:ascii="Calibri" w:hAnsi="Calibri" w:cs="Calibri"/>
        </w:rPr>
        <w:t>bilobato</w:t>
      </w:r>
      <w:r w:rsidR="004C1CD8" w:rsidRPr="00022654">
        <w:rPr>
          <w:rFonts w:ascii="Calibri" w:hAnsi="Calibri" w:cs="Calibri"/>
        </w:rPr>
        <w:t xml:space="preserve"> </w:t>
      </w:r>
      <w:r w:rsidRPr="00022654">
        <w:rPr>
          <w:rFonts w:ascii="Calibri" w:hAnsi="Calibri" w:cs="Calibri"/>
        </w:rPr>
        <w:t>posto</w:t>
      </w:r>
      <w:r w:rsidR="004C1CD8" w:rsidRPr="00022654">
        <w:rPr>
          <w:rFonts w:ascii="Calibri" w:hAnsi="Calibri" w:cs="Calibri"/>
        </w:rPr>
        <w:t xml:space="preserve"> </w:t>
      </w:r>
      <w:r w:rsidRPr="00022654">
        <w:rPr>
          <w:rFonts w:ascii="Calibri" w:hAnsi="Calibri" w:cs="Calibri"/>
        </w:rPr>
        <w:t>sulle</w:t>
      </w:r>
      <w:r w:rsidR="004C1CD8" w:rsidRPr="00022654">
        <w:rPr>
          <w:rFonts w:ascii="Calibri" w:hAnsi="Calibri" w:cs="Calibri"/>
        </w:rPr>
        <w:t xml:space="preserve"> </w:t>
      </w:r>
      <w:r w:rsidRPr="00022654">
        <w:rPr>
          <w:rFonts w:ascii="Calibri" w:hAnsi="Calibri" w:cs="Calibri"/>
        </w:rPr>
        <w:t>scale</w:t>
      </w:r>
      <w:r w:rsidR="004C1CD8" w:rsidRPr="00022654">
        <w:rPr>
          <w:rFonts w:ascii="Calibri" w:hAnsi="Calibri" w:cs="Calibri"/>
        </w:rPr>
        <w:t xml:space="preserve"> </w:t>
      </w:r>
      <w:r w:rsidRPr="00022654">
        <w:rPr>
          <w:rFonts w:ascii="Calibri" w:hAnsi="Calibri" w:cs="Calibri"/>
        </w:rPr>
        <w:t>dell’Abazia</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Hradisko</w:t>
      </w:r>
      <w:r w:rsidR="004C1CD8" w:rsidRPr="00022654">
        <w:rPr>
          <w:rFonts w:ascii="Calibri" w:hAnsi="Calibri" w:cs="Calibri"/>
        </w:rPr>
        <w:t xml:space="preserve"> </w:t>
      </w:r>
      <w:r w:rsidR="00162F62" w:rsidRPr="00022654">
        <w:rPr>
          <w:rFonts w:ascii="Calibri" w:hAnsi="Calibri" w:cs="Calibri"/>
        </w:rPr>
        <w:t xml:space="preserve">datato al </w:t>
      </w:r>
      <w:r w:rsidRPr="00022654">
        <w:rPr>
          <w:rFonts w:ascii="Calibri" w:hAnsi="Calibri" w:cs="Calibri"/>
        </w:rPr>
        <w:t>1692</w:t>
      </w:r>
      <w:r w:rsidR="00DF173E" w:rsidRPr="00022654">
        <w:rPr>
          <w:rStyle w:val="Rimandonotaapidipagina"/>
          <w:rFonts w:ascii="Calibri" w:hAnsi="Calibri" w:cs="Calibri"/>
        </w:rPr>
        <w:footnoteReference w:id="31"/>
      </w:r>
      <w:r w:rsidRPr="00022654">
        <w:rPr>
          <w:rFonts w:ascii="Calibri" w:hAnsi="Calibri" w:cs="Calibri"/>
        </w:rPr>
        <w:t xml:space="preserve">. </w:t>
      </w:r>
      <w:r w:rsidR="00C1675A">
        <w:rPr>
          <w:rFonts w:ascii="Calibri" w:hAnsi="Calibri" w:cs="Calibri"/>
        </w:rPr>
        <w:t>Tale soluzione è riquadrata</w:t>
      </w:r>
      <w:r w:rsidRPr="00022654">
        <w:rPr>
          <w:rFonts w:ascii="Calibri" w:hAnsi="Calibri" w:cs="Calibri"/>
        </w:rPr>
        <w:t xml:space="preserve"> da una doppia cornice appesa virtualmente </w:t>
      </w:r>
      <w:r w:rsidR="004B736B" w:rsidRPr="00022654">
        <w:rPr>
          <w:rFonts w:ascii="Calibri" w:hAnsi="Calibri" w:cs="Calibri"/>
        </w:rPr>
        <w:t>a</w:t>
      </w:r>
      <w:r w:rsidRPr="00022654">
        <w:rPr>
          <w:rFonts w:ascii="Calibri" w:hAnsi="Calibri" w:cs="Calibri"/>
        </w:rPr>
        <w:t xml:space="preserve"> un festone in spessore e poggiante su</w:t>
      </w:r>
      <w:r w:rsidR="004C1CD8" w:rsidRPr="00022654">
        <w:rPr>
          <w:rFonts w:ascii="Calibri" w:hAnsi="Calibri" w:cs="Calibri"/>
        </w:rPr>
        <w:t xml:space="preserve"> </w:t>
      </w:r>
      <w:r w:rsidRPr="00022654">
        <w:rPr>
          <w:rFonts w:ascii="Calibri" w:hAnsi="Calibri" w:cs="Calibri"/>
        </w:rPr>
        <w:t>un</w:t>
      </w:r>
      <w:r w:rsidR="004C1CD8" w:rsidRPr="00022654">
        <w:rPr>
          <w:rFonts w:ascii="Calibri" w:hAnsi="Calibri" w:cs="Calibri"/>
        </w:rPr>
        <w:t xml:space="preserve"> </w:t>
      </w:r>
      <w:r w:rsidRPr="00022654">
        <w:rPr>
          <w:rFonts w:ascii="Calibri" w:hAnsi="Calibri" w:cs="Calibri"/>
        </w:rPr>
        <w:t>serto</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rose</w:t>
      </w:r>
      <w:r w:rsidR="00920B61" w:rsidRPr="00022654">
        <w:rPr>
          <w:rFonts w:ascii="Calibri" w:hAnsi="Calibri" w:cs="Calibri"/>
        </w:rPr>
        <w:t>,</w:t>
      </w:r>
      <w:r w:rsidR="004C1CD8" w:rsidRPr="00022654">
        <w:rPr>
          <w:rFonts w:ascii="Calibri" w:hAnsi="Calibri" w:cs="Calibri"/>
        </w:rPr>
        <w:t xml:space="preserve"> </w:t>
      </w:r>
      <w:r w:rsidRPr="00022654">
        <w:rPr>
          <w:rFonts w:ascii="Calibri" w:hAnsi="Calibri" w:cs="Calibri"/>
        </w:rPr>
        <w:t>che</w:t>
      </w:r>
      <w:r w:rsidR="004C1CD8" w:rsidRPr="00022654">
        <w:rPr>
          <w:rFonts w:ascii="Calibri" w:hAnsi="Calibri" w:cs="Calibri"/>
        </w:rPr>
        <w:t xml:space="preserve"> </w:t>
      </w:r>
      <w:r w:rsidRPr="00022654">
        <w:rPr>
          <w:rFonts w:ascii="Calibri" w:hAnsi="Calibri" w:cs="Calibri"/>
        </w:rPr>
        <w:t>mantengono</w:t>
      </w:r>
      <w:r w:rsidR="004C1CD8" w:rsidRPr="00022654">
        <w:rPr>
          <w:rFonts w:ascii="Calibri" w:hAnsi="Calibri" w:cs="Calibri"/>
        </w:rPr>
        <w:t xml:space="preserve"> </w:t>
      </w:r>
      <w:r w:rsidRPr="00022654">
        <w:rPr>
          <w:rFonts w:ascii="Calibri" w:hAnsi="Calibri" w:cs="Calibri"/>
        </w:rPr>
        <w:t>ancora</w:t>
      </w:r>
      <w:r w:rsidR="004C1CD8" w:rsidRPr="00022654">
        <w:rPr>
          <w:rFonts w:ascii="Calibri" w:hAnsi="Calibri" w:cs="Calibri"/>
        </w:rPr>
        <w:t xml:space="preserve"> </w:t>
      </w:r>
      <w:r w:rsidRPr="00022654">
        <w:rPr>
          <w:rFonts w:ascii="Calibri" w:hAnsi="Calibri" w:cs="Calibri"/>
        </w:rPr>
        <w:t>un</w:t>
      </w:r>
      <w:r w:rsidR="004C1CD8" w:rsidRPr="00022654">
        <w:rPr>
          <w:rFonts w:ascii="Calibri" w:hAnsi="Calibri" w:cs="Calibri"/>
        </w:rPr>
        <w:t xml:space="preserve"> </w:t>
      </w:r>
      <w:r w:rsidRPr="00022654">
        <w:rPr>
          <w:rFonts w:ascii="Calibri" w:hAnsi="Calibri" w:cs="Calibri"/>
        </w:rPr>
        <w:t>gentile</w:t>
      </w:r>
      <w:r w:rsidR="004C1CD8" w:rsidRPr="00022654">
        <w:rPr>
          <w:rFonts w:ascii="Calibri" w:hAnsi="Calibri" w:cs="Calibri"/>
        </w:rPr>
        <w:t xml:space="preserve"> </w:t>
      </w:r>
      <w:r w:rsidR="00C1675A">
        <w:rPr>
          <w:rFonts w:ascii="Calibri" w:hAnsi="Calibri" w:cs="Calibri"/>
        </w:rPr>
        <w:t>sottosquadro;</w:t>
      </w:r>
      <w:r w:rsidR="004C1CD8" w:rsidRPr="00022654">
        <w:rPr>
          <w:rFonts w:ascii="Calibri" w:hAnsi="Calibri" w:cs="Calibri"/>
        </w:rPr>
        <w:t xml:space="preserve"> </w:t>
      </w:r>
      <w:r w:rsidRPr="00022654">
        <w:rPr>
          <w:rFonts w:ascii="Calibri" w:hAnsi="Calibri" w:cs="Calibri"/>
        </w:rPr>
        <w:t>si</w:t>
      </w:r>
      <w:r w:rsidR="004C1CD8" w:rsidRPr="00022654">
        <w:rPr>
          <w:rFonts w:ascii="Calibri" w:hAnsi="Calibri" w:cs="Calibri"/>
        </w:rPr>
        <w:t xml:space="preserve"> </w:t>
      </w:r>
      <w:r w:rsidR="00920B61" w:rsidRPr="00022654">
        <w:rPr>
          <w:rFonts w:ascii="Calibri" w:hAnsi="Calibri" w:cs="Calibri"/>
        </w:rPr>
        <w:t>nota</w:t>
      </w:r>
      <w:r w:rsidR="004C1CD8" w:rsidRPr="00022654">
        <w:rPr>
          <w:rFonts w:ascii="Calibri" w:hAnsi="Calibri" w:cs="Calibri"/>
        </w:rPr>
        <w:t xml:space="preserve"> </w:t>
      </w:r>
      <w:r w:rsidR="00AF6025" w:rsidRPr="00022654">
        <w:rPr>
          <w:rFonts w:ascii="Calibri" w:hAnsi="Calibri" w:cs="Calibri"/>
        </w:rPr>
        <w:t>al centro un campo tondo</w:t>
      </w:r>
      <w:r w:rsidR="004C1CD8" w:rsidRPr="00022654">
        <w:rPr>
          <w:rFonts w:ascii="Calibri" w:hAnsi="Calibri" w:cs="Calibri"/>
        </w:rPr>
        <w:t xml:space="preserve"> </w:t>
      </w:r>
      <w:r w:rsidRPr="00022654">
        <w:rPr>
          <w:rFonts w:ascii="Calibri" w:hAnsi="Calibri" w:cs="Calibri"/>
        </w:rPr>
        <w:t>dove</w:t>
      </w:r>
      <w:r w:rsidR="004C1CD8" w:rsidRPr="00022654">
        <w:rPr>
          <w:rFonts w:ascii="Calibri" w:hAnsi="Calibri" w:cs="Calibri"/>
        </w:rPr>
        <w:t xml:space="preserve"> </w:t>
      </w:r>
      <w:r w:rsidR="00AF6025" w:rsidRPr="00022654">
        <w:rPr>
          <w:rFonts w:ascii="Calibri" w:hAnsi="Calibri" w:cs="Calibri"/>
        </w:rPr>
        <w:t>un’immagine a rilievo di tre personificazioni femminili con in mano una conchiglia ciascuna</w:t>
      </w:r>
      <w:r w:rsidRPr="00022654">
        <w:rPr>
          <w:rFonts w:ascii="Calibri" w:hAnsi="Calibri" w:cs="Calibri"/>
        </w:rPr>
        <w:t>,</w:t>
      </w:r>
      <w:r w:rsidR="004C1CD8" w:rsidRPr="00022654">
        <w:rPr>
          <w:rFonts w:ascii="Calibri" w:hAnsi="Calibri" w:cs="Calibri"/>
        </w:rPr>
        <w:t xml:space="preserve"> </w:t>
      </w:r>
      <w:r w:rsidRPr="00022654">
        <w:rPr>
          <w:rFonts w:ascii="Calibri" w:hAnsi="Calibri" w:cs="Calibri"/>
        </w:rPr>
        <w:t>pur</w:t>
      </w:r>
      <w:r w:rsidR="004C1CD8" w:rsidRPr="00022654">
        <w:rPr>
          <w:rFonts w:ascii="Calibri" w:hAnsi="Calibri" w:cs="Calibri"/>
        </w:rPr>
        <w:t xml:space="preserve"> </w:t>
      </w:r>
      <w:r w:rsidRPr="00022654">
        <w:rPr>
          <w:rFonts w:ascii="Calibri" w:hAnsi="Calibri" w:cs="Calibri"/>
        </w:rPr>
        <w:t>co</w:t>
      </w:r>
      <w:r w:rsidR="00920B61" w:rsidRPr="00022654">
        <w:rPr>
          <w:rFonts w:ascii="Calibri" w:hAnsi="Calibri" w:cs="Calibri"/>
        </w:rPr>
        <w:t>n</w:t>
      </w:r>
      <w:r w:rsidR="004C1CD8" w:rsidRPr="00022654">
        <w:rPr>
          <w:rFonts w:ascii="Calibri" w:hAnsi="Calibri" w:cs="Calibri"/>
        </w:rPr>
        <w:t xml:space="preserve"> </w:t>
      </w:r>
      <w:r w:rsidRPr="00022654">
        <w:rPr>
          <w:rFonts w:ascii="Calibri" w:hAnsi="Calibri" w:cs="Calibri"/>
        </w:rPr>
        <w:t>un</w:t>
      </w:r>
      <w:r w:rsidR="004C1CD8" w:rsidRPr="00022654">
        <w:rPr>
          <w:rFonts w:ascii="Calibri" w:hAnsi="Calibri" w:cs="Calibri"/>
        </w:rPr>
        <w:t xml:space="preserve"> </w:t>
      </w:r>
      <w:r w:rsidRPr="00022654">
        <w:rPr>
          <w:rFonts w:ascii="Calibri" w:hAnsi="Calibri" w:cs="Calibri"/>
        </w:rPr>
        <w:t>accenno</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contorsione,</w:t>
      </w:r>
      <w:r w:rsidR="004C1CD8" w:rsidRPr="00022654">
        <w:rPr>
          <w:rFonts w:ascii="Calibri" w:hAnsi="Calibri" w:cs="Calibri"/>
        </w:rPr>
        <w:t xml:space="preserve"> </w:t>
      </w:r>
      <w:r w:rsidR="00AF6025" w:rsidRPr="00022654">
        <w:rPr>
          <w:rFonts w:ascii="Calibri" w:hAnsi="Calibri" w:cs="Calibri"/>
        </w:rPr>
        <w:t>sono</w:t>
      </w:r>
      <w:r w:rsidR="004C1CD8" w:rsidRPr="00022654">
        <w:rPr>
          <w:rFonts w:ascii="Calibri" w:hAnsi="Calibri" w:cs="Calibri"/>
        </w:rPr>
        <w:t xml:space="preserve"> </w:t>
      </w:r>
      <w:r w:rsidRPr="00022654">
        <w:rPr>
          <w:rFonts w:ascii="Calibri" w:hAnsi="Calibri" w:cs="Calibri"/>
        </w:rPr>
        <w:t>risolt</w:t>
      </w:r>
      <w:r w:rsidR="00AF6025" w:rsidRPr="00022654">
        <w:rPr>
          <w:rFonts w:ascii="Calibri" w:hAnsi="Calibri" w:cs="Calibri"/>
        </w:rPr>
        <w:t>e</w:t>
      </w:r>
      <w:r w:rsidR="004C1CD8" w:rsidRPr="00022654">
        <w:rPr>
          <w:rFonts w:ascii="Calibri" w:hAnsi="Calibri" w:cs="Calibri"/>
        </w:rPr>
        <w:t xml:space="preserve"> </w:t>
      </w:r>
      <w:r w:rsidRPr="00022654">
        <w:rPr>
          <w:rFonts w:ascii="Calibri" w:hAnsi="Calibri" w:cs="Calibri"/>
        </w:rPr>
        <w:t>senza</w:t>
      </w:r>
      <w:r w:rsidR="004C1CD8" w:rsidRPr="00022654">
        <w:rPr>
          <w:rFonts w:ascii="Calibri" w:hAnsi="Calibri" w:cs="Calibri"/>
        </w:rPr>
        <w:t xml:space="preserve"> </w:t>
      </w:r>
      <w:r w:rsidRPr="00022654">
        <w:rPr>
          <w:rFonts w:ascii="Calibri" w:hAnsi="Calibri" w:cs="Calibri"/>
        </w:rPr>
        <w:t>spessori,</w:t>
      </w:r>
      <w:r w:rsidR="004C1CD8" w:rsidRPr="00022654">
        <w:rPr>
          <w:rFonts w:ascii="Calibri" w:hAnsi="Calibri" w:cs="Calibri"/>
        </w:rPr>
        <w:t xml:space="preserve"> </w:t>
      </w:r>
      <w:r w:rsidRPr="00022654">
        <w:rPr>
          <w:rFonts w:ascii="Calibri" w:hAnsi="Calibri" w:cs="Calibri"/>
        </w:rPr>
        <w:t>senza sottosquadro, velat</w:t>
      </w:r>
      <w:r w:rsidR="00AF6025" w:rsidRPr="00022654">
        <w:rPr>
          <w:rFonts w:ascii="Calibri" w:hAnsi="Calibri" w:cs="Calibri"/>
        </w:rPr>
        <w:t>e</w:t>
      </w:r>
      <w:r w:rsidRPr="00022654">
        <w:rPr>
          <w:rFonts w:ascii="Calibri" w:hAnsi="Calibri" w:cs="Calibri"/>
        </w:rPr>
        <w:t xml:space="preserve"> da una materia inconsistente. </w:t>
      </w:r>
      <w:r w:rsidR="00AF6025" w:rsidRPr="00022654">
        <w:rPr>
          <w:rFonts w:ascii="Calibri" w:hAnsi="Calibri" w:cs="Calibri"/>
        </w:rPr>
        <w:t xml:space="preserve">Il tondo centrale è avvolto da una ghirlanda a forma di quadrifoglio con grandi fiori e nastri svolazzanti. </w:t>
      </w:r>
      <w:r w:rsidRPr="00022654">
        <w:rPr>
          <w:rFonts w:ascii="Calibri" w:hAnsi="Calibri" w:cs="Calibri"/>
        </w:rPr>
        <w:t xml:space="preserve">Non a caso si tratta in tutti </w:t>
      </w:r>
      <w:r w:rsidR="003B5364">
        <w:rPr>
          <w:rFonts w:ascii="Calibri" w:hAnsi="Calibri" w:cs="Calibri"/>
        </w:rPr>
        <w:t>e</w:t>
      </w:r>
      <w:r w:rsidRPr="00022654">
        <w:rPr>
          <w:rFonts w:ascii="Calibri" w:hAnsi="Calibri" w:cs="Calibri"/>
        </w:rPr>
        <w:t xml:space="preserve"> due </w:t>
      </w:r>
      <w:r w:rsidR="003B5364">
        <w:rPr>
          <w:rFonts w:ascii="Calibri" w:hAnsi="Calibri" w:cs="Calibri"/>
        </w:rPr>
        <w:t xml:space="preserve">i </w:t>
      </w:r>
      <w:r w:rsidRPr="00022654">
        <w:rPr>
          <w:rFonts w:ascii="Calibri" w:hAnsi="Calibri" w:cs="Calibri"/>
        </w:rPr>
        <w:t xml:space="preserve">casi di ambienti adibiti </w:t>
      </w:r>
      <w:r w:rsidR="004B736B" w:rsidRPr="00022654">
        <w:rPr>
          <w:rFonts w:ascii="Calibri" w:hAnsi="Calibri" w:cs="Calibri"/>
        </w:rPr>
        <w:t>a</w:t>
      </w:r>
      <w:r w:rsidRPr="00022654">
        <w:rPr>
          <w:rFonts w:ascii="Calibri" w:hAnsi="Calibri" w:cs="Calibri"/>
        </w:rPr>
        <w:t xml:space="preserve"> uso laico</w:t>
      </w:r>
      <w:r w:rsidR="003B5364">
        <w:rPr>
          <w:rFonts w:ascii="Calibri" w:hAnsi="Calibri" w:cs="Calibri"/>
        </w:rPr>
        <w:t>,</w:t>
      </w:r>
      <w:r w:rsidRPr="00022654">
        <w:rPr>
          <w:rFonts w:ascii="Calibri" w:hAnsi="Calibri" w:cs="Calibri"/>
        </w:rPr>
        <w:t xml:space="preserve"> mentre </w:t>
      </w:r>
      <w:r w:rsidR="00920B61" w:rsidRPr="00022654">
        <w:rPr>
          <w:rFonts w:ascii="Calibri" w:hAnsi="Calibri" w:cs="Calibri"/>
        </w:rPr>
        <w:t>nel</w:t>
      </w:r>
      <w:r w:rsidRPr="00022654">
        <w:rPr>
          <w:rFonts w:ascii="Calibri" w:hAnsi="Calibri" w:cs="Calibri"/>
        </w:rPr>
        <w:t xml:space="preserve"> contemporaneo altare della</w:t>
      </w:r>
      <w:r w:rsidR="004C1CD8" w:rsidRPr="00022654">
        <w:rPr>
          <w:rFonts w:ascii="Calibri" w:hAnsi="Calibri" w:cs="Calibri"/>
        </w:rPr>
        <w:t xml:space="preserve"> </w:t>
      </w:r>
      <w:r w:rsidRPr="00022654">
        <w:rPr>
          <w:rFonts w:ascii="Calibri" w:hAnsi="Calibri" w:cs="Calibri"/>
        </w:rPr>
        <w:t>Cappella</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San</w:t>
      </w:r>
      <w:r w:rsidR="00546555" w:rsidRPr="00022654">
        <w:rPr>
          <w:rFonts w:ascii="Calibri" w:hAnsi="Calibri" w:cs="Calibri"/>
        </w:rPr>
        <w:t>t</w:t>
      </w:r>
      <w:r w:rsidRPr="00022654">
        <w:rPr>
          <w:rFonts w:ascii="Calibri" w:hAnsi="Calibri" w:cs="Calibri"/>
        </w:rPr>
        <w:t>a</w:t>
      </w:r>
      <w:r w:rsidR="004C1CD8" w:rsidRPr="00022654">
        <w:rPr>
          <w:rFonts w:ascii="Calibri" w:hAnsi="Calibri" w:cs="Calibri"/>
        </w:rPr>
        <w:t xml:space="preserve"> </w:t>
      </w:r>
      <w:r w:rsidRPr="00022654">
        <w:rPr>
          <w:rFonts w:ascii="Calibri" w:hAnsi="Calibri" w:cs="Calibri"/>
        </w:rPr>
        <w:t>Otilia</w:t>
      </w:r>
      <w:r w:rsidR="00920B61" w:rsidRPr="00022654">
        <w:rPr>
          <w:rFonts w:ascii="Calibri" w:hAnsi="Calibri" w:cs="Calibri"/>
        </w:rPr>
        <w:t>,</w:t>
      </w:r>
      <w:r w:rsidR="004C1CD8" w:rsidRPr="00022654">
        <w:rPr>
          <w:rFonts w:ascii="Calibri" w:hAnsi="Calibri" w:cs="Calibri"/>
        </w:rPr>
        <w:t xml:space="preserve"> </w:t>
      </w:r>
      <w:r w:rsidR="00920B61" w:rsidRPr="00022654">
        <w:rPr>
          <w:rFonts w:ascii="Calibri" w:hAnsi="Calibri" w:cs="Calibri"/>
        </w:rPr>
        <w:t>n</w:t>
      </w:r>
      <w:r w:rsidRPr="00022654">
        <w:rPr>
          <w:rFonts w:ascii="Calibri" w:hAnsi="Calibri" w:cs="Calibri"/>
        </w:rPr>
        <w:t>ella</w:t>
      </w:r>
      <w:r w:rsidR="004C1CD8" w:rsidRPr="00022654">
        <w:rPr>
          <w:rFonts w:ascii="Calibri" w:hAnsi="Calibri" w:cs="Calibri"/>
        </w:rPr>
        <w:t xml:space="preserve"> </w:t>
      </w:r>
      <w:r w:rsidRPr="00022654">
        <w:rPr>
          <w:rFonts w:ascii="Calibri" w:hAnsi="Calibri" w:cs="Calibri"/>
        </w:rPr>
        <w:t>Chiesa</w:t>
      </w:r>
      <w:r w:rsidR="004C1CD8" w:rsidRPr="00022654">
        <w:rPr>
          <w:rFonts w:ascii="Calibri" w:hAnsi="Calibri" w:cs="Calibri"/>
        </w:rPr>
        <w:t xml:space="preserve"> </w:t>
      </w:r>
      <w:r w:rsidRPr="00022654">
        <w:rPr>
          <w:rFonts w:ascii="Calibri" w:hAnsi="Calibri" w:cs="Calibri"/>
        </w:rPr>
        <w:t>parrocchiale</w:t>
      </w:r>
      <w:r w:rsidR="004C1CD8" w:rsidRPr="00022654">
        <w:rPr>
          <w:rFonts w:ascii="Calibri" w:hAnsi="Calibri" w:cs="Calibri"/>
        </w:rPr>
        <w:t xml:space="preserve"> </w:t>
      </w:r>
      <w:r w:rsidRPr="00022654">
        <w:rPr>
          <w:rFonts w:ascii="Calibri" w:hAnsi="Calibri" w:cs="Calibri"/>
        </w:rPr>
        <w:t>di</w:t>
      </w:r>
      <w:r w:rsidR="004C1CD8" w:rsidRPr="00022654">
        <w:rPr>
          <w:rFonts w:ascii="Calibri" w:hAnsi="Calibri" w:cs="Calibri"/>
        </w:rPr>
        <w:t xml:space="preserve"> </w:t>
      </w:r>
      <w:r w:rsidRPr="00022654">
        <w:rPr>
          <w:rFonts w:ascii="Calibri" w:hAnsi="Calibri" w:cs="Calibri"/>
        </w:rPr>
        <w:t>Vyskov</w:t>
      </w:r>
      <w:r w:rsidR="00546555" w:rsidRPr="00022654">
        <w:rPr>
          <w:rStyle w:val="Rimandonotaapidipagina"/>
          <w:rFonts w:ascii="Calibri" w:hAnsi="Calibri" w:cs="Calibri"/>
        </w:rPr>
        <w:footnoteReference w:id="32"/>
      </w:r>
      <w:r w:rsidRPr="00022654">
        <w:rPr>
          <w:rFonts w:ascii="Calibri" w:hAnsi="Calibri" w:cs="Calibri"/>
        </w:rPr>
        <w:t>,</w:t>
      </w:r>
      <w:r w:rsidR="004C1CD8" w:rsidRPr="00022654">
        <w:rPr>
          <w:rFonts w:ascii="Calibri" w:hAnsi="Calibri" w:cs="Calibri"/>
        </w:rPr>
        <w:t xml:space="preserve"> </w:t>
      </w:r>
      <w:r w:rsidRPr="00022654">
        <w:rPr>
          <w:rFonts w:ascii="Calibri" w:hAnsi="Calibri" w:cs="Calibri"/>
        </w:rPr>
        <w:t>lo</w:t>
      </w:r>
      <w:r w:rsidR="004C1CD8" w:rsidRPr="00022654">
        <w:rPr>
          <w:rFonts w:ascii="Calibri" w:hAnsi="Calibri" w:cs="Calibri"/>
        </w:rPr>
        <w:t xml:space="preserve"> </w:t>
      </w:r>
      <w:r w:rsidRPr="00022654">
        <w:rPr>
          <w:rFonts w:ascii="Calibri" w:hAnsi="Calibri" w:cs="Calibri"/>
        </w:rPr>
        <w:t>stuccatore</w:t>
      </w:r>
      <w:r w:rsidR="004C1CD8" w:rsidRPr="00022654">
        <w:rPr>
          <w:rFonts w:ascii="Calibri" w:hAnsi="Calibri" w:cs="Calibri"/>
        </w:rPr>
        <w:t xml:space="preserve"> </w:t>
      </w:r>
      <w:r w:rsidRPr="00022654">
        <w:rPr>
          <w:rFonts w:ascii="Calibri" w:hAnsi="Calibri" w:cs="Calibri"/>
        </w:rPr>
        <w:t>riprende</w:t>
      </w:r>
      <w:r w:rsidR="004C1CD8" w:rsidRPr="00022654">
        <w:rPr>
          <w:rFonts w:ascii="Calibri" w:hAnsi="Calibri" w:cs="Calibri"/>
        </w:rPr>
        <w:t xml:space="preserve"> </w:t>
      </w:r>
      <w:r w:rsidR="003B5364">
        <w:rPr>
          <w:rFonts w:ascii="Calibri" w:hAnsi="Calibri" w:cs="Calibri"/>
        </w:rPr>
        <w:t>il</w:t>
      </w:r>
      <w:r w:rsidRPr="00022654">
        <w:rPr>
          <w:rFonts w:ascii="Calibri" w:hAnsi="Calibri" w:cs="Calibri"/>
        </w:rPr>
        <w:t xml:space="preserve"> linguaggio romano. </w:t>
      </w:r>
      <w:r w:rsidR="00A53AEF" w:rsidRPr="00022654">
        <w:rPr>
          <w:rFonts w:ascii="Calibri" w:hAnsi="Calibri" w:cs="Calibri"/>
        </w:rPr>
        <w:t>La</w:t>
      </w:r>
      <w:r w:rsidR="004B736B" w:rsidRPr="00022654">
        <w:rPr>
          <w:rFonts w:ascii="Calibri" w:hAnsi="Calibri" w:cs="Calibri"/>
        </w:rPr>
        <w:t xml:space="preserve"> cappella, a pianta quadrata, ha</w:t>
      </w:r>
      <w:r w:rsidR="00A53AEF" w:rsidRPr="00022654">
        <w:rPr>
          <w:rFonts w:ascii="Calibri" w:hAnsi="Calibri" w:cs="Calibri"/>
        </w:rPr>
        <w:t xml:space="preserve"> una volta con quattro pennacchi e un cornicione perimetrale a sezione rotonda che si va a </w:t>
      </w:r>
      <w:r w:rsidR="00C1675A">
        <w:rPr>
          <w:rFonts w:ascii="Calibri" w:hAnsi="Calibri" w:cs="Calibri"/>
        </w:rPr>
        <w:t>definire come la base d’imposta; purtroppo q</w:t>
      </w:r>
      <w:r w:rsidR="00A53AEF" w:rsidRPr="00022654">
        <w:rPr>
          <w:rFonts w:ascii="Calibri" w:hAnsi="Calibri" w:cs="Calibri"/>
        </w:rPr>
        <w:t xml:space="preserve">uesti elementi non sono più </w:t>
      </w:r>
      <w:r w:rsidR="003B5364">
        <w:rPr>
          <w:rFonts w:ascii="Calibri" w:hAnsi="Calibri" w:cs="Calibri"/>
        </w:rPr>
        <w:t>visibili</w:t>
      </w:r>
      <w:r w:rsidR="00A53AEF" w:rsidRPr="00022654">
        <w:rPr>
          <w:rFonts w:ascii="Calibri" w:hAnsi="Calibri" w:cs="Calibri"/>
        </w:rPr>
        <w:t xml:space="preserve"> dal 1843</w:t>
      </w:r>
      <w:r w:rsidR="00A53AEF" w:rsidRPr="00022654">
        <w:rPr>
          <w:rStyle w:val="Rimandonotaapidipagina"/>
          <w:rFonts w:ascii="Calibri" w:hAnsi="Calibri" w:cs="Calibri"/>
        </w:rPr>
        <w:footnoteReference w:id="33"/>
      </w:r>
      <w:r w:rsidR="00A53AEF" w:rsidRPr="00022654">
        <w:rPr>
          <w:rFonts w:ascii="Calibri" w:hAnsi="Calibri" w:cs="Calibri"/>
        </w:rPr>
        <w:t xml:space="preserve">. </w:t>
      </w:r>
      <w:r w:rsidRPr="00022654">
        <w:rPr>
          <w:rFonts w:ascii="Calibri" w:hAnsi="Calibri" w:cs="Calibri"/>
        </w:rPr>
        <w:t xml:space="preserve">L’altare presenta </w:t>
      </w:r>
      <w:r w:rsidR="004B736B" w:rsidRPr="00022654">
        <w:rPr>
          <w:rFonts w:ascii="Calibri" w:hAnsi="Calibri" w:cs="Calibri"/>
        </w:rPr>
        <w:t>un’</w:t>
      </w:r>
      <w:r w:rsidRPr="00022654">
        <w:rPr>
          <w:rFonts w:ascii="Calibri" w:hAnsi="Calibri" w:cs="Calibri"/>
        </w:rPr>
        <w:t xml:space="preserve">architettura </w:t>
      </w:r>
      <w:r w:rsidR="004B736B" w:rsidRPr="00022654">
        <w:rPr>
          <w:rFonts w:ascii="Calibri" w:hAnsi="Calibri" w:cs="Calibri"/>
        </w:rPr>
        <w:t>semplice composta d</w:t>
      </w:r>
      <w:r w:rsidR="003B5364">
        <w:rPr>
          <w:rFonts w:ascii="Calibri" w:hAnsi="Calibri" w:cs="Calibri"/>
        </w:rPr>
        <w:t>a</w:t>
      </w:r>
      <w:r w:rsidR="00A53AEF" w:rsidRPr="00022654">
        <w:rPr>
          <w:rFonts w:ascii="Calibri" w:hAnsi="Calibri" w:cs="Calibri"/>
        </w:rPr>
        <w:t xml:space="preserve"> una coppi</w:t>
      </w:r>
      <w:r w:rsidR="004B736B" w:rsidRPr="00022654">
        <w:rPr>
          <w:rFonts w:ascii="Calibri" w:hAnsi="Calibri" w:cs="Calibri"/>
        </w:rPr>
        <w:t>a</w:t>
      </w:r>
      <w:r w:rsidR="00A53AEF" w:rsidRPr="00022654">
        <w:rPr>
          <w:rFonts w:ascii="Calibri" w:hAnsi="Calibri" w:cs="Calibri"/>
        </w:rPr>
        <w:t xml:space="preserve"> di colonne e quattro lesene. Due</w:t>
      </w:r>
      <w:r w:rsidRPr="00022654">
        <w:rPr>
          <w:rFonts w:ascii="Calibri" w:hAnsi="Calibri" w:cs="Calibri"/>
        </w:rPr>
        <w:t xml:space="preserve"> putti </w:t>
      </w:r>
      <w:r w:rsidR="004B736B" w:rsidRPr="00022654">
        <w:rPr>
          <w:rFonts w:ascii="Calibri" w:hAnsi="Calibri" w:cs="Calibri"/>
        </w:rPr>
        <w:t>s’</w:t>
      </w:r>
      <w:r w:rsidR="00A53AEF" w:rsidRPr="00022654">
        <w:rPr>
          <w:rFonts w:ascii="Calibri" w:hAnsi="Calibri" w:cs="Calibri"/>
        </w:rPr>
        <w:t xml:space="preserve">impostano sulle colonne </w:t>
      </w:r>
      <w:r w:rsidRPr="00022654">
        <w:rPr>
          <w:rFonts w:ascii="Calibri" w:hAnsi="Calibri" w:cs="Calibri"/>
        </w:rPr>
        <w:t>e</w:t>
      </w:r>
      <w:r w:rsidR="00A53AEF" w:rsidRPr="00022654">
        <w:rPr>
          <w:rFonts w:ascii="Calibri" w:hAnsi="Calibri" w:cs="Calibri"/>
        </w:rPr>
        <w:t>, al centro, una grande gloria in stucco fa da sfondo a</w:t>
      </w:r>
      <w:r w:rsidRPr="00022654">
        <w:rPr>
          <w:rFonts w:ascii="Calibri" w:hAnsi="Calibri" w:cs="Calibri"/>
        </w:rPr>
        <w:t xml:space="preserve"> un angelo</w:t>
      </w:r>
      <w:r w:rsidR="00E14EC7" w:rsidRPr="00022654">
        <w:rPr>
          <w:rFonts w:ascii="Calibri" w:hAnsi="Calibri" w:cs="Calibri"/>
        </w:rPr>
        <w:t>,</w:t>
      </w:r>
      <w:r w:rsidRPr="00022654">
        <w:rPr>
          <w:rFonts w:ascii="Calibri" w:hAnsi="Calibri" w:cs="Calibri"/>
        </w:rPr>
        <w:t xml:space="preserve"> che in posizione contorta dispi</w:t>
      </w:r>
      <w:r w:rsidR="00920B61" w:rsidRPr="00022654">
        <w:rPr>
          <w:rFonts w:ascii="Calibri" w:hAnsi="Calibri" w:cs="Calibri"/>
        </w:rPr>
        <w:t>ega</w:t>
      </w:r>
      <w:r w:rsidRPr="00022654">
        <w:rPr>
          <w:rFonts w:ascii="Calibri" w:hAnsi="Calibri" w:cs="Calibri"/>
        </w:rPr>
        <w:t xml:space="preserve"> le sue ali </w:t>
      </w:r>
      <w:r w:rsidR="00E14EC7" w:rsidRPr="00022654">
        <w:rPr>
          <w:rFonts w:ascii="Calibri" w:hAnsi="Calibri" w:cs="Calibri"/>
        </w:rPr>
        <w:t xml:space="preserve">in mezzo </w:t>
      </w:r>
      <w:r w:rsidR="00920B61" w:rsidRPr="00022654">
        <w:rPr>
          <w:rFonts w:ascii="Calibri" w:hAnsi="Calibri" w:cs="Calibri"/>
        </w:rPr>
        <w:t>all</w:t>
      </w:r>
      <w:r w:rsidRPr="00022654">
        <w:rPr>
          <w:rFonts w:ascii="Calibri" w:hAnsi="Calibri" w:cs="Calibri"/>
        </w:rPr>
        <w:t xml:space="preserve">’imponente </w:t>
      </w:r>
      <w:r w:rsidR="00E14EC7" w:rsidRPr="00022654">
        <w:rPr>
          <w:rFonts w:ascii="Calibri" w:hAnsi="Calibri" w:cs="Calibri"/>
        </w:rPr>
        <w:t>composizione di raggi</w:t>
      </w:r>
      <w:r w:rsidR="00EE1EC0" w:rsidRPr="00022654">
        <w:rPr>
          <w:rFonts w:ascii="Calibri" w:hAnsi="Calibri" w:cs="Calibri"/>
        </w:rPr>
        <w:t>, affiancato da un putto</w:t>
      </w:r>
      <w:r w:rsidRPr="00022654">
        <w:rPr>
          <w:rFonts w:ascii="Calibri" w:hAnsi="Calibri" w:cs="Calibri"/>
        </w:rPr>
        <w:t xml:space="preserve">. </w:t>
      </w:r>
      <w:r w:rsidR="00920B61" w:rsidRPr="00022654">
        <w:rPr>
          <w:rFonts w:ascii="Calibri" w:hAnsi="Calibri" w:cs="Calibri"/>
        </w:rPr>
        <w:t>Soluzione berniniana</w:t>
      </w:r>
      <w:r w:rsidR="004C1CD8" w:rsidRPr="00022654">
        <w:rPr>
          <w:rFonts w:ascii="Calibri" w:hAnsi="Calibri" w:cs="Calibri"/>
        </w:rPr>
        <w:t xml:space="preserve"> </w:t>
      </w:r>
      <w:r w:rsidR="004B736B" w:rsidRPr="00022654">
        <w:rPr>
          <w:rFonts w:ascii="Calibri" w:hAnsi="Calibri" w:cs="Calibri"/>
        </w:rPr>
        <w:t>cui</w:t>
      </w:r>
      <w:r w:rsidR="004C1CD8" w:rsidRPr="00022654">
        <w:rPr>
          <w:rFonts w:ascii="Calibri" w:hAnsi="Calibri" w:cs="Calibri"/>
        </w:rPr>
        <w:t xml:space="preserve"> </w:t>
      </w:r>
      <w:r w:rsidRPr="00022654">
        <w:rPr>
          <w:rFonts w:ascii="Calibri" w:hAnsi="Calibri" w:cs="Calibri"/>
        </w:rPr>
        <w:t>manca</w:t>
      </w:r>
      <w:r w:rsidR="004C1CD8" w:rsidRPr="00022654">
        <w:rPr>
          <w:rFonts w:ascii="Calibri" w:hAnsi="Calibri" w:cs="Calibri"/>
        </w:rPr>
        <w:t xml:space="preserve"> </w:t>
      </w:r>
      <w:r w:rsidRPr="00022654">
        <w:rPr>
          <w:rFonts w:ascii="Calibri" w:hAnsi="Calibri" w:cs="Calibri"/>
        </w:rPr>
        <w:t>solo</w:t>
      </w:r>
      <w:r w:rsidR="004C1CD8" w:rsidRPr="00022654">
        <w:rPr>
          <w:rFonts w:ascii="Calibri" w:hAnsi="Calibri" w:cs="Calibri"/>
        </w:rPr>
        <w:t xml:space="preserve"> </w:t>
      </w:r>
      <w:r w:rsidRPr="00022654">
        <w:rPr>
          <w:rFonts w:ascii="Calibri" w:hAnsi="Calibri" w:cs="Calibri"/>
        </w:rPr>
        <w:t>la</w:t>
      </w:r>
      <w:r w:rsidR="004C1CD8" w:rsidRPr="00022654">
        <w:rPr>
          <w:rFonts w:ascii="Calibri" w:hAnsi="Calibri" w:cs="Calibri"/>
        </w:rPr>
        <w:t xml:space="preserve"> </w:t>
      </w:r>
      <w:r w:rsidRPr="00022654">
        <w:rPr>
          <w:rFonts w:ascii="Calibri" w:hAnsi="Calibri" w:cs="Calibri"/>
        </w:rPr>
        <w:t>luce</w:t>
      </w:r>
      <w:r w:rsidR="004C1CD8" w:rsidRPr="00022654">
        <w:rPr>
          <w:rFonts w:ascii="Calibri" w:hAnsi="Calibri" w:cs="Calibri"/>
        </w:rPr>
        <w:t xml:space="preserve"> </w:t>
      </w:r>
      <w:r w:rsidR="00EE1EC0" w:rsidRPr="00022654">
        <w:rPr>
          <w:rFonts w:ascii="Calibri" w:hAnsi="Calibri" w:cs="Calibri"/>
        </w:rPr>
        <w:t xml:space="preserve">proveniente da una fonte un tempo </w:t>
      </w:r>
      <w:r w:rsidR="00EE1EC0" w:rsidRPr="00022654">
        <w:rPr>
          <w:rFonts w:ascii="Calibri" w:hAnsi="Calibri" w:cs="Calibri"/>
        </w:rPr>
        <w:lastRenderedPageBreak/>
        <w:t xml:space="preserve">situata nella cupola </w:t>
      </w:r>
      <w:r w:rsidRPr="00022654">
        <w:rPr>
          <w:rFonts w:ascii="Calibri" w:hAnsi="Calibri" w:cs="Calibri"/>
        </w:rPr>
        <w:t>per</w:t>
      </w:r>
      <w:r w:rsidR="004C1CD8" w:rsidRPr="00022654">
        <w:rPr>
          <w:rFonts w:ascii="Calibri" w:hAnsi="Calibri" w:cs="Calibri"/>
        </w:rPr>
        <w:t xml:space="preserve"> </w:t>
      </w:r>
      <w:r w:rsidR="0088263D" w:rsidRPr="00022654">
        <w:rPr>
          <w:rFonts w:ascii="Calibri" w:hAnsi="Calibri" w:cs="Calibri"/>
        </w:rPr>
        <w:t>enfatizzar</w:t>
      </w:r>
      <w:r w:rsidR="00920B61" w:rsidRPr="00022654">
        <w:rPr>
          <w:rFonts w:ascii="Calibri" w:hAnsi="Calibri" w:cs="Calibri"/>
        </w:rPr>
        <w:t>e il</w:t>
      </w:r>
      <w:r w:rsidR="004C1CD8" w:rsidRPr="00022654">
        <w:rPr>
          <w:rFonts w:ascii="Calibri" w:hAnsi="Calibri" w:cs="Calibri"/>
        </w:rPr>
        <w:t xml:space="preserve"> </w:t>
      </w:r>
      <w:r w:rsidRPr="00022654">
        <w:rPr>
          <w:rFonts w:ascii="Calibri" w:hAnsi="Calibri" w:cs="Calibri"/>
        </w:rPr>
        <w:t>valore</w:t>
      </w:r>
      <w:r w:rsidR="004C1CD8" w:rsidRPr="00022654">
        <w:rPr>
          <w:rFonts w:ascii="Calibri" w:hAnsi="Calibri" w:cs="Calibri"/>
        </w:rPr>
        <w:t xml:space="preserve"> </w:t>
      </w:r>
      <w:r w:rsidRPr="00022654">
        <w:rPr>
          <w:rFonts w:ascii="Calibri" w:hAnsi="Calibri" w:cs="Calibri"/>
        </w:rPr>
        <w:t>sacro</w:t>
      </w:r>
      <w:r w:rsidR="004C1CD8" w:rsidRPr="00022654">
        <w:rPr>
          <w:rFonts w:ascii="Calibri" w:hAnsi="Calibri" w:cs="Calibri"/>
        </w:rPr>
        <w:t xml:space="preserve"> </w:t>
      </w:r>
      <w:r w:rsidR="00920B61" w:rsidRPr="00022654">
        <w:rPr>
          <w:rFonts w:ascii="Calibri" w:hAnsi="Calibri" w:cs="Calibri"/>
        </w:rPr>
        <w:t>della raggiera tanto cara a Bernini</w:t>
      </w:r>
      <w:r w:rsidRPr="00022654">
        <w:rPr>
          <w:rFonts w:ascii="Calibri" w:hAnsi="Calibri" w:cs="Calibri"/>
        </w:rPr>
        <w:t xml:space="preserve">. </w:t>
      </w:r>
      <w:r w:rsidR="00EE1EC0" w:rsidRPr="00022654">
        <w:rPr>
          <w:rFonts w:ascii="Calibri" w:hAnsi="Calibri" w:cs="Calibri"/>
        </w:rPr>
        <w:t xml:space="preserve">I tre putti, invece, guardano direttamente lo spettatore in quell’atto ormai noto della scenografia romana. </w:t>
      </w:r>
    </w:p>
    <w:p w:rsidR="00C408C4" w:rsidRPr="00022654" w:rsidRDefault="0088263D" w:rsidP="00860C72">
      <w:pPr>
        <w:spacing w:after="0" w:line="264" w:lineRule="exact"/>
        <w:ind w:firstLine="284"/>
        <w:jc w:val="both"/>
        <w:rPr>
          <w:rFonts w:ascii="Calibri" w:hAnsi="Calibri" w:cs="Calibri"/>
        </w:rPr>
      </w:pPr>
      <w:r w:rsidRPr="00022654">
        <w:rPr>
          <w:rFonts w:ascii="Calibri" w:hAnsi="Calibri" w:cs="Calibri"/>
        </w:rPr>
        <w:t>Ad</w:t>
      </w:r>
      <w:r w:rsidR="004C1CD8" w:rsidRPr="00022654">
        <w:rPr>
          <w:rFonts w:ascii="Calibri" w:hAnsi="Calibri" w:cs="Calibri"/>
        </w:rPr>
        <w:t xml:space="preserve"> </w:t>
      </w:r>
      <w:r w:rsidR="00A33CA9" w:rsidRPr="00022654">
        <w:rPr>
          <w:rFonts w:ascii="Calibri" w:hAnsi="Calibri" w:cs="Calibri"/>
        </w:rPr>
        <w:t>ultimo</w:t>
      </w:r>
      <w:r w:rsidRPr="00022654">
        <w:rPr>
          <w:rFonts w:ascii="Calibri" w:hAnsi="Calibri" w:cs="Calibri"/>
        </w:rPr>
        <w:t>,</w:t>
      </w:r>
      <w:r w:rsidR="004C1CD8" w:rsidRPr="00022654">
        <w:rPr>
          <w:rFonts w:ascii="Calibri" w:hAnsi="Calibri" w:cs="Calibri"/>
        </w:rPr>
        <w:t xml:space="preserve"> </w:t>
      </w:r>
      <w:r w:rsidR="00A33CA9" w:rsidRPr="00022654">
        <w:rPr>
          <w:rFonts w:ascii="Calibri" w:hAnsi="Calibri" w:cs="Calibri"/>
        </w:rPr>
        <w:t>se</w:t>
      </w:r>
      <w:r w:rsidR="004C1CD8" w:rsidRPr="00022654">
        <w:rPr>
          <w:rFonts w:ascii="Calibri" w:hAnsi="Calibri" w:cs="Calibri"/>
        </w:rPr>
        <w:t xml:space="preserve"> </w:t>
      </w:r>
      <w:r w:rsidR="00A33CA9" w:rsidRPr="00022654">
        <w:rPr>
          <w:rFonts w:ascii="Calibri" w:hAnsi="Calibri" w:cs="Calibri"/>
        </w:rPr>
        <w:t>si</w:t>
      </w:r>
      <w:r w:rsidR="004C1CD8" w:rsidRPr="00022654">
        <w:rPr>
          <w:rFonts w:ascii="Calibri" w:hAnsi="Calibri" w:cs="Calibri"/>
        </w:rPr>
        <w:t xml:space="preserve"> </w:t>
      </w:r>
      <w:r w:rsidR="00A33CA9" w:rsidRPr="00022654">
        <w:rPr>
          <w:rFonts w:ascii="Calibri" w:hAnsi="Calibri" w:cs="Calibri"/>
        </w:rPr>
        <w:t>attua</w:t>
      </w:r>
      <w:r w:rsidR="004C1CD8" w:rsidRPr="00022654">
        <w:rPr>
          <w:rFonts w:ascii="Calibri" w:hAnsi="Calibri" w:cs="Calibri"/>
        </w:rPr>
        <w:t xml:space="preserve"> </w:t>
      </w:r>
      <w:r w:rsidR="00A33CA9" w:rsidRPr="00022654">
        <w:rPr>
          <w:rFonts w:ascii="Calibri" w:hAnsi="Calibri" w:cs="Calibri"/>
        </w:rPr>
        <w:t>un</w:t>
      </w:r>
      <w:r w:rsidR="004C1CD8" w:rsidRPr="00022654">
        <w:rPr>
          <w:rFonts w:ascii="Calibri" w:hAnsi="Calibri" w:cs="Calibri"/>
        </w:rPr>
        <w:t xml:space="preserve"> </w:t>
      </w:r>
      <w:r w:rsidR="00A33CA9" w:rsidRPr="00022654">
        <w:rPr>
          <w:rFonts w:ascii="Calibri" w:hAnsi="Calibri" w:cs="Calibri"/>
        </w:rPr>
        <w:t>taglio</w:t>
      </w:r>
      <w:r w:rsidR="004C1CD8" w:rsidRPr="00022654">
        <w:rPr>
          <w:rFonts w:ascii="Calibri" w:hAnsi="Calibri" w:cs="Calibri"/>
        </w:rPr>
        <w:t xml:space="preserve"> </w:t>
      </w:r>
      <w:r w:rsidR="00A33CA9" w:rsidRPr="00022654">
        <w:rPr>
          <w:rFonts w:ascii="Calibri" w:hAnsi="Calibri" w:cs="Calibri"/>
        </w:rPr>
        <w:t>sincronico</w:t>
      </w:r>
      <w:r w:rsidR="004C1CD8" w:rsidRPr="00022654">
        <w:rPr>
          <w:rFonts w:ascii="Calibri" w:hAnsi="Calibri" w:cs="Calibri"/>
        </w:rPr>
        <w:t xml:space="preserve"> </w:t>
      </w:r>
      <w:r w:rsidR="00A33CA9" w:rsidRPr="00022654">
        <w:rPr>
          <w:rFonts w:ascii="Calibri" w:hAnsi="Calibri" w:cs="Calibri"/>
        </w:rPr>
        <w:t>per</w:t>
      </w:r>
      <w:r w:rsidR="004C1CD8" w:rsidRPr="00022654">
        <w:rPr>
          <w:rFonts w:ascii="Calibri" w:hAnsi="Calibri" w:cs="Calibri"/>
        </w:rPr>
        <w:t xml:space="preserve"> </w:t>
      </w:r>
      <w:r w:rsidR="00A33CA9" w:rsidRPr="00022654">
        <w:rPr>
          <w:rFonts w:ascii="Calibri" w:hAnsi="Calibri" w:cs="Calibri"/>
        </w:rPr>
        <w:t>cogliere</w:t>
      </w:r>
      <w:r w:rsidR="004C1CD8" w:rsidRPr="00022654">
        <w:rPr>
          <w:rFonts w:ascii="Calibri" w:hAnsi="Calibri" w:cs="Calibri"/>
        </w:rPr>
        <w:t xml:space="preserve"> </w:t>
      </w:r>
      <w:r w:rsidR="00A33CA9" w:rsidRPr="00022654">
        <w:rPr>
          <w:rFonts w:ascii="Calibri" w:hAnsi="Calibri" w:cs="Calibri"/>
        </w:rPr>
        <w:t>lo</w:t>
      </w:r>
      <w:r w:rsidR="004C1CD8" w:rsidRPr="00022654">
        <w:rPr>
          <w:rFonts w:ascii="Calibri" w:hAnsi="Calibri" w:cs="Calibri"/>
        </w:rPr>
        <w:t xml:space="preserve"> </w:t>
      </w:r>
      <w:r w:rsidR="00A33CA9" w:rsidRPr="00022654">
        <w:rPr>
          <w:rFonts w:ascii="Calibri" w:hAnsi="Calibri" w:cs="Calibri"/>
        </w:rPr>
        <w:t>sviluppo</w:t>
      </w:r>
      <w:r w:rsidR="004C1CD8" w:rsidRPr="00022654">
        <w:rPr>
          <w:rFonts w:ascii="Calibri" w:hAnsi="Calibri" w:cs="Calibri"/>
        </w:rPr>
        <w:t xml:space="preserve"> </w:t>
      </w:r>
      <w:r w:rsidR="00A33CA9" w:rsidRPr="00022654">
        <w:rPr>
          <w:rFonts w:ascii="Calibri" w:hAnsi="Calibri" w:cs="Calibri"/>
        </w:rPr>
        <w:t>della</w:t>
      </w:r>
      <w:r w:rsidR="004C1CD8" w:rsidRPr="00022654">
        <w:rPr>
          <w:rFonts w:ascii="Calibri" w:hAnsi="Calibri" w:cs="Calibri"/>
        </w:rPr>
        <w:t xml:space="preserve"> </w:t>
      </w:r>
      <w:r w:rsidR="00A33CA9" w:rsidRPr="00022654">
        <w:rPr>
          <w:rFonts w:ascii="Calibri" w:hAnsi="Calibri" w:cs="Calibri"/>
        </w:rPr>
        <w:t>dicotomia</w:t>
      </w:r>
      <w:r w:rsidR="00EE1EC0" w:rsidRPr="00022654">
        <w:rPr>
          <w:rFonts w:ascii="Calibri" w:hAnsi="Calibri" w:cs="Calibri"/>
        </w:rPr>
        <w:t xml:space="preserve"> e il conseguente superamento dell’insegnamento romano</w:t>
      </w:r>
      <w:r w:rsidR="004C1CD8" w:rsidRPr="00022654">
        <w:rPr>
          <w:rFonts w:ascii="Calibri" w:hAnsi="Calibri" w:cs="Calibri"/>
        </w:rPr>
        <w:t xml:space="preserve"> </w:t>
      </w:r>
      <w:r w:rsidR="00A33CA9" w:rsidRPr="00022654">
        <w:rPr>
          <w:rFonts w:ascii="Calibri" w:hAnsi="Calibri" w:cs="Calibri"/>
        </w:rPr>
        <w:t>di Baldassarre,</w:t>
      </w:r>
      <w:r w:rsidR="004C1CD8" w:rsidRPr="00022654">
        <w:rPr>
          <w:rFonts w:ascii="Calibri" w:hAnsi="Calibri" w:cs="Calibri"/>
        </w:rPr>
        <w:t xml:space="preserve"> </w:t>
      </w:r>
      <w:r w:rsidR="00A33CA9" w:rsidRPr="00022654">
        <w:rPr>
          <w:rFonts w:ascii="Calibri" w:hAnsi="Calibri" w:cs="Calibri"/>
        </w:rPr>
        <w:t>si</w:t>
      </w:r>
      <w:r w:rsidR="004C1CD8" w:rsidRPr="00022654">
        <w:rPr>
          <w:rFonts w:ascii="Calibri" w:hAnsi="Calibri" w:cs="Calibri"/>
        </w:rPr>
        <w:t xml:space="preserve"> </w:t>
      </w:r>
      <w:r w:rsidR="00A33CA9" w:rsidRPr="00022654">
        <w:rPr>
          <w:rFonts w:ascii="Calibri" w:hAnsi="Calibri" w:cs="Calibri"/>
        </w:rPr>
        <w:t>può</w:t>
      </w:r>
      <w:r w:rsidR="004C1CD8" w:rsidRPr="00022654">
        <w:rPr>
          <w:rFonts w:ascii="Calibri" w:hAnsi="Calibri" w:cs="Calibri"/>
        </w:rPr>
        <w:t xml:space="preserve"> </w:t>
      </w:r>
      <w:r w:rsidR="00A33CA9" w:rsidRPr="00022654">
        <w:rPr>
          <w:rFonts w:ascii="Calibri" w:hAnsi="Calibri" w:cs="Calibri"/>
        </w:rPr>
        <w:t>verificare</w:t>
      </w:r>
      <w:r w:rsidR="004C1CD8" w:rsidRPr="00022654">
        <w:rPr>
          <w:rFonts w:ascii="Calibri" w:hAnsi="Calibri" w:cs="Calibri"/>
        </w:rPr>
        <w:t xml:space="preserve"> </w:t>
      </w:r>
      <w:r w:rsidR="00A33CA9" w:rsidRPr="00022654">
        <w:rPr>
          <w:rFonts w:ascii="Calibri" w:hAnsi="Calibri" w:cs="Calibri"/>
        </w:rPr>
        <w:t>che</w:t>
      </w:r>
      <w:r w:rsidR="004C1CD8" w:rsidRPr="00022654">
        <w:rPr>
          <w:rFonts w:ascii="Calibri" w:hAnsi="Calibri" w:cs="Calibri"/>
        </w:rPr>
        <w:t xml:space="preserve"> </w:t>
      </w:r>
      <w:r w:rsidR="00A33CA9" w:rsidRPr="00022654">
        <w:rPr>
          <w:rFonts w:ascii="Calibri" w:hAnsi="Calibri" w:cs="Calibri"/>
        </w:rPr>
        <w:t>la</w:t>
      </w:r>
      <w:r w:rsidR="004C1CD8" w:rsidRPr="00022654">
        <w:rPr>
          <w:rFonts w:ascii="Calibri" w:hAnsi="Calibri" w:cs="Calibri"/>
        </w:rPr>
        <w:t xml:space="preserve"> </w:t>
      </w:r>
      <w:r w:rsidR="00A33CA9" w:rsidRPr="00022654">
        <w:rPr>
          <w:rFonts w:ascii="Calibri" w:hAnsi="Calibri" w:cs="Calibri"/>
        </w:rPr>
        <w:t>sperimentazione</w:t>
      </w:r>
      <w:r w:rsidR="004C1CD8" w:rsidRPr="00022654">
        <w:rPr>
          <w:rFonts w:ascii="Calibri" w:hAnsi="Calibri" w:cs="Calibri"/>
        </w:rPr>
        <w:t xml:space="preserve"> </w:t>
      </w:r>
      <w:r w:rsidR="00A33CA9" w:rsidRPr="00022654">
        <w:rPr>
          <w:rFonts w:ascii="Calibri" w:hAnsi="Calibri" w:cs="Calibri"/>
        </w:rPr>
        <w:t>rococò</w:t>
      </w:r>
      <w:r w:rsidR="004C1CD8" w:rsidRPr="00022654">
        <w:rPr>
          <w:rFonts w:ascii="Calibri" w:hAnsi="Calibri" w:cs="Calibri"/>
        </w:rPr>
        <w:t xml:space="preserve"> </w:t>
      </w:r>
      <w:r w:rsidR="00A33CA9" w:rsidRPr="00022654">
        <w:rPr>
          <w:rFonts w:ascii="Calibri" w:hAnsi="Calibri" w:cs="Calibri"/>
        </w:rPr>
        <w:t>attuata</w:t>
      </w:r>
      <w:r w:rsidR="004C1CD8" w:rsidRPr="00022654">
        <w:rPr>
          <w:rFonts w:ascii="Calibri" w:hAnsi="Calibri" w:cs="Calibri"/>
        </w:rPr>
        <w:t xml:space="preserve"> </w:t>
      </w:r>
      <w:r w:rsidR="00A33CA9" w:rsidRPr="00022654">
        <w:rPr>
          <w:rFonts w:ascii="Calibri" w:hAnsi="Calibri" w:cs="Calibri"/>
        </w:rPr>
        <w:t>a</w:t>
      </w:r>
      <w:r w:rsidR="004C1CD8" w:rsidRPr="00022654">
        <w:rPr>
          <w:rFonts w:ascii="Calibri" w:hAnsi="Calibri" w:cs="Calibri"/>
        </w:rPr>
        <w:t xml:space="preserve"> </w:t>
      </w:r>
      <w:r w:rsidR="00AB184A" w:rsidRPr="00022654">
        <w:rPr>
          <w:rFonts w:ascii="Calibri" w:hAnsi="Calibri" w:cs="Calibri"/>
        </w:rPr>
        <w:br/>
      </w:r>
      <w:r w:rsidR="00AB184A" w:rsidRPr="00022654">
        <w:rPr>
          <w:rFonts w:ascii="Calibri" w:hAnsi="Calibri" w:cs="Calibri"/>
          <w:bCs/>
        </w:rPr>
        <w:t>Uherské Hradiště</w:t>
      </w:r>
      <w:r w:rsidR="00AB184A" w:rsidRPr="00022654">
        <w:rPr>
          <w:rFonts w:ascii="Calibri" w:hAnsi="Calibri" w:cs="Calibri"/>
        </w:rPr>
        <w:t xml:space="preserve"> </w:t>
      </w:r>
      <w:r w:rsidR="00A33CA9" w:rsidRPr="00022654">
        <w:rPr>
          <w:rFonts w:ascii="Calibri" w:hAnsi="Calibri" w:cs="Calibri"/>
        </w:rPr>
        <w:t>nel</w:t>
      </w:r>
      <w:r w:rsidR="004C1CD8" w:rsidRPr="00022654">
        <w:rPr>
          <w:rFonts w:ascii="Calibri" w:hAnsi="Calibri" w:cs="Calibri"/>
        </w:rPr>
        <w:t xml:space="preserve"> </w:t>
      </w:r>
      <w:r w:rsidR="00A33CA9" w:rsidRPr="00022654">
        <w:rPr>
          <w:rFonts w:ascii="Calibri" w:hAnsi="Calibri" w:cs="Calibri"/>
        </w:rPr>
        <w:t>170</w:t>
      </w:r>
      <w:r w:rsidR="00EE1EC0" w:rsidRPr="00022654">
        <w:rPr>
          <w:rFonts w:ascii="Calibri" w:hAnsi="Calibri" w:cs="Calibri"/>
        </w:rPr>
        <w:t>8</w:t>
      </w:r>
      <w:r w:rsidR="00DF173E" w:rsidRPr="00022654">
        <w:rPr>
          <w:rStyle w:val="Rimandonotaapidipagina"/>
          <w:rFonts w:ascii="Calibri" w:hAnsi="Calibri" w:cs="Calibri"/>
        </w:rPr>
        <w:footnoteReference w:id="34"/>
      </w:r>
      <w:r w:rsidR="00A33CA9" w:rsidRPr="00022654">
        <w:rPr>
          <w:rFonts w:ascii="Calibri" w:hAnsi="Calibri" w:cs="Calibri"/>
        </w:rPr>
        <w:t>,</w:t>
      </w:r>
      <w:r w:rsidR="004C1CD8" w:rsidRPr="00022654">
        <w:rPr>
          <w:rFonts w:ascii="Calibri" w:hAnsi="Calibri" w:cs="Calibri"/>
        </w:rPr>
        <w:t xml:space="preserve"> </w:t>
      </w:r>
      <w:r w:rsidR="00E14EC7" w:rsidRPr="00022654">
        <w:rPr>
          <w:rFonts w:ascii="Calibri" w:hAnsi="Calibri" w:cs="Calibri"/>
        </w:rPr>
        <w:t>all’interno del</w:t>
      </w:r>
      <w:r w:rsidR="00A33CA9" w:rsidRPr="00022654">
        <w:rPr>
          <w:rFonts w:ascii="Calibri" w:hAnsi="Calibri" w:cs="Calibri"/>
        </w:rPr>
        <w:t xml:space="preserve"> refettorio</w:t>
      </w:r>
      <w:r w:rsidR="004C1CD8" w:rsidRPr="00022654">
        <w:rPr>
          <w:rFonts w:ascii="Calibri" w:hAnsi="Calibri" w:cs="Calibri"/>
        </w:rPr>
        <w:t xml:space="preserve"> </w:t>
      </w:r>
      <w:r w:rsidR="00A33CA9" w:rsidRPr="00022654">
        <w:rPr>
          <w:rFonts w:ascii="Calibri" w:hAnsi="Calibri" w:cs="Calibri"/>
        </w:rPr>
        <w:t>dei</w:t>
      </w:r>
      <w:r w:rsidR="004C1CD8" w:rsidRPr="00022654">
        <w:rPr>
          <w:rFonts w:ascii="Calibri" w:hAnsi="Calibri" w:cs="Calibri"/>
        </w:rPr>
        <w:t xml:space="preserve"> </w:t>
      </w:r>
      <w:r w:rsidR="00A33CA9" w:rsidRPr="00022654">
        <w:rPr>
          <w:rFonts w:ascii="Calibri" w:hAnsi="Calibri" w:cs="Calibri"/>
        </w:rPr>
        <w:t>Francescani,</w:t>
      </w:r>
      <w:r w:rsidR="004C1CD8" w:rsidRPr="00022654">
        <w:rPr>
          <w:rFonts w:ascii="Calibri" w:hAnsi="Calibri" w:cs="Calibri"/>
        </w:rPr>
        <w:t xml:space="preserve"> </w:t>
      </w:r>
      <w:r w:rsidR="00E14EC7" w:rsidRPr="00022654">
        <w:rPr>
          <w:rFonts w:ascii="Calibri" w:hAnsi="Calibri" w:cs="Calibri"/>
        </w:rPr>
        <w:t xml:space="preserve">leggibile quasi come </w:t>
      </w:r>
      <w:r w:rsidR="00A33CA9" w:rsidRPr="00022654">
        <w:rPr>
          <w:rFonts w:ascii="Calibri" w:hAnsi="Calibri" w:cs="Calibri"/>
        </w:rPr>
        <w:t>un</w:t>
      </w:r>
      <w:r w:rsidR="004C1CD8" w:rsidRPr="00022654">
        <w:rPr>
          <w:rFonts w:ascii="Calibri" w:hAnsi="Calibri" w:cs="Calibri"/>
        </w:rPr>
        <w:t xml:space="preserve"> </w:t>
      </w:r>
      <w:r w:rsidR="00A33CA9" w:rsidRPr="00022654">
        <w:rPr>
          <w:rFonts w:ascii="Calibri" w:hAnsi="Calibri" w:cs="Calibri"/>
        </w:rPr>
        <w:t>ambiente</w:t>
      </w:r>
      <w:r w:rsidR="004C1CD8" w:rsidRPr="00022654">
        <w:rPr>
          <w:rFonts w:ascii="Calibri" w:hAnsi="Calibri" w:cs="Calibri"/>
        </w:rPr>
        <w:t xml:space="preserve"> </w:t>
      </w:r>
      <w:r w:rsidR="00A33CA9" w:rsidRPr="00022654">
        <w:rPr>
          <w:rFonts w:ascii="Calibri" w:hAnsi="Calibri" w:cs="Calibri"/>
        </w:rPr>
        <w:t>più</w:t>
      </w:r>
      <w:r w:rsidR="004C1CD8" w:rsidRPr="00022654">
        <w:rPr>
          <w:rFonts w:ascii="Calibri" w:hAnsi="Calibri" w:cs="Calibri"/>
        </w:rPr>
        <w:t xml:space="preserve"> </w:t>
      </w:r>
      <w:r w:rsidR="00A33CA9" w:rsidRPr="00022654">
        <w:rPr>
          <w:rFonts w:ascii="Calibri" w:hAnsi="Calibri" w:cs="Calibri"/>
        </w:rPr>
        <w:t>laico</w:t>
      </w:r>
      <w:r w:rsidR="004C1CD8" w:rsidRPr="00022654">
        <w:rPr>
          <w:rFonts w:ascii="Calibri" w:hAnsi="Calibri" w:cs="Calibri"/>
        </w:rPr>
        <w:t xml:space="preserve"> </w:t>
      </w:r>
      <w:r w:rsidR="00A33CA9" w:rsidRPr="00022654">
        <w:rPr>
          <w:rFonts w:ascii="Calibri" w:hAnsi="Calibri" w:cs="Calibri"/>
        </w:rPr>
        <w:t>che</w:t>
      </w:r>
      <w:r w:rsidR="004C1CD8" w:rsidRPr="00022654">
        <w:rPr>
          <w:rFonts w:ascii="Calibri" w:hAnsi="Calibri" w:cs="Calibri"/>
        </w:rPr>
        <w:t xml:space="preserve"> </w:t>
      </w:r>
      <w:r w:rsidR="00A33CA9" w:rsidRPr="00022654">
        <w:rPr>
          <w:rFonts w:ascii="Calibri" w:hAnsi="Calibri" w:cs="Calibri"/>
        </w:rPr>
        <w:t>specificatamente</w:t>
      </w:r>
      <w:r w:rsidR="004C1CD8" w:rsidRPr="00022654">
        <w:rPr>
          <w:rFonts w:ascii="Calibri" w:hAnsi="Calibri" w:cs="Calibri"/>
        </w:rPr>
        <w:t xml:space="preserve"> </w:t>
      </w:r>
      <w:r w:rsidR="00A33CA9" w:rsidRPr="00022654">
        <w:rPr>
          <w:rFonts w:ascii="Calibri" w:hAnsi="Calibri" w:cs="Calibri"/>
        </w:rPr>
        <w:t>religioso,</w:t>
      </w:r>
      <w:r w:rsidR="004C1CD8" w:rsidRPr="00022654">
        <w:rPr>
          <w:rFonts w:ascii="Calibri" w:hAnsi="Calibri" w:cs="Calibri"/>
        </w:rPr>
        <w:t xml:space="preserve"> </w:t>
      </w:r>
      <w:r w:rsidRPr="00022654">
        <w:rPr>
          <w:rFonts w:ascii="Calibri" w:hAnsi="Calibri" w:cs="Calibri"/>
        </w:rPr>
        <w:t>è</w:t>
      </w:r>
      <w:r w:rsidR="00A33CA9" w:rsidRPr="00022654">
        <w:rPr>
          <w:rFonts w:ascii="Calibri" w:hAnsi="Calibri" w:cs="Calibri"/>
        </w:rPr>
        <w:t xml:space="preserve"> perfettamente compiuta. </w:t>
      </w:r>
      <w:r w:rsidR="00E14EC7" w:rsidRPr="00022654">
        <w:rPr>
          <w:rFonts w:ascii="Calibri" w:hAnsi="Calibri" w:cs="Calibri"/>
        </w:rPr>
        <w:t>In questo caso l</w:t>
      </w:r>
      <w:r w:rsidR="00A33CA9" w:rsidRPr="00022654">
        <w:rPr>
          <w:rFonts w:ascii="Calibri" w:hAnsi="Calibri" w:cs="Calibri"/>
        </w:rPr>
        <w:t>o stuccatore esegue tutto direttamente in opera senza strutture portanti</w:t>
      </w:r>
      <w:r w:rsidR="00E14EC7" w:rsidRPr="00022654">
        <w:rPr>
          <w:rFonts w:ascii="Calibri" w:hAnsi="Calibri" w:cs="Calibri"/>
        </w:rPr>
        <w:t>, senza sottosquadro, il</w:t>
      </w:r>
      <w:r w:rsidR="00A33CA9" w:rsidRPr="00022654">
        <w:rPr>
          <w:rFonts w:ascii="Calibri" w:hAnsi="Calibri" w:cs="Calibri"/>
        </w:rPr>
        <w:t xml:space="preserve"> bianco </w:t>
      </w:r>
      <w:r w:rsidR="00E14EC7" w:rsidRPr="00022654">
        <w:rPr>
          <w:rFonts w:ascii="Calibri" w:hAnsi="Calibri" w:cs="Calibri"/>
        </w:rPr>
        <w:t xml:space="preserve">viene posto </w:t>
      </w:r>
      <w:r w:rsidR="00A33CA9" w:rsidRPr="00022654">
        <w:rPr>
          <w:rFonts w:ascii="Calibri" w:hAnsi="Calibri" w:cs="Calibri"/>
        </w:rPr>
        <w:t>su</w:t>
      </w:r>
      <w:r w:rsidR="00E14EC7" w:rsidRPr="00022654">
        <w:rPr>
          <w:rFonts w:ascii="Calibri" w:hAnsi="Calibri" w:cs="Calibri"/>
        </w:rPr>
        <w:t>l</w:t>
      </w:r>
      <w:r w:rsidR="00A33CA9" w:rsidRPr="00022654">
        <w:rPr>
          <w:rFonts w:ascii="Calibri" w:hAnsi="Calibri" w:cs="Calibri"/>
        </w:rPr>
        <w:t xml:space="preserve"> bianco</w:t>
      </w:r>
      <w:r w:rsidR="00E14EC7" w:rsidRPr="00022654">
        <w:rPr>
          <w:rFonts w:ascii="Calibri" w:hAnsi="Calibri" w:cs="Calibri"/>
        </w:rPr>
        <w:t>,</w:t>
      </w:r>
      <w:r w:rsidR="00A33CA9" w:rsidRPr="00022654">
        <w:rPr>
          <w:rFonts w:ascii="Calibri" w:hAnsi="Calibri" w:cs="Calibri"/>
        </w:rPr>
        <w:t xml:space="preserve"> dove le masse plastiche ridotte ormai a spessore </w:t>
      </w:r>
      <w:r w:rsidR="00E14EC7" w:rsidRPr="00022654">
        <w:rPr>
          <w:rFonts w:ascii="Calibri" w:hAnsi="Calibri" w:cs="Calibri"/>
        </w:rPr>
        <w:t>infinitesimo vivono</w:t>
      </w:r>
      <w:r w:rsidR="00A33CA9" w:rsidRPr="00022654">
        <w:rPr>
          <w:rFonts w:ascii="Calibri" w:hAnsi="Calibri" w:cs="Calibri"/>
        </w:rPr>
        <w:t xml:space="preserve"> solo </w:t>
      </w:r>
      <w:r w:rsidR="00E14EC7" w:rsidRPr="00022654">
        <w:rPr>
          <w:rFonts w:ascii="Calibri" w:hAnsi="Calibri" w:cs="Calibri"/>
        </w:rPr>
        <w:t>attraverso</w:t>
      </w:r>
      <w:r w:rsidR="00A33CA9" w:rsidRPr="00022654">
        <w:rPr>
          <w:rFonts w:ascii="Calibri" w:hAnsi="Calibri" w:cs="Calibri"/>
        </w:rPr>
        <w:t xml:space="preserve"> un raffinato gioco di pallide ombre</w:t>
      </w:r>
      <w:r w:rsidR="00AB184A" w:rsidRPr="00022654">
        <w:rPr>
          <w:rFonts w:ascii="Calibri" w:hAnsi="Calibri" w:cs="Calibri"/>
        </w:rPr>
        <w:t xml:space="preserve"> (fig</w:t>
      </w:r>
      <w:r w:rsidR="00F7101A" w:rsidRPr="00022654">
        <w:rPr>
          <w:rFonts w:ascii="Calibri" w:hAnsi="Calibri" w:cs="Calibri"/>
        </w:rPr>
        <w:t>g</w:t>
      </w:r>
      <w:r w:rsidR="00AB184A" w:rsidRPr="00022654">
        <w:rPr>
          <w:rFonts w:ascii="Calibri" w:hAnsi="Calibri" w:cs="Calibri"/>
        </w:rPr>
        <w:t xml:space="preserve">. </w:t>
      </w:r>
      <w:r w:rsidR="00F7101A" w:rsidRPr="00022654">
        <w:rPr>
          <w:rFonts w:ascii="Calibri" w:hAnsi="Calibri" w:cs="Calibri"/>
        </w:rPr>
        <w:t>16-</w:t>
      </w:r>
      <w:r w:rsidR="00AB184A" w:rsidRPr="00022654">
        <w:rPr>
          <w:rFonts w:ascii="Calibri" w:hAnsi="Calibri" w:cs="Calibri"/>
        </w:rPr>
        <w:t>1</w:t>
      </w:r>
      <w:r w:rsidR="00F7101A" w:rsidRPr="00022654">
        <w:rPr>
          <w:rFonts w:ascii="Calibri" w:hAnsi="Calibri" w:cs="Calibri"/>
        </w:rPr>
        <w:t>7</w:t>
      </w:r>
      <w:r w:rsidR="00AB184A" w:rsidRPr="00022654">
        <w:rPr>
          <w:rFonts w:ascii="Calibri" w:hAnsi="Calibri" w:cs="Calibri"/>
        </w:rPr>
        <w:t>)</w:t>
      </w:r>
      <w:r w:rsidR="00A33CA9" w:rsidRPr="00022654">
        <w:rPr>
          <w:rFonts w:ascii="Calibri" w:hAnsi="Calibri" w:cs="Calibri"/>
        </w:rPr>
        <w:t xml:space="preserve">. </w:t>
      </w:r>
      <w:r w:rsidR="00E14EC7" w:rsidRPr="00022654">
        <w:rPr>
          <w:rFonts w:ascii="Calibri" w:hAnsi="Calibri" w:cs="Calibri"/>
        </w:rPr>
        <w:t>Nell’opera di</w:t>
      </w:r>
      <w:r w:rsidR="004C1CD8" w:rsidRPr="00022654">
        <w:rPr>
          <w:rFonts w:ascii="Calibri" w:hAnsi="Calibri" w:cs="Calibri"/>
        </w:rPr>
        <w:t xml:space="preserve"> </w:t>
      </w:r>
      <w:r w:rsidR="00A33CA9" w:rsidRPr="00022654">
        <w:rPr>
          <w:rFonts w:ascii="Calibri" w:hAnsi="Calibri" w:cs="Calibri"/>
        </w:rPr>
        <w:t>Baldassarre</w:t>
      </w:r>
      <w:r w:rsidR="00EE1EC0" w:rsidRPr="00022654">
        <w:rPr>
          <w:rFonts w:ascii="Calibri" w:hAnsi="Calibri" w:cs="Calibri"/>
        </w:rPr>
        <w:t>, però,</w:t>
      </w:r>
      <w:r w:rsidR="004C1CD8" w:rsidRPr="00022654">
        <w:rPr>
          <w:rFonts w:ascii="Calibri" w:hAnsi="Calibri" w:cs="Calibri"/>
        </w:rPr>
        <w:t xml:space="preserve"> </w:t>
      </w:r>
      <w:r w:rsidR="00EE1EC0" w:rsidRPr="00022654">
        <w:rPr>
          <w:rFonts w:ascii="Calibri" w:hAnsi="Calibri" w:cs="Calibri"/>
        </w:rPr>
        <w:t>non comparirà</w:t>
      </w:r>
      <w:r w:rsidR="00E14EC7" w:rsidRPr="00022654">
        <w:rPr>
          <w:rFonts w:ascii="Calibri" w:hAnsi="Calibri" w:cs="Calibri"/>
        </w:rPr>
        <w:t xml:space="preserve"> mai </w:t>
      </w:r>
      <w:r w:rsidR="00A33CA9" w:rsidRPr="00022654">
        <w:rPr>
          <w:rFonts w:ascii="Calibri" w:hAnsi="Calibri" w:cs="Calibri"/>
        </w:rPr>
        <w:t>quello</w:t>
      </w:r>
      <w:r w:rsidR="004C1CD8" w:rsidRPr="00022654">
        <w:rPr>
          <w:rFonts w:ascii="Calibri" w:hAnsi="Calibri" w:cs="Calibri"/>
        </w:rPr>
        <w:t xml:space="preserve"> </w:t>
      </w:r>
      <w:r w:rsidR="00A33CA9" w:rsidRPr="00022654">
        <w:rPr>
          <w:rFonts w:ascii="Calibri" w:hAnsi="Calibri" w:cs="Calibri"/>
        </w:rPr>
        <w:t>che</w:t>
      </w:r>
      <w:r w:rsidR="004C1CD8" w:rsidRPr="00022654">
        <w:rPr>
          <w:rFonts w:ascii="Calibri" w:hAnsi="Calibri" w:cs="Calibri"/>
        </w:rPr>
        <w:t xml:space="preserve"> </w:t>
      </w:r>
      <w:r w:rsidR="00A33CA9" w:rsidRPr="00022654">
        <w:rPr>
          <w:rFonts w:ascii="Calibri" w:hAnsi="Calibri" w:cs="Calibri"/>
        </w:rPr>
        <w:t>è</w:t>
      </w:r>
      <w:r w:rsidR="004C1CD8" w:rsidRPr="00022654">
        <w:rPr>
          <w:rFonts w:ascii="Calibri" w:hAnsi="Calibri" w:cs="Calibri"/>
        </w:rPr>
        <w:t xml:space="preserve"> </w:t>
      </w:r>
      <w:r w:rsidR="00A33CA9" w:rsidRPr="00022654">
        <w:rPr>
          <w:rFonts w:ascii="Calibri" w:hAnsi="Calibri" w:cs="Calibri"/>
        </w:rPr>
        <w:t>il</w:t>
      </w:r>
      <w:r w:rsidR="004C1CD8" w:rsidRPr="00022654">
        <w:rPr>
          <w:rFonts w:ascii="Calibri" w:hAnsi="Calibri" w:cs="Calibri"/>
        </w:rPr>
        <w:t xml:space="preserve"> </w:t>
      </w:r>
      <w:r w:rsidR="00A33CA9" w:rsidRPr="00022654">
        <w:rPr>
          <w:rFonts w:ascii="Calibri" w:hAnsi="Calibri" w:cs="Calibri"/>
        </w:rPr>
        <w:t>segno</w:t>
      </w:r>
      <w:r w:rsidR="004C1CD8" w:rsidRPr="00022654">
        <w:rPr>
          <w:rFonts w:ascii="Calibri" w:hAnsi="Calibri" w:cs="Calibri"/>
        </w:rPr>
        <w:t xml:space="preserve"> </w:t>
      </w:r>
      <w:r w:rsidR="00A33CA9" w:rsidRPr="00022654">
        <w:rPr>
          <w:rFonts w:ascii="Calibri" w:hAnsi="Calibri" w:cs="Calibri"/>
        </w:rPr>
        <w:t>con</w:t>
      </w:r>
      <w:r w:rsidR="004C1CD8" w:rsidRPr="00022654">
        <w:rPr>
          <w:rFonts w:ascii="Calibri" w:hAnsi="Calibri" w:cs="Calibri"/>
        </w:rPr>
        <w:t xml:space="preserve"> </w:t>
      </w:r>
      <w:r w:rsidR="00A33CA9" w:rsidRPr="00022654">
        <w:rPr>
          <w:rFonts w:ascii="Calibri" w:hAnsi="Calibri" w:cs="Calibri"/>
        </w:rPr>
        <w:t>cui</w:t>
      </w:r>
      <w:r w:rsidR="004C1CD8" w:rsidRPr="00022654">
        <w:rPr>
          <w:rFonts w:ascii="Calibri" w:hAnsi="Calibri" w:cs="Calibri"/>
        </w:rPr>
        <w:t xml:space="preserve"> </w:t>
      </w:r>
      <w:r w:rsidR="00A33CA9" w:rsidRPr="00022654">
        <w:rPr>
          <w:rFonts w:ascii="Calibri" w:hAnsi="Calibri" w:cs="Calibri"/>
        </w:rPr>
        <w:t>si</w:t>
      </w:r>
      <w:r w:rsidR="004C1CD8" w:rsidRPr="00022654">
        <w:rPr>
          <w:rFonts w:ascii="Calibri" w:hAnsi="Calibri" w:cs="Calibri"/>
        </w:rPr>
        <w:t xml:space="preserve"> </w:t>
      </w:r>
      <w:r w:rsidR="00EE1EC0" w:rsidRPr="00022654">
        <w:rPr>
          <w:rFonts w:ascii="Calibri" w:hAnsi="Calibri" w:cs="Calibri"/>
        </w:rPr>
        <w:t>affermerà</w:t>
      </w:r>
      <w:r w:rsidR="004C1CD8" w:rsidRPr="00022654">
        <w:rPr>
          <w:rFonts w:ascii="Calibri" w:hAnsi="Calibri" w:cs="Calibri"/>
        </w:rPr>
        <w:t xml:space="preserve"> </w:t>
      </w:r>
      <w:r w:rsidR="00A33CA9" w:rsidRPr="00022654">
        <w:rPr>
          <w:rFonts w:ascii="Calibri" w:hAnsi="Calibri" w:cs="Calibri"/>
        </w:rPr>
        <w:t>il</w:t>
      </w:r>
      <w:r w:rsidR="004C1CD8" w:rsidRPr="00022654">
        <w:rPr>
          <w:rFonts w:ascii="Calibri" w:hAnsi="Calibri" w:cs="Calibri"/>
        </w:rPr>
        <w:t xml:space="preserve"> </w:t>
      </w:r>
      <w:r w:rsidR="00A33CA9" w:rsidRPr="00022654">
        <w:rPr>
          <w:rFonts w:ascii="Calibri" w:hAnsi="Calibri" w:cs="Calibri"/>
        </w:rPr>
        <w:t>graficismo</w:t>
      </w:r>
      <w:r w:rsidR="004C1CD8" w:rsidRPr="00022654">
        <w:rPr>
          <w:rFonts w:ascii="Calibri" w:hAnsi="Calibri" w:cs="Calibri"/>
        </w:rPr>
        <w:t xml:space="preserve"> </w:t>
      </w:r>
      <w:r w:rsidR="00EE1EC0" w:rsidRPr="00022654">
        <w:rPr>
          <w:rFonts w:ascii="Calibri" w:hAnsi="Calibri" w:cs="Calibri"/>
        </w:rPr>
        <w:t>rococò:</w:t>
      </w:r>
      <w:r w:rsidR="00A33CA9" w:rsidRPr="00022654">
        <w:rPr>
          <w:rFonts w:ascii="Calibri" w:hAnsi="Calibri" w:cs="Calibri"/>
        </w:rPr>
        <w:t xml:space="preserve"> l’arabesco</w:t>
      </w:r>
      <w:r w:rsidR="00EE1EC0" w:rsidRPr="00022654">
        <w:rPr>
          <w:rFonts w:ascii="Calibri" w:hAnsi="Calibri" w:cs="Calibri"/>
        </w:rPr>
        <w:t>;</w:t>
      </w:r>
      <w:r w:rsidR="00A33CA9" w:rsidRPr="00022654">
        <w:rPr>
          <w:rFonts w:ascii="Calibri" w:hAnsi="Calibri" w:cs="Calibri"/>
        </w:rPr>
        <w:t xml:space="preserve"> è in questa assenza che si misura il limite della ricerca </w:t>
      </w:r>
      <w:r w:rsidR="00C408C4" w:rsidRPr="00022654">
        <w:rPr>
          <w:rFonts w:ascii="Calibri" w:hAnsi="Calibri" w:cs="Calibri"/>
        </w:rPr>
        <w:t>solitaria</w:t>
      </w:r>
      <w:r w:rsidR="00A33CA9" w:rsidRPr="00022654">
        <w:rPr>
          <w:rFonts w:ascii="Calibri" w:hAnsi="Calibri" w:cs="Calibri"/>
        </w:rPr>
        <w:t xml:space="preserve"> di Baldassarre. </w:t>
      </w:r>
      <w:r w:rsidR="00C408C4" w:rsidRPr="00022654">
        <w:rPr>
          <w:rFonts w:ascii="Calibri" w:hAnsi="Calibri" w:cs="Calibri"/>
        </w:rPr>
        <w:t>Ponendo l’attenzione sul</w:t>
      </w:r>
      <w:r w:rsidR="004C1CD8" w:rsidRPr="00022654">
        <w:rPr>
          <w:rFonts w:ascii="Calibri" w:hAnsi="Calibri" w:cs="Calibri"/>
        </w:rPr>
        <w:t xml:space="preserve"> </w:t>
      </w:r>
      <w:r w:rsidR="00A33CA9" w:rsidRPr="00022654">
        <w:rPr>
          <w:rFonts w:ascii="Calibri" w:hAnsi="Calibri" w:cs="Calibri"/>
        </w:rPr>
        <w:t>secondo</w:t>
      </w:r>
      <w:r w:rsidR="004C1CD8" w:rsidRPr="00022654">
        <w:rPr>
          <w:rFonts w:ascii="Calibri" w:hAnsi="Calibri" w:cs="Calibri"/>
        </w:rPr>
        <w:t xml:space="preserve"> </w:t>
      </w:r>
      <w:r w:rsidR="00A33CA9" w:rsidRPr="00022654">
        <w:rPr>
          <w:rFonts w:ascii="Calibri" w:hAnsi="Calibri" w:cs="Calibri"/>
        </w:rPr>
        <w:t>decennio</w:t>
      </w:r>
      <w:r w:rsidR="004C1CD8" w:rsidRPr="00022654">
        <w:rPr>
          <w:rFonts w:ascii="Calibri" w:hAnsi="Calibri" w:cs="Calibri"/>
        </w:rPr>
        <w:t xml:space="preserve"> </w:t>
      </w:r>
      <w:r w:rsidR="00A33CA9" w:rsidRPr="00022654">
        <w:rPr>
          <w:rFonts w:ascii="Calibri" w:hAnsi="Calibri" w:cs="Calibri"/>
        </w:rPr>
        <w:t>del</w:t>
      </w:r>
      <w:r w:rsidR="004C1CD8" w:rsidRPr="00022654">
        <w:rPr>
          <w:rFonts w:ascii="Calibri" w:hAnsi="Calibri" w:cs="Calibri"/>
        </w:rPr>
        <w:t xml:space="preserve"> </w:t>
      </w:r>
      <w:r w:rsidR="00A33CA9" w:rsidRPr="00022654">
        <w:rPr>
          <w:rFonts w:ascii="Calibri" w:hAnsi="Calibri" w:cs="Calibri"/>
        </w:rPr>
        <w:t>XVII</w:t>
      </w:r>
      <w:r w:rsidR="004C1CD8" w:rsidRPr="00022654">
        <w:rPr>
          <w:rFonts w:ascii="Calibri" w:hAnsi="Calibri" w:cs="Calibri"/>
        </w:rPr>
        <w:t xml:space="preserve"> </w:t>
      </w:r>
      <w:r w:rsidR="00A33CA9" w:rsidRPr="00022654">
        <w:rPr>
          <w:rFonts w:ascii="Calibri" w:hAnsi="Calibri" w:cs="Calibri"/>
        </w:rPr>
        <w:t>secolo</w:t>
      </w:r>
      <w:r w:rsidR="004C1CD8" w:rsidRPr="00022654">
        <w:rPr>
          <w:rFonts w:ascii="Calibri" w:hAnsi="Calibri" w:cs="Calibri"/>
        </w:rPr>
        <w:t xml:space="preserve"> </w:t>
      </w:r>
      <w:r w:rsidR="00A33CA9" w:rsidRPr="00022654">
        <w:rPr>
          <w:rFonts w:ascii="Calibri" w:hAnsi="Calibri" w:cs="Calibri"/>
        </w:rPr>
        <w:t>si</w:t>
      </w:r>
      <w:r w:rsidR="004C1CD8" w:rsidRPr="00022654">
        <w:rPr>
          <w:rFonts w:ascii="Calibri" w:hAnsi="Calibri" w:cs="Calibri"/>
        </w:rPr>
        <w:t xml:space="preserve"> </w:t>
      </w:r>
      <w:r w:rsidR="00A33CA9" w:rsidRPr="00022654">
        <w:rPr>
          <w:rFonts w:ascii="Calibri" w:hAnsi="Calibri" w:cs="Calibri"/>
        </w:rPr>
        <w:t>può</w:t>
      </w:r>
      <w:r w:rsidR="00C408C4" w:rsidRPr="00022654">
        <w:rPr>
          <w:rFonts w:ascii="Calibri" w:hAnsi="Calibri" w:cs="Calibri"/>
        </w:rPr>
        <w:t>,</w:t>
      </w:r>
      <w:r w:rsidR="004C1CD8" w:rsidRPr="00022654">
        <w:rPr>
          <w:rFonts w:ascii="Calibri" w:hAnsi="Calibri" w:cs="Calibri"/>
        </w:rPr>
        <w:t xml:space="preserve"> </w:t>
      </w:r>
      <w:r w:rsidR="00A33CA9" w:rsidRPr="00022654">
        <w:rPr>
          <w:rFonts w:ascii="Calibri" w:hAnsi="Calibri" w:cs="Calibri"/>
        </w:rPr>
        <w:t>infatti</w:t>
      </w:r>
      <w:r w:rsidR="00C408C4" w:rsidRPr="00022654">
        <w:rPr>
          <w:rFonts w:ascii="Calibri" w:hAnsi="Calibri" w:cs="Calibri"/>
        </w:rPr>
        <w:t>,</w:t>
      </w:r>
      <w:r w:rsidR="004C1CD8" w:rsidRPr="00022654">
        <w:rPr>
          <w:rFonts w:ascii="Calibri" w:hAnsi="Calibri" w:cs="Calibri"/>
        </w:rPr>
        <w:t xml:space="preserve"> </w:t>
      </w:r>
      <w:r w:rsidR="00A33CA9" w:rsidRPr="00022654">
        <w:rPr>
          <w:rFonts w:ascii="Calibri" w:hAnsi="Calibri" w:cs="Calibri"/>
        </w:rPr>
        <w:t>cogliere</w:t>
      </w:r>
      <w:r w:rsidR="004C1CD8" w:rsidRPr="00022654">
        <w:rPr>
          <w:rFonts w:ascii="Calibri" w:hAnsi="Calibri" w:cs="Calibri"/>
        </w:rPr>
        <w:t xml:space="preserve"> </w:t>
      </w:r>
      <w:r w:rsidR="00A33CA9" w:rsidRPr="00022654">
        <w:rPr>
          <w:rFonts w:ascii="Calibri" w:hAnsi="Calibri" w:cs="Calibri"/>
        </w:rPr>
        <w:t>un</w:t>
      </w:r>
      <w:r w:rsidR="004C1CD8" w:rsidRPr="00022654">
        <w:rPr>
          <w:rFonts w:ascii="Calibri" w:hAnsi="Calibri" w:cs="Calibri"/>
        </w:rPr>
        <w:t xml:space="preserve"> </w:t>
      </w:r>
      <w:r w:rsidR="00565AA6">
        <w:rPr>
          <w:rFonts w:ascii="Calibri" w:hAnsi="Calibri" w:cs="Calibri"/>
        </w:rPr>
        <w:t>prevalere nostalgico del b</w:t>
      </w:r>
      <w:r w:rsidR="00A33CA9" w:rsidRPr="00022654">
        <w:rPr>
          <w:rFonts w:ascii="Calibri" w:hAnsi="Calibri" w:cs="Calibri"/>
        </w:rPr>
        <w:t xml:space="preserve">arocco </w:t>
      </w:r>
      <w:r w:rsidR="00EE1EC0" w:rsidRPr="00022654">
        <w:rPr>
          <w:rFonts w:ascii="Calibri" w:hAnsi="Calibri" w:cs="Calibri"/>
        </w:rPr>
        <w:t xml:space="preserve">romano </w:t>
      </w:r>
      <w:r w:rsidR="00C408C4" w:rsidRPr="00022654">
        <w:rPr>
          <w:rFonts w:ascii="Calibri" w:hAnsi="Calibri" w:cs="Calibri"/>
        </w:rPr>
        <w:t>nelle opere del Fontana</w:t>
      </w:r>
      <w:r w:rsidR="00A33CA9" w:rsidRPr="00022654">
        <w:rPr>
          <w:rFonts w:ascii="Calibri" w:hAnsi="Calibri" w:cs="Calibri"/>
        </w:rPr>
        <w:t>.</w:t>
      </w:r>
      <w:r w:rsidR="004C1CD8" w:rsidRPr="00022654">
        <w:rPr>
          <w:rFonts w:ascii="Calibri" w:hAnsi="Calibri" w:cs="Calibri"/>
        </w:rPr>
        <w:t xml:space="preserve"> </w:t>
      </w:r>
    </w:p>
    <w:p w:rsidR="00B950B7" w:rsidRPr="00022654" w:rsidRDefault="00C408C4" w:rsidP="00860C72">
      <w:pPr>
        <w:spacing w:after="0" w:line="264" w:lineRule="exact"/>
        <w:ind w:firstLine="284"/>
        <w:jc w:val="both"/>
        <w:rPr>
          <w:rFonts w:ascii="Calibri" w:hAnsi="Calibri" w:cs="Calibri"/>
        </w:rPr>
      </w:pPr>
      <w:r w:rsidRPr="00022654">
        <w:rPr>
          <w:rFonts w:ascii="Calibri" w:hAnsi="Calibri" w:cs="Calibri"/>
        </w:rPr>
        <w:t>Infine, alla</w:t>
      </w:r>
      <w:r w:rsidR="00A33CA9" w:rsidRPr="00022654">
        <w:rPr>
          <w:rFonts w:ascii="Calibri" w:hAnsi="Calibri" w:cs="Calibri"/>
        </w:rPr>
        <w:t xml:space="preserve"> sperimentazione compiuta nel refettorio </w:t>
      </w:r>
      <w:r w:rsidRPr="00022654">
        <w:rPr>
          <w:rFonts w:ascii="Calibri" w:hAnsi="Calibri" w:cs="Calibri"/>
        </w:rPr>
        <w:t xml:space="preserve">francescano di </w:t>
      </w:r>
      <w:r w:rsidR="006436F1" w:rsidRPr="00022654">
        <w:rPr>
          <w:rFonts w:ascii="Calibri" w:hAnsi="Calibri" w:cs="Calibri"/>
          <w:bCs/>
        </w:rPr>
        <w:t>Uherské Hradiště</w:t>
      </w:r>
      <w:r w:rsidR="006436F1" w:rsidRPr="00022654">
        <w:rPr>
          <w:rFonts w:ascii="Calibri" w:hAnsi="Calibri" w:cs="Calibri"/>
        </w:rPr>
        <w:t xml:space="preserve"> </w:t>
      </w:r>
      <w:r w:rsidR="00A33CA9" w:rsidRPr="00022654">
        <w:rPr>
          <w:rFonts w:ascii="Calibri" w:hAnsi="Calibri" w:cs="Calibri"/>
        </w:rPr>
        <w:t>si p</w:t>
      </w:r>
      <w:r w:rsidR="0063361C" w:rsidRPr="00022654">
        <w:rPr>
          <w:rFonts w:ascii="Calibri" w:hAnsi="Calibri" w:cs="Calibri"/>
        </w:rPr>
        <w:t>ossono</w:t>
      </w:r>
      <w:r w:rsidR="00A33CA9" w:rsidRPr="00022654">
        <w:rPr>
          <w:rFonts w:ascii="Calibri" w:hAnsi="Calibri" w:cs="Calibri"/>
        </w:rPr>
        <w:t xml:space="preserve"> contrapporre gli altari del chiostro di Kopecek</w:t>
      </w:r>
      <w:r w:rsidR="00EE1EC0" w:rsidRPr="00022654">
        <w:rPr>
          <w:rFonts w:ascii="Calibri" w:hAnsi="Calibri" w:cs="Calibri"/>
        </w:rPr>
        <w:t xml:space="preserve"> datati al 1718</w:t>
      </w:r>
      <w:r w:rsidR="00546555" w:rsidRPr="00022654">
        <w:rPr>
          <w:rStyle w:val="Rimandonotaapidipagina"/>
          <w:rFonts w:ascii="Calibri" w:hAnsi="Calibri" w:cs="Calibri"/>
        </w:rPr>
        <w:footnoteReference w:id="35"/>
      </w:r>
      <w:r w:rsidR="00A33CA9" w:rsidRPr="00022654">
        <w:rPr>
          <w:rFonts w:ascii="Calibri" w:hAnsi="Calibri" w:cs="Calibri"/>
        </w:rPr>
        <w:t xml:space="preserve"> e soprattutto </w:t>
      </w:r>
      <w:r w:rsidR="0063361C" w:rsidRPr="00022654">
        <w:rPr>
          <w:rFonts w:ascii="Calibri" w:hAnsi="Calibri" w:cs="Calibri"/>
        </w:rPr>
        <w:t>gli angeli dell’altare maggiore</w:t>
      </w:r>
      <w:r w:rsidR="00A33CA9" w:rsidRPr="00022654">
        <w:rPr>
          <w:rFonts w:ascii="Calibri" w:hAnsi="Calibri" w:cs="Calibri"/>
        </w:rPr>
        <w:t xml:space="preserve"> </w:t>
      </w:r>
      <w:r w:rsidR="0063361C" w:rsidRPr="00022654">
        <w:rPr>
          <w:rFonts w:ascii="Calibri" w:hAnsi="Calibri" w:cs="Calibri"/>
        </w:rPr>
        <w:t>della chiesa nella cittadina di</w:t>
      </w:r>
      <w:r w:rsidR="00A33CA9" w:rsidRPr="00022654">
        <w:rPr>
          <w:rFonts w:ascii="Calibri" w:hAnsi="Calibri" w:cs="Calibri"/>
        </w:rPr>
        <w:t xml:space="preserve"> </w:t>
      </w:r>
      <w:r w:rsidR="002519CA" w:rsidRPr="00022654">
        <w:rPr>
          <w:rFonts w:ascii="Calibri" w:hAnsi="Calibri" w:cs="Calibri"/>
          <w:bCs/>
        </w:rPr>
        <w:t>Podhrodní Lhota</w:t>
      </w:r>
      <w:r w:rsidR="002519CA" w:rsidRPr="00022654">
        <w:rPr>
          <w:rFonts w:ascii="Calibri" w:hAnsi="Calibri" w:cs="Calibri"/>
        </w:rPr>
        <w:t xml:space="preserve"> </w:t>
      </w:r>
      <w:r w:rsidR="00313768" w:rsidRPr="00022654">
        <w:rPr>
          <w:rFonts w:ascii="Calibri" w:hAnsi="Calibri" w:cs="Calibri"/>
        </w:rPr>
        <w:t>(fig. 1</w:t>
      </w:r>
      <w:r w:rsidR="00F7101A" w:rsidRPr="00022654">
        <w:rPr>
          <w:rFonts w:ascii="Calibri" w:hAnsi="Calibri" w:cs="Calibri"/>
        </w:rPr>
        <w:t>8</w:t>
      </w:r>
      <w:r w:rsidR="00313768" w:rsidRPr="00022654">
        <w:rPr>
          <w:rFonts w:ascii="Calibri" w:hAnsi="Calibri" w:cs="Calibri"/>
        </w:rPr>
        <w:t>)</w:t>
      </w:r>
      <w:r w:rsidR="00A33CA9" w:rsidRPr="00022654">
        <w:rPr>
          <w:rFonts w:ascii="Calibri" w:hAnsi="Calibri" w:cs="Calibri"/>
        </w:rPr>
        <w:t xml:space="preserve">, un segno di nostalgia che rimanda direttamente </w:t>
      </w:r>
      <w:r w:rsidR="0063361C" w:rsidRPr="00022654">
        <w:rPr>
          <w:rFonts w:ascii="Calibri" w:hAnsi="Calibri" w:cs="Calibri"/>
        </w:rPr>
        <w:t>agli angeli</w:t>
      </w:r>
      <w:r w:rsidR="00A33CA9" w:rsidRPr="00022654">
        <w:rPr>
          <w:rFonts w:ascii="Calibri" w:hAnsi="Calibri" w:cs="Calibri"/>
        </w:rPr>
        <w:t xml:space="preserve"> berninian</w:t>
      </w:r>
      <w:r w:rsidR="0063361C" w:rsidRPr="00022654">
        <w:rPr>
          <w:rFonts w:ascii="Calibri" w:hAnsi="Calibri" w:cs="Calibri"/>
        </w:rPr>
        <w:t>i</w:t>
      </w:r>
      <w:r w:rsidR="00A33CA9" w:rsidRPr="00022654">
        <w:rPr>
          <w:rFonts w:ascii="Calibri" w:hAnsi="Calibri" w:cs="Calibri"/>
        </w:rPr>
        <w:t xml:space="preserve"> </w:t>
      </w:r>
      <w:r w:rsidR="00036894" w:rsidRPr="00022654">
        <w:rPr>
          <w:rFonts w:ascii="Calibri" w:hAnsi="Calibri" w:cs="Calibri"/>
        </w:rPr>
        <w:t>della S</w:t>
      </w:r>
      <w:r w:rsidR="0063361C" w:rsidRPr="00022654">
        <w:rPr>
          <w:rFonts w:ascii="Calibri" w:hAnsi="Calibri" w:cs="Calibri"/>
        </w:rPr>
        <w:t>cala R</w:t>
      </w:r>
      <w:r w:rsidR="00A33CA9" w:rsidRPr="00022654">
        <w:rPr>
          <w:rFonts w:ascii="Calibri" w:hAnsi="Calibri" w:cs="Calibri"/>
        </w:rPr>
        <w:t>egia</w:t>
      </w:r>
      <w:r w:rsidR="00313768" w:rsidRPr="00022654">
        <w:rPr>
          <w:rFonts w:ascii="Calibri" w:hAnsi="Calibri" w:cs="Calibri"/>
        </w:rPr>
        <w:t xml:space="preserve"> (fig. </w:t>
      </w:r>
      <w:r w:rsidR="00F7101A" w:rsidRPr="00022654">
        <w:rPr>
          <w:rFonts w:ascii="Calibri" w:hAnsi="Calibri" w:cs="Calibri"/>
        </w:rPr>
        <w:t>19</w:t>
      </w:r>
      <w:r w:rsidR="00313768" w:rsidRPr="00022654">
        <w:rPr>
          <w:rFonts w:ascii="Calibri" w:hAnsi="Calibri" w:cs="Calibri"/>
        </w:rPr>
        <w:t>)</w:t>
      </w:r>
      <w:r w:rsidRPr="00022654">
        <w:rPr>
          <w:rFonts w:ascii="Calibri" w:hAnsi="Calibri" w:cs="Calibri"/>
        </w:rPr>
        <w:t xml:space="preserve">, </w:t>
      </w:r>
      <w:r w:rsidR="00565AA6">
        <w:rPr>
          <w:rFonts w:ascii="Calibri" w:hAnsi="Calibri" w:cs="Calibri"/>
        </w:rPr>
        <w:t>i quali</w:t>
      </w:r>
      <w:r w:rsidRPr="00022654">
        <w:rPr>
          <w:rFonts w:ascii="Calibri" w:hAnsi="Calibri" w:cs="Calibri"/>
        </w:rPr>
        <w:t xml:space="preserve"> si lib</w:t>
      </w:r>
      <w:r w:rsidR="00A33CA9" w:rsidRPr="00022654">
        <w:rPr>
          <w:rFonts w:ascii="Calibri" w:hAnsi="Calibri" w:cs="Calibri"/>
        </w:rPr>
        <w:t>ra</w:t>
      </w:r>
      <w:r w:rsidR="0063361C" w:rsidRPr="00022654">
        <w:rPr>
          <w:rFonts w:ascii="Calibri" w:hAnsi="Calibri" w:cs="Calibri"/>
        </w:rPr>
        <w:t>no</w:t>
      </w:r>
      <w:r w:rsidR="00A33CA9" w:rsidRPr="00022654">
        <w:rPr>
          <w:rFonts w:ascii="Calibri" w:hAnsi="Calibri" w:cs="Calibri"/>
        </w:rPr>
        <w:t xml:space="preserve"> </w:t>
      </w:r>
      <w:r w:rsidR="0063361C" w:rsidRPr="00022654">
        <w:rPr>
          <w:rFonts w:ascii="Calibri" w:hAnsi="Calibri" w:cs="Calibri"/>
        </w:rPr>
        <w:t>quasi</w:t>
      </w:r>
      <w:r w:rsidR="00A33CA9" w:rsidRPr="00022654">
        <w:rPr>
          <w:rFonts w:ascii="Calibri" w:hAnsi="Calibri" w:cs="Calibri"/>
        </w:rPr>
        <w:t xml:space="preserve"> nel vuoto con tutta la </w:t>
      </w:r>
      <w:r w:rsidR="0063361C" w:rsidRPr="00022654">
        <w:rPr>
          <w:rFonts w:ascii="Calibri" w:hAnsi="Calibri" w:cs="Calibri"/>
        </w:rPr>
        <w:t>loro</w:t>
      </w:r>
      <w:r w:rsidR="00A33CA9" w:rsidRPr="00022654">
        <w:rPr>
          <w:rFonts w:ascii="Calibri" w:hAnsi="Calibri" w:cs="Calibri"/>
        </w:rPr>
        <w:t xml:space="preserve"> massa e con il peso interno delle complesse strutture di legno e ferro</w:t>
      </w:r>
      <w:r w:rsidRPr="00022654">
        <w:rPr>
          <w:rFonts w:ascii="Calibri" w:hAnsi="Calibri" w:cs="Calibri"/>
        </w:rPr>
        <w:t>, individuandol</w:t>
      </w:r>
      <w:r w:rsidR="0063361C" w:rsidRPr="00022654">
        <w:rPr>
          <w:rFonts w:ascii="Calibri" w:hAnsi="Calibri" w:cs="Calibri"/>
        </w:rPr>
        <w:t>i</w:t>
      </w:r>
      <w:r w:rsidRPr="00022654">
        <w:rPr>
          <w:rFonts w:ascii="Calibri" w:hAnsi="Calibri" w:cs="Calibri"/>
        </w:rPr>
        <w:t xml:space="preserve"> qual</w:t>
      </w:r>
      <w:r w:rsidR="0063361C" w:rsidRPr="00022654">
        <w:rPr>
          <w:rFonts w:ascii="Calibri" w:hAnsi="Calibri" w:cs="Calibri"/>
        </w:rPr>
        <w:t>i</w:t>
      </w:r>
      <w:r w:rsidRPr="00022654">
        <w:rPr>
          <w:rFonts w:ascii="Calibri" w:hAnsi="Calibri" w:cs="Calibri"/>
        </w:rPr>
        <w:t xml:space="preserve"> </w:t>
      </w:r>
      <w:r w:rsidR="00A33CA9" w:rsidRPr="00022654">
        <w:rPr>
          <w:rFonts w:ascii="Calibri" w:hAnsi="Calibri" w:cs="Calibri"/>
        </w:rPr>
        <w:t>compagn</w:t>
      </w:r>
      <w:r w:rsidR="0063361C" w:rsidRPr="00022654">
        <w:rPr>
          <w:rFonts w:ascii="Calibri" w:hAnsi="Calibri" w:cs="Calibri"/>
        </w:rPr>
        <w:t>i</w:t>
      </w:r>
      <w:r w:rsidR="00A33CA9" w:rsidRPr="00022654">
        <w:rPr>
          <w:rFonts w:ascii="Calibri" w:hAnsi="Calibri" w:cs="Calibri"/>
        </w:rPr>
        <w:t xml:space="preserve"> di equilibrismi dei due angeli </w:t>
      </w:r>
      <w:r w:rsidRPr="00022654">
        <w:rPr>
          <w:rFonts w:ascii="Calibri" w:hAnsi="Calibri" w:cs="Calibri"/>
        </w:rPr>
        <w:t xml:space="preserve">posti al di sopra </w:t>
      </w:r>
      <w:r w:rsidR="00A33CA9" w:rsidRPr="00022654">
        <w:rPr>
          <w:rFonts w:ascii="Calibri" w:hAnsi="Calibri" w:cs="Calibri"/>
        </w:rPr>
        <w:t xml:space="preserve">dell’altare di Carlo Fontana </w:t>
      </w:r>
      <w:r w:rsidR="00565AA6">
        <w:rPr>
          <w:rFonts w:ascii="Calibri" w:hAnsi="Calibri" w:cs="Calibri"/>
        </w:rPr>
        <w:t>a</w:t>
      </w:r>
      <w:r w:rsidR="00A33CA9" w:rsidRPr="00022654">
        <w:rPr>
          <w:rFonts w:ascii="Calibri" w:hAnsi="Calibri" w:cs="Calibri"/>
        </w:rPr>
        <w:t xml:space="preserve"> Santa Maria in Traspontina</w:t>
      </w:r>
      <w:r w:rsidR="00C01F4B" w:rsidRPr="00022654">
        <w:rPr>
          <w:rFonts w:ascii="Calibri" w:hAnsi="Calibri" w:cs="Calibri"/>
        </w:rPr>
        <w:t xml:space="preserve"> (fig. 20)</w:t>
      </w:r>
      <w:r w:rsidR="00A33CA9" w:rsidRPr="00022654">
        <w:rPr>
          <w:rFonts w:ascii="Calibri" w:hAnsi="Calibri" w:cs="Calibri"/>
        </w:rPr>
        <w:t>.</w:t>
      </w:r>
    </w:p>
    <w:p w:rsidR="00256F1A" w:rsidRPr="00022654" w:rsidRDefault="00256F1A" w:rsidP="00860C72">
      <w:pPr>
        <w:spacing w:after="0" w:line="264" w:lineRule="exact"/>
        <w:ind w:firstLine="284"/>
        <w:jc w:val="both"/>
        <w:rPr>
          <w:rFonts w:ascii="Calibri" w:hAnsi="Calibri" w:cs="Calibri"/>
        </w:rPr>
      </w:pPr>
    </w:p>
    <w:p w:rsidR="00256F1A" w:rsidRPr="00022654" w:rsidRDefault="00256F1A"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Default="002A25D3" w:rsidP="00860C72">
      <w:pPr>
        <w:spacing w:after="0" w:line="264" w:lineRule="exact"/>
        <w:ind w:firstLine="284"/>
        <w:jc w:val="both"/>
        <w:rPr>
          <w:rFonts w:ascii="Calibri" w:hAnsi="Calibri" w:cs="Calibri"/>
        </w:rPr>
      </w:pPr>
    </w:p>
    <w:p w:rsidR="00022654" w:rsidRPr="00022654" w:rsidRDefault="00022654"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Pr="00022654" w:rsidRDefault="002A25D3" w:rsidP="00860C72">
      <w:pPr>
        <w:spacing w:after="0" w:line="264" w:lineRule="exact"/>
        <w:ind w:firstLine="284"/>
        <w:jc w:val="both"/>
        <w:rPr>
          <w:rFonts w:ascii="Calibri" w:hAnsi="Calibri" w:cs="Calibri"/>
        </w:rPr>
      </w:pPr>
    </w:p>
    <w:p w:rsidR="002A25D3" w:rsidRDefault="002A25D3" w:rsidP="00D10D46">
      <w:pPr>
        <w:spacing w:after="0" w:line="264" w:lineRule="exact"/>
        <w:jc w:val="both"/>
        <w:rPr>
          <w:rFonts w:ascii="Calibri" w:hAnsi="Calibri" w:cs="Calibri"/>
        </w:rPr>
      </w:pPr>
    </w:p>
    <w:p w:rsidR="00DC7C76" w:rsidRDefault="00DC7C76" w:rsidP="00D10D46">
      <w:pPr>
        <w:spacing w:after="0" w:line="264" w:lineRule="exact"/>
        <w:jc w:val="both"/>
        <w:rPr>
          <w:rFonts w:ascii="Calibri" w:hAnsi="Calibri" w:cs="Calibri"/>
        </w:rPr>
      </w:pPr>
    </w:p>
    <w:p w:rsidR="00DC7C76" w:rsidRDefault="00DC7C76" w:rsidP="00D10D46">
      <w:pPr>
        <w:spacing w:after="0" w:line="264" w:lineRule="exact"/>
        <w:jc w:val="both"/>
        <w:rPr>
          <w:rFonts w:ascii="Calibri" w:hAnsi="Calibri" w:cs="Calibri"/>
        </w:rPr>
      </w:pPr>
    </w:p>
    <w:p w:rsidR="00DC7C76" w:rsidRPr="00022654" w:rsidRDefault="00DC7C76" w:rsidP="00D10D46">
      <w:pPr>
        <w:spacing w:after="0" w:line="264" w:lineRule="exact"/>
        <w:jc w:val="both"/>
        <w:rPr>
          <w:rFonts w:ascii="Calibri" w:hAnsi="Calibri" w:cs="Calibri"/>
        </w:rPr>
      </w:pPr>
    </w:p>
    <w:p w:rsidR="00676B43" w:rsidRDefault="00676B43" w:rsidP="00676B43">
      <w:pPr>
        <w:spacing w:after="0" w:line="264" w:lineRule="exact"/>
        <w:jc w:val="both"/>
        <w:rPr>
          <w:rFonts w:ascii="Calibri" w:hAnsi="Calibri" w:cs="Calibri"/>
          <w:i/>
        </w:rPr>
      </w:pPr>
      <w:r w:rsidRPr="00DC7C76">
        <w:rPr>
          <w:rFonts w:ascii="Calibri" w:hAnsi="Calibri" w:cs="Calibri"/>
          <w:i/>
        </w:rPr>
        <w:lastRenderedPageBreak/>
        <w:t>Bibliografia</w:t>
      </w:r>
    </w:p>
    <w:p w:rsidR="002C1356" w:rsidRPr="00DC7C76" w:rsidRDefault="002C1356" w:rsidP="00676B43">
      <w:pPr>
        <w:spacing w:after="0" w:line="264" w:lineRule="exact"/>
        <w:jc w:val="both"/>
        <w:rPr>
          <w:rFonts w:ascii="Calibri" w:hAnsi="Calibri" w:cs="Calibri"/>
          <w:i/>
        </w:rPr>
      </w:pP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Agustoni 2020</w:t>
      </w:r>
      <w:r w:rsidRPr="00022654">
        <w:rPr>
          <w:rFonts w:ascii="Calibri" w:hAnsi="Calibri" w:cs="Calibri"/>
          <w:sz w:val="18"/>
          <w:szCs w:val="18"/>
        </w:rPr>
        <w:t xml:space="preserve"> - </w:t>
      </w:r>
      <w:r w:rsidR="00463BDD" w:rsidRPr="00022654">
        <w:rPr>
          <w:rFonts w:ascii="Calibri" w:hAnsi="Calibri" w:cs="Calibri"/>
          <w:sz w:val="18"/>
          <w:szCs w:val="18"/>
        </w:rPr>
        <w:t xml:space="preserve">E. </w:t>
      </w:r>
      <w:r w:rsidR="00463BDD" w:rsidRPr="00022654">
        <w:rPr>
          <w:rFonts w:ascii="Calibri" w:hAnsi="Calibri" w:cs="Calibri"/>
          <w:smallCaps/>
          <w:sz w:val="18"/>
          <w:szCs w:val="18"/>
        </w:rPr>
        <w:t>Agustoni</w:t>
      </w:r>
      <w:r w:rsidR="00463BDD" w:rsidRPr="00022654">
        <w:rPr>
          <w:rFonts w:ascii="Calibri" w:hAnsi="Calibri" w:cs="Calibri"/>
          <w:sz w:val="18"/>
          <w:szCs w:val="18"/>
        </w:rPr>
        <w:t xml:space="preserve">, </w:t>
      </w:r>
      <w:r w:rsidR="00463BDD" w:rsidRPr="00022654">
        <w:rPr>
          <w:rFonts w:ascii="Calibri" w:hAnsi="Calibri" w:cs="Calibri"/>
          <w:i/>
          <w:sz w:val="18"/>
          <w:szCs w:val="18"/>
        </w:rPr>
        <w:t>L’operato dello stuccatore Antonio Roncati (1638 ca. – 1712) di Meride al di qua e al di là delle Alpi svizzere</w:t>
      </w:r>
      <w:r w:rsidR="00463BDD" w:rsidRPr="00022654">
        <w:rPr>
          <w:rFonts w:ascii="Calibri" w:hAnsi="Calibri" w:cs="Calibri"/>
          <w:sz w:val="18"/>
          <w:szCs w:val="18"/>
        </w:rPr>
        <w:t xml:space="preserve">, in A. </w:t>
      </w:r>
      <w:r w:rsidR="00463BDD" w:rsidRPr="00022654">
        <w:rPr>
          <w:rFonts w:ascii="Calibri" w:hAnsi="Calibri" w:cs="Calibri"/>
          <w:smallCaps/>
          <w:sz w:val="18"/>
          <w:szCs w:val="18"/>
        </w:rPr>
        <w:t>Felici</w:t>
      </w:r>
      <w:r w:rsidR="00463BDD" w:rsidRPr="00022654">
        <w:rPr>
          <w:rFonts w:ascii="Calibri" w:hAnsi="Calibri" w:cs="Calibri"/>
          <w:sz w:val="18"/>
          <w:szCs w:val="18"/>
        </w:rPr>
        <w:t xml:space="preserve">, G. </w:t>
      </w:r>
      <w:r w:rsidR="00463BDD" w:rsidRPr="00022654">
        <w:rPr>
          <w:rFonts w:ascii="Calibri" w:hAnsi="Calibri" w:cs="Calibri"/>
          <w:smallCaps/>
          <w:sz w:val="18"/>
          <w:szCs w:val="18"/>
        </w:rPr>
        <w:t>Jean</w:t>
      </w:r>
      <w:r w:rsidR="00463BDD" w:rsidRPr="00022654">
        <w:rPr>
          <w:rFonts w:ascii="Calibri" w:hAnsi="Calibri" w:cs="Calibri"/>
          <w:sz w:val="18"/>
          <w:szCs w:val="18"/>
        </w:rPr>
        <w:t xml:space="preserve"> (a cura di), </w:t>
      </w:r>
      <w:r w:rsidR="00463BDD" w:rsidRPr="00022654">
        <w:rPr>
          <w:rFonts w:ascii="Calibri" w:hAnsi="Calibri" w:cs="Calibri"/>
          <w:i/>
          <w:sz w:val="18"/>
          <w:szCs w:val="18"/>
        </w:rPr>
        <w:t>Stucchi e stuccatori ticinesi tra XVI e XVIII secolo. Studi e ricerche per la conservazione</w:t>
      </w:r>
      <w:r w:rsidR="00463BDD" w:rsidRPr="00022654">
        <w:rPr>
          <w:rFonts w:ascii="Calibri" w:hAnsi="Calibri" w:cs="Calibri"/>
          <w:sz w:val="18"/>
          <w:szCs w:val="18"/>
        </w:rPr>
        <w:t>, Nardini editore, Firenze 2020, pp. 59-72.</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Amendolagine, Bulfone Gransinigh, Moussalli 2017</w:t>
      </w:r>
      <w:r w:rsidRPr="00022654">
        <w:rPr>
          <w:rFonts w:ascii="Calibri" w:hAnsi="Calibri" w:cs="Calibri"/>
          <w:sz w:val="18"/>
          <w:szCs w:val="18"/>
        </w:rPr>
        <w:t xml:space="preserve"> - </w:t>
      </w:r>
      <w:r w:rsidR="00463BDD" w:rsidRPr="00022654">
        <w:rPr>
          <w:rFonts w:ascii="Calibri" w:hAnsi="Calibri" w:cs="Calibri"/>
          <w:sz w:val="18"/>
          <w:szCs w:val="18"/>
        </w:rPr>
        <w:t xml:space="preserve">F. </w:t>
      </w:r>
      <w:r w:rsidR="00463BDD" w:rsidRPr="00022654">
        <w:rPr>
          <w:rFonts w:ascii="Calibri" w:hAnsi="Calibri" w:cs="Calibri"/>
          <w:smallCaps/>
          <w:sz w:val="18"/>
          <w:szCs w:val="18"/>
        </w:rPr>
        <w:t>Amendolagine</w:t>
      </w:r>
      <w:r w:rsidR="00463BDD" w:rsidRPr="00022654">
        <w:rPr>
          <w:rFonts w:ascii="Calibri" w:hAnsi="Calibri" w:cs="Calibri"/>
          <w:sz w:val="18"/>
          <w:szCs w:val="18"/>
        </w:rPr>
        <w:t xml:space="preserve">, F. </w:t>
      </w:r>
      <w:r w:rsidR="00463BDD" w:rsidRPr="00022654">
        <w:rPr>
          <w:rFonts w:ascii="Calibri" w:hAnsi="Calibri" w:cs="Calibri"/>
          <w:smallCaps/>
          <w:sz w:val="18"/>
          <w:szCs w:val="18"/>
        </w:rPr>
        <w:t>Bulfone Gransinigh</w:t>
      </w:r>
      <w:r w:rsidR="00463BDD" w:rsidRPr="00022654">
        <w:rPr>
          <w:rFonts w:ascii="Calibri" w:hAnsi="Calibri" w:cs="Calibri"/>
          <w:sz w:val="18"/>
          <w:szCs w:val="18"/>
        </w:rPr>
        <w:t xml:space="preserve">, A. K. </w:t>
      </w:r>
      <w:r w:rsidR="00463BDD" w:rsidRPr="00022654">
        <w:rPr>
          <w:rFonts w:ascii="Calibri" w:hAnsi="Calibri" w:cs="Calibri"/>
          <w:smallCaps/>
          <w:sz w:val="18"/>
          <w:szCs w:val="18"/>
        </w:rPr>
        <w:t>Moussalli</w:t>
      </w:r>
      <w:r w:rsidR="00463BDD" w:rsidRPr="00022654">
        <w:rPr>
          <w:rFonts w:ascii="Calibri" w:hAnsi="Calibri" w:cs="Calibri"/>
          <w:sz w:val="18"/>
          <w:szCs w:val="18"/>
        </w:rPr>
        <w:t xml:space="preserve">, </w:t>
      </w:r>
      <w:r w:rsidR="00463BDD" w:rsidRPr="00022654">
        <w:rPr>
          <w:rFonts w:ascii="Calibri" w:hAnsi="Calibri" w:cs="Calibri"/>
          <w:i/>
          <w:sz w:val="18"/>
          <w:szCs w:val="18"/>
        </w:rPr>
        <w:t>Architettura e arte plastica di Carlo Fontana e Lorenzo Retti nell’altare maggiore di Santa Maria Traspontina: un connubio perfetto</w:t>
      </w:r>
      <w:r w:rsidR="00463BDD" w:rsidRPr="00022654">
        <w:rPr>
          <w:rFonts w:ascii="Calibri" w:hAnsi="Calibri" w:cs="Calibri"/>
          <w:sz w:val="18"/>
          <w:szCs w:val="18"/>
        </w:rPr>
        <w:t xml:space="preserve">, in G. </w:t>
      </w:r>
      <w:r w:rsidR="00463BDD" w:rsidRPr="00022654">
        <w:rPr>
          <w:rFonts w:ascii="Calibri" w:hAnsi="Calibri" w:cs="Calibri"/>
          <w:smallCaps/>
          <w:sz w:val="18"/>
          <w:szCs w:val="18"/>
        </w:rPr>
        <w:t>Bonaccorso</w:t>
      </w:r>
      <w:r w:rsidR="00463BDD" w:rsidRPr="00022654">
        <w:rPr>
          <w:rFonts w:ascii="Calibri" w:hAnsi="Calibri" w:cs="Calibri"/>
          <w:sz w:val="18"/>
          <w:szCs w:val="18"/>
        </w:rPr>
        <w:t xml:space="preserve">, F. </w:t>
      </w:r>
      <w:r w:rsidR="00463BDD" w:rsidRPr="00022654">
        <w:rPr>
          <w:rFonts w:ascii="Calibri" w:hAnsi="Calibri" w:cs="Calibri"/>
          <w:smallCaps/>
          <w:sz w:val="18"/>
          <w:szCs w:val="18"/>
        </w:rPr>
        <w:t>Moschini</w:t>
      </w:r>
      <w:r w:rsidR="00463BDD" w:rsidRPr="00022654">
        <w:rPr>
          <w:rFonts w:ascii="Calibri" w:hAnsi="Calibri" w:cs="Calibri"/>
          <w:sz w:val="18"/>
          <w:szCs w:val="18"/>
        </w:rPr>
        <w:t xml:space="preserve"> (a cura di), </w:t>
      </w:r>
      <w:r w:rsidR="00463BDD" w:rsidRPr="00022654">
        <w:rPr>
          <w:rFonts w:ascii="Calibri" w:hAnsi="Calibri" w:cs="Calibri"/>
          <w:i/>
          <w:sz w:val="18"/>
          <w:szCs w:val="18"/>
        </w:rPr>
        <w:t>Carlo Fontana […]</w:t>
      </w:r>
      <w:r w:rsidR="00463BDD" w:rsidRPr="00022654">
        <w:rPr>
          <w:rFonts w:ascii="Calibri" w:hAnsi="Calibri" w:cs="Calibri"/>
          <w:sz w:val="18"/>
          <w:szCs w:val="18"/>
        </w:rPr>
        <w:t xml:space="preserve">, </w:t>
      </w:r>
      <w:r w:rsidR="00463BDD" w:rsidRPr="00022654">
        <w:rPr>
          <w:rFonts w:ascii="Calibri" w:hAnsi="Calibri" w:cs="Calibri"/>
          <w:i/>
          <w:sz w:val="18"/>
          <w:szCs w:val="18"/>
        </w:rPr>
        <w:t>op. cit.</w:t>
      </w:r>
      <w:r w:rsidR="00463BDD" w:rsidRPr="00022654">
        <w:rPr>
          <w:rFonts w:ascii="Calibri" w:hAnsi="Calibri" w:cs="Calibri"/>
          <w:sz w:val="18"/>
          <w:szCs w:val="18"/>
        </w:rPr>
        <w:t>, pp. 381-385.</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Bak-Koczarska</w:t>
      </w:r>
      <w:r w:rsidRPr="00022654">
        <w:rPr>
          <w:rFonts w:ascii="Calibri" w:hAnsi="Calibri" w:cs="Calibri"/>
          <w:sz w:val="18"/>
          <w:szCs w:val="18"/>
        </w:rPr>
        <w:t xml:space="preserve"> 1999 - </w:t>
      </w:r>
      <w:r w:rsidR="00463BDD" w:rsidRPr="00022654">
        <w:rPr>
          <w:rFonts w:ascii="Calibri" w:hAnsi="Calibri" w:cs="Calibri"/>
          <w:sz w:val="18"/>
          <w:szCs w:val="18"/>
        </w:rPr>
        <w:t xml:space="preserve">C. </w:t>
      </w:r>
      <w:r w:rsidR="00463BDD" w:rsidRPr="00022654">
        <w:rPr>
          <w:rFonts w:ascii="Calibri" w:hAnsi="Calibri" w:cs="Calibri"/>
          <w:smallCaps/>
          <w:sz w:val="18"/>
          <w:szCs w:val="18"/>
        </w:rPr>
        <w:t>Bak-Koczarska</w:t>
      </w:r>
      <w:r w:rsidR="00463BDD" w:rsidRPr="00022654">
        <w:rPr>
          <w:rFonts w:ascii="Calibri" w:hAnsi="Calibri" w:cs="Calibri"/>
          <w:sz w:val="18"/>
          <w:szCs w:val="18"/>
        </w:rPr>
        <w:t xml:space="preserve">, </w:t>
      </w:r>
      <w:r w:rsidR="00463BDD" w:rsidRPr="00022654">
        <w:rPr>
          <w:rFonts w:ascii="Calibri" w:hAnsi="Calibri" w:cs="Calibri"/>
          <w:i/>
          <w:sz w:val="18"/>
          <w:szCs w:val="18"/>
        </w:rPr>
        <w:t>Mieszkańcy pałacu “pod Krzysztofory” w Krakowie. Właściciele i lokatorzy od XIV do XX wieku</w:t>
      </w:r>
      <w:r w:rsidR="00463BDD" w:rsidRPr="00022654">
        <w:rPr>
          <w:rFonts w:ascii="Calibri" w:hAnsi="Calibri" w:cs="Calibri"/>
          <w:sz w:val="18"/>
          <w:szCs w:val="18"/>
        </w:rPr>
        <w:t>, Muzeum Historyczne Miasta Krakowa, Cracovia 1999.</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Blazicek</w:t>
      </w:r>
      <w:r w:rsidRPr="00022654">
        <w:rPr>
          <w:rFonts w:ascii="Calibri" w:hAnsi="Calibri" w:cs="Calibri"/>
          <w:sz w:val="18"/>
          <w:szCs w:val="18"/>
        </w:rPr>
        <w:t xml:space="preserve">  1962 - </w:t>
      </w:r>
      <w:r w:rsidR="00463BDD" w:rsidRPr="00022654">
        <w:rPr>
          <w:rFonts w:ascii="Calibri" w:hAnsi="Calibri" w:cs="Calibri"/>
          <w:sz w:val="18"/>
          <w:szCs w:val="18"/>
        </w:rPr>
        <w:t xml:space="preserve">O. J. </w:t>
      </w:r>
      <w:r w:rsidR="00463BDD" w:rsidRPr="00022654">
        <w:rPr>
          <w:rFonts w:ascii="Calibri" w:hAnsi="Calibri" w:cs="Calibri"/>
          <w:smallCaps/>
          <w:sz w:val="18"/>
          <w:szCs w:val="18"/>
        </w:rPr>
        <w:t>Blazicek</w:t>
      </w:r>
      <w:r w:rsidR="00463BDD" w:rsidRPr="00022654">
        <w:rPr>
          <w:rFonts w:ascii="Calibri" w:hAnsi="Calibri" w:cs="Calibri"/>
          <w:sz w:val="18"/>
          <w:szCs w:val="18"/>
        </w:rPr>
        <w:t xml:space="preserve">, </w:t>
      </w:r>
      <w:r w:rsidR="00463BDD" w:rsidRPr="00022654">
        <w:rPr>
          <w:rFonts w:ascii="Calibri" w:hAnsi="Calibri" w:cs="Calibri"/>
          <w:i/>
          <w:sz w:val="18"/>
          <w:szCs w:val="18"/>
        </w:rPr>
        <w:t>Dilo komskych stukaterou XVIII stolrti u nas</w:t>
      </w:r>
      <w:r w:rsidR="00463BDD" w:rsidRPr="00022654">
        <w:rPr>
          <w:rFonts w:ascii="Calibri" w:hAnsi="Calibri" w:cs="Calibri"/>
          <w:sz w:val="18"/>
          <w:szCs w:val="18"/>
        </w:rPr>
        <w:t>, in «Umeni», X (1962), 4, p. 354-362.</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Blazicek</w:t>
      </w:r>
      <w:r w:rsidRPr="00022654">
        <w:rPr>
          <w:rFonts w:ascii="Calibri" w:hAnsi="Calibri" w:cs="Calibri"/>
          <w:sz w:val="18"/>
          <w:szCs w:val="18"/>
        </w:rPr>
        <w:t xml:space="preserve">  1964 - </w:t>
      </w:r>
      <w:r w:rsidR="00463BDD" w:rsidRPr="00022654">
        <w:rPr>
          <w:rFonts w:ascii="Calibri" w:hAnsi="Calibri" w:cs="Calibri"/>
          <w:sz w:val="18"/>
          <w:szCs w:val="18"/>
        </w:rPr>
        <w:t xml:space="preserve">O. J. </w:t>
      </w:r>
      <w:r w:rsidR="00463BDD" w:rsidRPr="00022654">
        <w:rPr>
          <w:rFonts w:ascii="Calibri" w:hAnsi="Calibri" w:cs="Calibri"/>
          <w:smallCaps/>
          <w:sz w:val="18"/>
          <w:szCs w:val="18"/>
        </w:rPr>
        <w:t>Blazicek</w:t>
      </w:r>
      <w:r w:rsidR="00463BDD" w:rsidRPr="00022654">
        <w:rPr>
          <w:rFonts w:ascii="Calibri" w:hAnsi="Calibri" w:cs="Calibri"/>
          <w:sz w:val="18"/>
          <w:szCs w:val="18"/>
        </w:rPr>
        <w:t xml:space="preserve">, </w:t>
      </w:r>
      <w:r w:rsidR="00463BDD" w:rsidRPr="00022654">
        <w:rPr>
          <w:rFonts w:ascii="Calibri" w:hAnsi="Calibri" w:cs="Calibri"/>
          <w:i/>
          <w:sz w:val="18"/>
          <w:szCs w:val="18"/>
        </w:rPr>
        <w:t>Das Werk der lombardischen und tessiner Stukkateure in der Tschechoslowakei</w:t>
      </w:r>
      <w:r w:rsidR="00463BDD" w:rsidRPr="00022654">
        <w:rPr>
          <w:rFonts w:ascii="Calibri" w:hAnsi="Calibri" w:cs="Calibri"/>
          <w:sz w:val="18"/>
          <w:szCs w:val="18"/>
        </w:rPr>
        <w:t xml:space="preserve">, in E. </w:t>
      </w:r>
      <w:r w:rsidR="00463BDD" w:rsidRPr="00022654">
        <w:rPr>
          <w:rFonts w:ascii="Calibri" w:hAnsi="Calibri" w:cs="Calibri"/>
          <w:smallCaps/>
          <w:sz w:val="18"/>
          <w:szCs w:val="18"/>
        </w:rPr>
        <w:t xml:space="preserve">Arslan </w:t>
      </w:r>
      <w:r w:rsidR="00463BDD" w:rsidRPr="00022654">
        <w:rPr>
          <w:rFonts w:ascii="Calibri" w:hAnsi="Calibri" w:cs="Calibri"/>
          <w:sz w:val="18"/>
          <w:szCs w:val="18"/>
        </w:rPr>
        <w:t xml:space="preserve">(a cura di), </w:t>
      </w:r>
      <w:r w:rsidR="00463BDD" w:rsidRPr="00022654">
        <w:rPr>
          <w:rFonts w:ascii="Calibri" w:hAnsi="Calibri" w:cs="Calibri"/>
          <w:i/>
          <w:sz w:val="18"/>
          <w:szCs w:val="18"/>
        </w:rPr>
        <w:t>Arte e Artisti dei Laghi Lombardi, Gli stuccatori dal Barocco al Rococò</w:t>
      </w:r>
      <w:r w:rsidR="00463BDD" w:rsidRPr="00022654">
        <w:rPr>
          <w:rFonts w:ascii="Calibri" w:hAnsi="Calibri" w:cs="Calibri"/>
          <w:sz w:val="18"/>
          <w:szCs w:val="18"/>
        </w:rPr>
        <w:t>, vol. II,</w:t>
      </w:r>
      <w:r w:rsidR="00463BDD" w:rsidRPr="00022654">
        <w:rPr>
          <w:rFonts w:ascii="Calibri" w:hAnsi="Calibri" w:cs="Calibri"/>
          <w:i/>
          <w:sz w:val="18"/>
          <w:szCs w:val="18"/>
        </w:rPr>
        <w:t xml:space="preserve"> </w:t>
      </w:r>
      <w:r w:rsidR="00463BDD" w:rsidRPr="00022654">
        <w:rPr>
          <w:rFonts w:ascii="Calibri" w:hAnsi="Calibri" w:cs="Calibri"/>
          <w:sz w:val="18"/>
          <w:szCs w:val="18"/>
        </w:rPr>
        <w:t>Como 1964.</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Bonaccorso</w:t>
      </w:r>
      <w:r w:rsidRPr="00022654">
        <w:rPr>
          <w:rFonts w:ascii="Calibri" w:hAnsi="Calibri" w:cs="Calibri"/>
          <w:sz w:val="18"/>
          <w:szCs w:val="18"/>
        </w:rPr>
        <w:t xml:space="preserve">, </w:t>
      </w:r>
      <w:r w:rsidRPr="00022654">
        <w:rPr>
          <w:rFonts w:ascii="Calibri" w:hAnsi="Calibri" w:cs="Calibri"/>
          <w:smallCaps/>
          <w:sz w:val="18"/>
          <w:szCs w:val="18"/>
        </w:rPr>
        <w:t>Moschini</w:t>
      </w:r>
      <w:r w:rsidRPr="00022654">
        <w:rPr>
          <w:rFonts w:ascii="Calibri" w:hAnsi="Calibri" w:cs="Calibri"/>
          <w:i/>
          <w:sz w:val="18"/>
          <w:szCs w:val="18"/>
        </w:rPr>
        <w:t xml:space="preserve"> </w:t>
      </w:r>
      <w:r w:rsidRPr="00022654">
        <w:rPr>
          <w:rFonts w:ascii="Calibri" w:hAnsi="Calibri" w:cs="Calibri"/>
          <w:sz w:val="18"/>
          <w:szCs w:val="18"/>
        </w:rPr>
        <w:t>2017</w:t>
      </w:r>
      <w:r w:rsidRPr="00022654">
        <w:rPr>
          <w:rFonts w:ascii="Calibri" w:hAnsi="Calibri" w:cs="Calibri"/>
          <w:i/>
          <w:sz w:val="18"/>
          <w:szCs w:val="18"/>
        </w:rPr>
        <w:t xml:space="preserve"> - </w:t>
      </w:r>
      <w:r w:rsidR="00463BDD" w:rsidRPr="00022654">
        <w:rPr>
          <w:rFonts w:ascii="Calibri" w:hAnsi="Calibri" w:cs="Calibri"/>
          <w:sz w:val="18"/>
          <w:szCs w:val="18"/>
        </w:rPr>
        <w:t xml:space="preserve">G. </w:t>
      </w:r>
      <w:r w:rsidR="00463BDD" w:rsidRPr="00022654">
        <w:rPr>
          <w:rFonts w:ascii="Calibri" w:hAnsi="Calibri" w:cs="Calibri"/>
          <w:smallCaps/>
          <w:sz w:val="18"/>
          <w:szCs w:val="18"/>
        </w:rPr>
        <w:t>Bonaccorso</w:t>
      </w:r>
      <w:r w:rsidR="00463BDD" w:rsidRPr="00022654">
        <w:rPr>
          <w:rFonts w:ascii="Calibri" w:hAnsi="Calibri" w:cs="Calibri"/>
          <w:sz w:val="18"/>
          <w:szCs w:val="18"/>
        </w:rPr>
        <w:t xml:space="preserve">, F. </w:t>
      </w:r>
      <w:r w:rsidR="00463BDD" w:rsidRPr="00022654">
        <w:rPr>
          <w:rFonts w:ascii="Calibri" w:hAnsi="Calibri" w:cs="Calibri"/>
          <w:smallCaps/>
          <w:sz w:val="18"/>
          <w:szCs w:val="18"/>
        </w:rPr>
        <w:t>Moschini</w:t>
      </w:r>
      <w:r w:rsidR="00463BDD" w:rsidRPr="00022654">
        <w:rPr>
          <w:rFonts w:ascii="Calibri" w:hAnsi="Calibri" w:cs="Calibri"/>
          <w:i/>
          <w:sz w:val="18"/>
          <w:szCs w:val="18"/>
        </w:rPr>
        <w:t xml:space="preserve"> </w:t>
      </w:r>
      <w:r w:rsidR="00463BDD" w:rsidRPr="00022654">
        <w:rPr>
          <w:rFonts w:ascii="Calibri" w:hAnsi="Calibri" w:cs="Calibri"/>
          <w:sz w:val="18"/>
          <w:szCs w:val="18"/>
        </w:rPr>
        <w:t xml:space="preserve">(a cura di), </w:t>
      </w:r>
      <w:r w:rsidR="00463BDD" w:rsidRPr="00022654">
        <w:rPr>
          <w:rFonts w:ascii="Calibri" w:hAnsi="Calibri" w:cs="Calibri"/>
          <w:i/>
          <w:sz w:val="18"/>
          <w:szCs w:val="18"/>
        </w:rPr>
        <w:t>Carlo Fontana 1638-1714. Celebrato Architetto</w:t>
      </w:r>
      <w:r w:rsidR="00463BDD" w:rsidRPr="00022654">
        <w:rPr>
          <w:rFonts w:ascii="Calibri" w:hAnsi="Calibri" w:cs="Calibri"/>
          <w:sz w:val="18"/>
          <w:szCs w:val="18"/>
        </w:rPr>
        <w:t>, Quaderni degli Atti dell'Accademia Nazionale di San Luca, Accademia Nazionale di San Luca, Roma 2017.</w:t>
      </w:r>
    </w:p>
    <w:p w:rsidR="00463BDD" w:rsidRPr="00022654" w:rsidRDefault="004E5854" w:rsidP="00140B4A">
      <w:pPr>
        <w:spacing w:after="0"/>
        <w:jc w:val="both"/>
        <w:rPr>
          <w:rFonts w:ascii="Calibri" w:hAnsi="Calibri" w:cs="Calibri"/>
          <w:iCs/>
          <w:sz w:val="18"/>
          <w:szCs w:val="18"/>
        </w:rPr>
      </w:pPr>
      <w:r w:rsidRPr="00022654">
        <w:rPr>
          <w:rFonts w:ascii="Calibri" w:hAnsi="Calibri" w:cs="Calibri"/>
          <w:smallCaps/>
          <w:sz w:val="18"/>
          <w:szCs w:val="18"/>
        </w:rPr>
        <w:t>Carradori</w:t>
      </w:r>
      <w:r w:rsidRPr="00022654">
        <w:rPr>
          <w:rFonts w:ascii="Calibri" w:hAnsi="Calibri" w:cs="Calibri"/>
          <w:sz w:val="18"/>
          <w:szCs w:val="18"/>
        </w:rPr>
        <w:t xml:space="preserve"> 1802 - </w:t>
      </w:r>
      <w:r w:rsidR="00463BDD" w:rsidRPr="00022654">
        <w:rPr>
          <w:rFonts w:ascii="Calibri" w:hAnsi="Calibri" w:cs="Calibri"/>
          <w:sz w:val="18"/>
          <w:szCs w:val="18"/>
        </w:rPr>
        <w:t xml:space="preserve">F. </w:t>
      </w:r>
      <w:r w:rsidR="00463BDD" w:rsidRPr="00022654">
        <w:rPr>
          <w:rFonts w:ascii="Calibri" w:hAnsi="Calibri" w:cs="Calibri"/>
          <w:smallCaps/>
          <w:sz w:val="18"/>
          <w:szCs w:val="18"/>
        </w:rPr>
        <w:t>Carradori</w:t>
      </w:r>
      <w:r w:rsidR="00463BDD" w:rsidRPr="00022654">
        <w:rPr>
          <w:rFonts w:ascii="Calibri" w:hAnsi="Calibri" w:cs="Calibri"/>
          <w:sz w:val="18"/>
          <w:szCs w:val="18"/>
        </w:rPr>
        <w:t xml:space="preserve">, </w:t>
      </w:r>
      <w:r w:rsidR="00463BDD" w:rsidRPr="00022654">
        <w:rPr>
          <w:rFonts w:ascii="Calibri" w:hAnsi="Calibri" w:cs="Calibri"/>
          <w:i/>
          <w:sz w:val="18"/>
          <w:szCs w:val="18"/>
        </w:rPr>
        <w:t>Istruzione elementare per gli studiosi della scultura […]</w:t>
      </w:r>
      <w:r w:rsidR="00463BDD" w:rsidRPr="00022654">
        <w:rPr>
          <w:rFonts w:ascii="Calibri" w:hAnsi="Calibri" w:cs="Calibri"/>
          <w:sz w:val="18"/>
          <w:szCs w:val="18"/>
        </w:rPr>
        <w:t>, Firenze 1802</w:t>
      </w:r>
      <w:r w:rsidR="00463BDD" w:rsidRPr="00022654">
        <w:rPr>
          <w:rFonts w:ascii="Calibri" w:hAnsi="Calibri" w:cs="Calibri"/>
          <w:iCs/>
          <w:sz w:val="18"/>
          <w:szCs w:val="18"/>
        </w:rPr>
        <w:t>.</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Cercha, Cercha, Kopera</w:t>
      </w:r>
      <w:r w:rsidRPr="00022654">
        <w:rPr>
          <w:rFonts w:ascii="Calibri" w:hAnsi="Calibri" w:cs="Calibri"/>
          <w:sz w:val="18"/>
          <w:szCs w:val="18"/>
        </w:rPr>
        <w:t xml:space="preserve"> 1904 - </w:t>
      </w:r>
      <w:r w:rsidR="00463BDD" w:rsidRPr="00022654">
        <w:rPr>
          <w:rFonts w:ascii="Calibri" w:hAnsi="Calibri" w:cs="Calibri"/>
          <w:sz w:val="18"/>
          <w:szCs w:val="18"/>
        </w:rPr>
        <w:t>M</w:t>
      </w:r>
      <w:r w:rsidR="00463BDD" w:rsidRPr="00022654">
        <w:rPr>
          <w:rFonts w:ascii="Calibri" w:hAnsi="Calibri" w:cs="Calibri"/>
          <w:smallCaps/>
          <w:sz w:val="18"/>
          <w:szCs w:val="18"/>
        </w:rPr>
        <w:t>. Cercha, S. Cercha, F. Kopera</w:t>
      </w:r>
      <w:r w:rsidR="00463BDD" w:rsidRPr="00022654">
        <w:rPr>
          <w:rFonts w:ascii="Calibri" w:hAnsi="Calibri" w:cs="Calibri"/>
          <w:sz w:val="18"/>
          <w:szCs w:val="18"/>
        </w:rPr>
        <w:t xml:space="preserve">, </w:t>
      </w:r>
      <w:r w:rsidR="00463BDD" w:rsidRPr="00022654">
        <w:rPr>
          <w:rFonts w:ascii="Calibri" w:hAnsi="Calibri" w:cs="Calibri"/>
          <w:i/>
          <w:sz w:val="18"/>
          <w:szCs w:val="18"/>
        </w:rPr>
        <w:t>Pomniki Krakowa</w:t>
      </w:r>
      <w:r w:rsidR="00463BDD" w:rsidRPr="00022654">
        <w:rPr>
          <w:rFonts w:ascii="Calibri" w:hAnsi="Calibri" w:cs="Calibri"/>
          <w:sz w:val="18"/>
          <w:szCs w:val="18"/>
        </w:rPr>
        <w:t>, vol. III, Cracovia-Varsavia 1904.</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Cerchiai</w:t>
      </w:r>
      <w:r w:rsidRPr="00022654">
        <w:rPr>
          <w:rFonts w:ascii="Calibri" w:hAnsi="Calibri" w:cs="Calibri"/>
          <w:sz w:val="18"/>
          <w:szCs w:val="18"/>
        </w:rPr>
        <w:t xml:space="preserve"> 2003 - </w:t>
      </w:r>
      <w:r w:rsidR="00463BDD" w:rsidRPr="00022654">
        <w:rPr>
          <w:rFonts w:ascii="Calibri" w:hAnsi="Calibri" w:cs="Calibri"/>
          <w:sz w:val="18"/>
          <w:szCs w:val="18"/>
        </w:rPr>
        <w:t xml:space="preserve">C. </w:t>
      </w:r>
      <w:r w:rsidR="00463BDD" w:rsidRPr="00022654">
        <w:rPr>
          <w:rFonts w:ascii="Calibri" w:hAnsi="Calibri" w:cs="Calibri"/>
          <w:smallCaps/>
          <w:sz w:val="18"/>
          <w:szCs w:val="18"/>
        </w:rPr>
        <w:t>Cerchiai</w:t>
      </w:r>
      <w:r w:rsidR="00463BDD" w:rsidRPr="00022654">
        <w:rPr>
          <w:rFonts w:ascii="Calibri" w:hAnsi="Calibri" w:cs="Calibri"/>
          <w:sz w:val="18"/>
          <w:szCs w:val="18"/>
        </w:rPr>
        <w:t xml:space="preserve">, </w:t>
      </w:r>
      <w:r w:rsidR="00463BDD" w:rsidRPr="00022654">
        <w:rPr>
          <w:rFonts w:ascii="Calibri" w:hAnsi="Calibri" w:cs="Calibri"/>
          <w:i/>
          <w:sz w:val="18"/>
          <w:szCs w:val="18"/>
        </w:rPr>
        <w:t>Il Collegio Romano dalle origini al Ministero per i beni e le attività culturali</w:t>
      </w:r>
      <w:r w:rsidR="00463BDD" w:rsidRPr="00022654">
        <w:rPr>
          <w:rFonts w:ascii="Calibri" w:hAnsi="Calibri" w:cs="Calibri"/>
          <w:sz w:val="18"/>
          <w:szCs w:val="18"/>
        </w:rPr>
        <w:t>, Istituto poligrafico e Zecca dello Stato, Libreria dello Stato, Roma 2003.</w:t>
      </w:r>
    </w:p>
    <w:p w:rsidR="00DF31B0"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von Engleberg</w:t>
      </w:r>
      <w:r w:rsidRPr="00022654">
        <w:rPr>
          <w:rFonts w:ascii="Calibri" w:hAnsi="Calibri" w:cs="Calibri"/>
          <w:sz w:val="18"/>
          <w:szCs w:val="18"/>
        </w:rPr>
        <w:t xml:space="preserve"> 2015 - </w:t>
      </w:r>
      <w:r w:rsidR="00DF31B0" w:rsidRPr="00022654">
        <w:rPr>
          <w:rFonts w:ascii="Calibri" w:hAnsi="Calibri" w:cs="Calibri"/>
          <w:sz w:val="18"/>
          <w:szCs w:val="18"/>
        </w:rPr>
        <w:t xml:space="preserve">M. </w:t>
      </w:r>
      <w:r w:rsidR="00DF31B0" w:rsidRPr="00022654">
        <w:rPr>
          <w:rFonts w:ascii="Calibri" w:hAnsi="Calibri" w:cs="Calibri"/>
          <w:smallCaps/>
          <w:sz w:val="18"/>
          <w:szCs w:val="18"/>
        </w:rPr>
        <w:t>von Engleberg</w:t>
      </w:r>
      <w:r w:rsidR="00DF31B0" w:rsidRPr="00022654">
        <w:rPr>
          <w:rFonts w:ascii="Calibri" w:hAnsi="Calibri" w:cs="Calibri"/>
          <w:sz w:val="18"/>
          <w:szCs w:val="18"/>
        </w:rPr>
        <w:t xml:space="preserve">, </w:t>
      </w:r>
      <w:r w:rsidR="00DF31B0" w:rsidRPr="00022654">
        <w:rPr>
          <w:rFonts w:ascii="Calibri" w:hAnsi="Calibri" w:cs="Calibri"/>
          <w:i/>
          <w:sz w:val="18"/>
          <w:szCs w:val="18"/>
        </w:rPr>
        <w:t>Renovatio Ecclesiae Germanicae Nationis. The Baroque Renovation of Medieval Churches in the Holy Roman Empire</w:t>
      </w:r>
      <w:r w:rsidR="00DF31B0" w:rsidRPr="00022654">
        <w:rPr>
          <w:rFonts w:ascii="Calibri" w:hAnsi="Calibri" w:cs="Calibri"/>
          <w:sz w:val="18"/>
          <w:szCs w:val="18"/>
        </w:rPr>
        <w:t xml:space="preserve">, in A. </w:t>
      </w:r>
      <w:r w:rsidR="00DF31B0" w:rsidRPr="00022654">
        <w:rPr>
          <w:rFonts w:ascii="Calibri" w:hAnsi="Calibri" w:cs="Calibri"/>
          <w:smallCaps/>
          <w:sz w:val="18"/>
          <w:szCs w:val="18"/>
        </w:rPr>
        <w:t>Roca De Amicis</w:t>
      </w:r>
      <w:r w:rsidR="00DF31B0" w:rsidRPr="00022654">
        <w:rPr>
          <w:rFonts w:ascii="Calibri" w:hAnsi="Calibri" w:cs="Calibri"/>
          <w:sz w:val="18"/>
          <w:szCs w:val="18"/>
        </w:rPr>
        <w:t xml:space="preserve">, C. </w:t>
      </w:r>
      <w:r w:rsidR="00DF31B0" w:rsidRPr="00022654">
        <w:rPr>
          <w:rFonts w:ascii="Calibri" w:hAnsi="Calibri" w:cs="Calibri"/>
          <w:smallCaps/>
          <w:sz w:val="18"/>
          <w:szCs w:val="18"/>
        </w:rPr>
        <w:t xml:space="preserve">Varagnoli </w:t>
      </w:r>
      <w:r w:rsidR="00DF31B0" w:rsidRPr="00022654">
        <w:rPr>
          <w:rFonts w:ascii="Calibri" w:hAnsi="Calibri" w:cs="Calibri"/>
          <w:sz w:val="18"/>
          <w:szCs w:val="18"/>
        </w:rPr>
        <w:t xml:space="preserve">(a cura di), </w:t>
      </w:r>
      <w:r w:rsidR="00DF31B0" w:rsidRPr="00022654">
        <w:rPr>
          <w:rFonts w:ascii="Calibri" w:hAnsi="Calibri" w:cs="Calibri"/>
          <w:i/>
          <w:sz w:val="18"/>
          <w:szCs w:val="18"/>
        </w:rPr>
        <w:t>Alla moderna. […], op. cit.</w:t>
      </w:r>
      <w:r w:rsidR="00DF31B0" w:rsidRPr="00022654">
        <w:rPr>
          <w:rFonts w:ascii="Calibri" w:hAnsi="Calibri" w:cs="Calibri"/>
          <w:sz w:val="18"/>
          <w:szCs w:val="18"/>
        </w:rPr>
        <w:t>, pp. 137-158.</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Fagiolo dell’Arco</w:t>
      </w:r>
      <w:r w:rsidRPr="00022654">
        <w:rPr>
          <w:rFonts w:ascii="Calibri" w:hAnsi="Calibri" w:cs="Calibri"/>
          <w:sz w:val="18"/>
          <w:szCs w:val="18"/>
        </w:rPr>
        <w:t xml:space="preserve"> 1978 - </w:t>
      </w:r>
      <w:r w:rsidR="00463BDD" w:rsidRPr="00022654">
        <w:rPr>
          <w:rFonts w:ascii="Calibri" w:hAnsi="Calibri" w:cs="Calibri"/>
          <w:sz w:val="18"/>
          <w:szCs w:val="18"/>
        </w:rPr>
        <w:t xml:space="preserve">M. </w:t>
      </w:r>
      <w:r w:rsidR="00463BDD" w:rsidRPr="00022654">
        <w:rPr>
          <w:rFonts w:ascii="Calibri" w:hAnsi="Calibri" w:cs="Calibri"/>
          <w:smallCaps/>
          <w:sz w:val="18"/>
          <w:szCs w:val="18"/>
        </w:rPr>
        <w:t>Fagiolo dell’Arco</w:t>
      </w:r>
      <w:r w:rsidR="00463BDD" w:rsidRPr="00022654">
        <w:rPr>
          <w:rFonts w:ascii="Calibri" w:hAnsi="Calibri" w:cs="Calibri"/>
          <w:sz w:val="18"/>
          <w:szCs w:val="18"/>
        </w:rPr>
        <w:t xml:space="preserve">, </w:t>
      </w:r>
      <w:r w:rsidR="00463BDD" w:rsidRPr="00022654">
        <w:rPr>
          <w:rFonts w:ascii="Calibri" w:hAnsi="Calibri" w:cs="Calibri"/>
          <w:i/>
          <w:sz w:val="18"/>
          <w:szCs w:val="18"/>
        </w:rPr>
        <w:t>Barocco e Rococò</w:t>
      </w:r>
      <w:r w:rsidR="00463BDD" w:rsidRPr="00022654">
        <w:rPr>
          <w:rFonts w:ascii="Calibri" w:hAnsi="Calibri" w:cs="Calibri"/>
          <w:sz w:val="18"/>
          <w:szCs w:val="18"/>
        </w:rPr>
        <w:t>, Mondadori, Milano 1978.</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Fagiolo</w:t>
      </w:r>
      <w:r w:rsidRPr="00022654">
        <w:rPr>
          <w:rFonts w:ascii="Calibri" w:hAnsi="Calibri" w:cs="Calibri"/>
          <w:sz w:val="18"/>
          <w:szCs w:val="18"/>
        </w:rPr>
        <w:t xml:space="preserve">, </w:t>
      </w:r>
      <w:r w:rsidRPr="00022654">
        <w:rPr>
          <w:rFonts w:ascii="Calibri" w:hAnsi="Calibri" w:cs="Calibri"/>
          <w:smallCaps/>
          <w:sz w:val="18"/>
          <w:szCs w:val="18"/>
        </w:rPr>
        <w:t>Bonaccorso</w:t>
      </w:r>
      <w:r w:rsidRPr="00022654">
        <w:rPr>
          <w:rFonts w:ascii="Calibri" w:hAnsi="Calibri" w:cs="Calibri"/>
          <w:sz w:val="18"/>
          <w:szCs w:val="18"/>
        </w:rPr>
        <w:t xml:space="preserve"> 2008 - </w:t>
      </w:r>
      <w:r w:rsidR="00463BDD" w:rsidRPr="00022654">
        <w:rPr>
          <w:rFonts w:ascii="Calibri" w:hAnsi="Calibri" w:cs="Calibri"/>
          <w:sz w:val="18"/>
          <w:szCs w:val="18"/>
        </w:rPr>
        <w:t xml:space="preserve">M. </w:t>
      </w:r>
      <w:r w:rsidR="00463BDD" w:rsidRPr="00022654">
        <w:rPr>
          <w:rFonts w:ascii="Calibri" w:hAnsi="Calibri" w:cs="Calibri"/>
          <w:smallCaps/>
          <w:sz w:val="18"/>
          <w:szCs w:val="18"/>
        </w:rPr>
        <w:t>Fagiolo</w:t>
      </w:r>
      <w:r w:rsidR="00463BDD" w:rsidRPr="00022654">
        <w:rPr>
          <w:rFonts w:ascii="Calibri" w:hAnsi="Calibri" w:cs="Calibri"/>
          <w:sz w:val="18"/>
          <w:szCs w:val="18"/>
        </w:rPr>
        <w:t xml:space="preserve">, G. </w:t>
      </w:r>
      <w:r w:rsidR="00463BDD" w:rsidRPr="00022654">
        <w:rPr>
          <w:rFonts w:ascii="Calibri" w:hAnsi="Calibri" w:cs="Calibri"/>
          <w:smallCaps/>
          <w:sz w:val="18"/>
          <w:szCs w:val="18"/>
        </w:rPr>
        <w:t>Bonaccorso</w:t>
      </w:r>
      <w:r w:rsidR="00463BDD" w:rsidRPr="00022654">
        <w:rPr>
          <w:rFonts w:ascii="Calibri" w:hAnsi="Calibri" w:cs="Calibri"/>
          <w:sz w:val="18"/>
          <w:szCs w:val="18"/>
        </w:rPr>
        <w:t xml:space="preserve"> (a cura di), </w:t>
      </w:r>
      <w:r w:rsidR="00463BDD" w:rsidRPr="00022654">
        <w:rPr>
          <w:rFonts w:ascii="Calibri" w:hAnsi="Calibri" w:cs="Calibri"/>
          <w:i/>
          <w:sz w:val="18"/>
          <w:szCs w:val="18"/>
        </w:rPr>
        <w:t>Studi sui Fontana una dinastia di architetti ticinesi a Roma tra Manierismo e Barocco</w:t>
      </w:r>
      <w:r w:rsidR="00463BDD" w:rsidRPr="00022654">
        <w:rPr>
          <w:rFonts w:ascii="Calibri" w:hAnsi="Calibri" w:cs="Calibri"/>
          <w:sz w:val="18"/>
          <w:szCs w:val="18"/>
        </w:rPr>
        <w:t>, Gangemi editore, Roma 2008.</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Fürst</w:t>
      </w:r>
      <w:r w:rsidRPr="00022654">
        <w:rPr>
          <w:rFonts w:ascii="Calibri" w:hAnsi="Calibri" w:cs="Calibri"/>
          <w:sz w:val="18"/>
          <w:szCs w:val="18"/>
        </w:rPr>
        <w:t xml:space="preserve"> 2015 - </w:t>
      </w:r>
      <w:r w:rsidR="00463BDD" w:rsidRPr="00022654">
        <w:rPr>
          <w:rFonts w:ascii="Calibri" w:hAnsi="Calibri" w:cs="Calibri"/>
          <w:sz w:val="18"/>
          <w:szCs w:val="18"/>
        </w:rPr>
        <w:t xml:space="preserve">U. </w:t>
      </w:r>
      <w:r w:rsidR="00463BDD" w:rsidRPr="00022654">
        <w:rPr>
          <w:rFonts w:ascii="Calibri" w:hAnsi="Calibri" w:cs="Calibri"/>
          <w:smallCaps/>
          <w:sz w:val="18"/>
          <w:szCs w:val="18"/>
        </w:rPr>
        <w:t>Fürst</w:t>
      </w:r>
      <w:r w:rsidR="00463BDD" w:rsidRPr="00022654">
        <w:rPr>
          <w:rFonts w:ascii="Calibri" w:hAnsi="Calibri" w:cs="Calibri"/>
          <w:sz w:val="18"/>
          <w:szCs w:val="18"/>
        </w:rPr>
        <w:t xml:space="preserve">, </w:t>
      </w:r>
      <w:r w:rsidR="00463BDD" w:rsidRPr="00022654">
        <w:rPr>
          <w:rFonts w:ascii="Calibri" w:hAnsi="Calibri" w:cs="Calibri"/>
          <w:i/>
          <w:sz w:val="18"/>
          <w:szCs w:val="18"/>
        </w:rPr>
        <w:t>Continuity and Innovation – Modes of Renewal in Medieaeval Danubian Churches during the Baroque</w:t>
      </w:r>
      <w:r w:rsidR="00463BDD" w:rsidRPr="00022654">
        <w:rPr>
          <w:rFonts w:ascii="Calibri" w:hAnsi="Calibri" w:cs="Calibri"/>
          <w:sz w:val="18"/>
          <w:szCs w:val="18"/>
        </w:rPr>
        <w:t xml:space="preserve">, in A. </w:t>
      </w:r>
      <w:r w:rsidR="00463BDD" w:rsidRPr="00022654">
        <w:rPr>
          <w:rFonts w:ascii="Calibri" w:hAnsi="Calibri" w:cs="Calibri"/>
          <w:smallCaps/>
          <w:sz w:val="18"/>
          <w:szCs w:val="18"/>
        </w:rPr>
        <w:t>Roca De Amicis</w:t>
      </w:r>
      <w:r w:rsidR="00463BDD" w:rsidRPr="00022654">
        <w:rPr>
          <w:rFonts w:ascii="Calibri" w:hAnsi="Calibri" w:cs="Calibri"/>
          <w:sz w:val="18"/>
          <w:szCs w:val="18"/>
        </w:rPr>
        <w:t xml:space="preserve">, C. </w:t>
      </w:r>
      <w:r w:rsidR="00463BDD" w:rsidRPr="00022654">
        <w:rPr>
          <w:rFonts w:ascii="Calibri" w:hAnsi="Calibri" w:cs="Calibri"/>
          <w:smallCaps/>
          <w:sz w:val="18"/>
          <w:szCs w:val="18"/>
        </w:rPr>
        <w:t>Varagnoli</w:t>
      </w:r>
      <w:r w:rsidR="00463BDD" w:rsidRPr="00022654">
        <w:rPr>
          <w:rFonts w:ascii="Calibri" w:hAnsi="Calibri" w:cs="Calibri"/>
          <w:sz w:val="18"/>
          <w:szCs w:val="18"/>
        </w:rPr>
        <w:t xml:space="preserve"> (a cura di), </w:t>
      </w:r>
      <w:r w:rsidR="00463BDD" w:rsidRPr="00022654">
        <w:rPr>
          <w:rFonts w:ascii="Calibri" w:hAnsi="Calibri" w:cs="Calibri"/>
          <w:i/>
          <w:sz w:val="18"/>
          <w:szCs w:val="18"/>
        </w:rPr>
        <w:t>Alla moderna.[…]</w:t>
      </w:r>
      <w:r w:rsidR="00463BDD" w:rsidRPr="00022654">
        <w:rPr>
          <w:rFonts w:ascii="Calibri" w:hAnsi="Calibri" w:cs="Calibri"/>
          <w:sz w:val="18"/>
          <w:szCs w:val="18"/>
        </w:rPr>
        <w:t xml:space="preserve">, </w:t>
      </w:r>
      <w:r w:rsidR="00463BDD" w:rsidRPr="00022654">
        <w:rPr>
          <w:rFonts w:ascii="Calibri" w:hAnsi="Calibri" w:cs="Calibri"/>
          <w:i/>
          <w:sz w:val="18"/>
          <w:szCs w:val="18"/>
        </w:rPr>
        <w:t>op. cit.</w:t>
      </w:r>
      <w:r w:rsidR="00463BDD" w:rsidRPr="00022654">
        <w:rPr>
          <w:rFonts w:ascii="Calibri" w:hAnsi="Calibri" w:cs="Calibri"/>
          <w:sz w:val="18"/>
          <w:szCs w:val="18"/>
        </w:rPr>
        <w:t>, pp. 159-192.</w:t>
      </w:r>
    </w:p>
    <w:p w:rsidR="00463BDD" w:rsidRPr="00022654" w:rsidRDefault="004E5854" w:rsidP="00140B4A">
      <w:pPr>
        <w:spacing w:after="0"/>
        <w:jc w:val="both"/>
        <w:rPr>
          <w:rFonts w:ascii="Calibri" w:hAnsi="Calibri" w:cs="Calibri"/>
          <w:sz w:val="18"/>
          <w:szCs w:val="18"/>
        </w:rPr>
      </w:pPr>
      <w:r w:rsidRPr="00022654">
        <w:rPr>
          <w:rFonts w:ascii="Calibri" w:hAnsi="Calibri" w:cs="Calibri"/>
          <w:smallCaps/>
          <w:sz w:val="18"/>
          <w:szCs w:val="18"/>
        </w:rPr>
        <w:t>Hlobil</w:t>
      </w:r>
      <w:r w:rsidRPr="00022654">
        <w:rPr>
          <w:rFonts w:ascii="Calibri" w:hAnsi="Calibri" w:cs="Calibri"/>
          <w:sz w:val="18"/>
          <w:szCs w:val="18"/>
        </w:rPr>
        <w:t xml:space="preserve">, </w:t>
      </w:r>
      <w:r w:rsidRPr="00022654">
        <w:rPr>
          <w:rFonts w:ascii="Calibri" w:hAnsi="Calibri" w:cs="Calibri"/>
          <w:smallCaps/>
          <w:sz w:val="18"/>
          <w:szCs w:val="18"/>
        </w:rPr>
        <w:t>Michna</w:t>
      </w:r>
      <w:r w:rsidRPr="00022654">
        <w:rPr>
          <w:rFonts w:ascii="Calibri" w:hAnsi="Calibri" w:cs="Calibri"/>
          <w:sz w:val="18"/>
          <w:szCs w:val="18"/>
        </w:rPr>
        <w:t xml:space="preserve">, </w:t>
      </w:r>
      <w:r w:rsidRPr="00022654">
        <w:rPr>
          <w:rFonts w:ascii="Calibri" w:hAnsi="Calibri" w:cs="Calibri"/>
          <w:smallCaps/>
          <w:sz w:val="18"/>
          <w:szCs w:val="18"/>
        </w:rPr>
        <w:t>Trogner</w:t>
      </w:r>
      <w:r w:rsidRPr="00022654">
        <w:rPr>
          <w:rFonts w:ascii="Calibri" w:hAnsi="Calibri" w:cs="Calibri"/>
          <w:sz w:val="18"/>
          <w:szCs w:val="18"/>
        </w:rPr>
        <w:t xml:space="preserve"> 1984 - </w:t>
      </w:r>
      <w:r w:rsidR="00463BDD" w:rsidRPr="00022654">
        <w:rPr>
          <w:rFonts w:ascii="Calibri" w:hAnsi="Calibri" w:cs="Calibri"/>
          <w:sz w:val="18"/>
          <w:szCs w:val="18"/>
        </w:rPr>
        <w:t xml:space="preserve">J. </w:t>
      </w:r>
      <w:r w:rsidR="00463BDD" w:rsidRPr="00022654">
        <w:rPr>
          <w:rFonts w:ascii="Calibri" w:hAnsi="Calibri" w:cs="Calibri"/>
          <w:smallCaps/>
          <w:sz w:val="18"/>
          <w:szCs w:val="18"/>
        </w:rPr>
        <w:t>Hlobil</w:t>
      </w:r>
      <w:r w:rsidR="00463BDD" w:rsidRPr="00022654">
        <w:rPr>
          <w:rFonts w:ascii="Calibri" w:hAnsi="Calibri" w:cs="Calibri"/>
          <w:sz w:val="18"/>
          <w:szCs w:val="18"/>
        </w:rPr>
        <w:t xml:space="preserve">, P. </w:t>
      </w:r>
      <w:r w:rsidR="00463BDD" w:rsidRPr="00022654">
        <w:rPr>
          <w:rFonts w:ascii="Calibri" w:hAnsi="Calibri" w:cs="Calibri"/>
          <w:smallCaps/>
          <w:sz w:val="18"/>
          <w:szCs w:val="18"/>
        </w:rPr>
        <w:t>Michna</w:t>
      </w:r>
      <w:r w:rsidR="00463BDD" w:rsidRPr="00022654">
        <w:rPr>
          <w:rFonts w:ascii="Calibri" w:hAnsi="Calibri" w:cs="Calibri"/>
          <w:sz w:val="18"/>
          <w:szCs w:val="18"/>
        </w:rPr>
        <w:t xml:space="preserve">, M. </w:t>
      </w:r>
      <w:r w:rsidR="00463BDD" w:rsidRPr="00022654">
        <w:rPr>
          <w:rFonts w:ascii="Calibri" w:hAnsi="Calibri" w:cs="Calibri"/>
          <w:smallCaps/>
          <w:sz w:val="18"/>
          <w:szCs w:val="18"/>
        </w:rPr>
        <w:t>Trogner</w:t>
      </w:r>
      <w:r w:rsidR="00463BDD" w:rsidRPr="00022654">
        <w:rPr>
          <w:rFonts w:ascii="Calibri" w:hAnsi="Calibri" w:cs="Calibri"/>
          <w:sz w:val="18"/>
          <w:szCs w:val="18"/>
        </w:rPr>
        <w:t xml:space="preserve">, </w:t>
      </w:r>
      <w:r w:rsidR="00463BDD" w:rsidRPr="00022654">
        <w:rPr>
          <w:rFonts w:ascii="Calibri" w:hAnsi="Calibri" w:cs="Calibri"/>
          <w:i/>
          <w:sz w:val="18"/>
          <w:szCs w:val="18"/>
        </w:rPr>
        <w:t>Olomouc</w:t>
      </w:r>
      <w:r w:rsidR="00463BDD" w:rsidRPr="00022654">
        <w:rPr>
          <w:rFonts w:ascii="Calibri" w:hAnsi="Calibri" w:cs="Calibri"/>
          <w:sz w:val="18"/>
          <w:szCs w:val="18"/>
        </w:rPr>
        <w:t xml:space="preserve">, </w:t>
      </w:r>
      <w:r w:rsidR="008E31A8" w:rsidRPr="00022654">
        <w:rPr>
          <w:rFonts w:ascii="Calibri" w:hAnsi="Calibri" w:cs="Calibri"/>
          <w:sz w:val="18"/>
          <w:szCs w:val="18"/>
        </w:rPr>
        <w:t xml:space="preserve">Odeon, </w:t>
      </w:r>
      <w:r w:rsidR="00463BDD" w:rsidRPr="00022654">
        <w:rPr>
          <w:rFonts w:ascii="Calibri" w:hAnsi="Calibri" w:cs="Calibri"/>
          <w:sz w:val="18"/>
          <w:szCs w:val="18"/>
        </w:rPr>
        <w:t>Praga 1984.</w:t>
      </w:r>
    </w:p>
    <w:p w:rsidR="00463BDD" w:rsidRPr="00022654" w:rsidRDefault="008E31A8" w:rsidP="00140B4A">
      <w:pPr>
        <w:spacing w:after="0"/>
        <w:jc w:val="both"/>
        <w:rPr>
          <w:rFonts w:ascii="Calibri" w:hAnsi="Calibri" w:cs="Calibri"/>
          <w:sz w:val="18"/>
          <w:szCs w:val="18"/>
          <w:lang w:val="en-US"/>
        </w:rPr>
      </w:pPr>
      <w:r w:rsidRPr="00022654">
        <w:rPr>
          <w:rFonts w:ascii="Calibri" w:hAnsi="Calibri" w:cs="Calibri"/>
          <w:smallCaps/>
          <w:sz w:val="18"/>
          <w:szCs w:val="18"/>
          <w:lang w:val="en-US"/>
        </w:rPr>
        <w:t>Kalina</w:t>
      </w:r>
      <w:r w:rsidRPr="00022654">
        <w:rPr>
          <w:rFonts w:ascii="Calibri" w:hAnsi="Calibri" w:cs="Calibri"/>
          <w:sz w:val="18"/>
          <w:szCs w:val="18"/>
          <w:lang w:val="en-US"/>
        </w:rPr>
        <w:t xml:space="preserve"> 2015 - </w:t>
      </w:r>
      <w:r w:rsidR="00463BDD" w:rsidRPr="00022654">
        <w:rPr>
          <w:rFonts w:ascii="Calibri" w:hAnsi="Calibri" w:cs="Calibri"/>
          <w:sz w:val="18"/>
          <w:szCs w:val="18"/>
          <w:lang w:val="en-US"/>
        </w:rPr>
        <w:t xml:space="preserve">P. </w:t>
      </w:r>
      <w:r w:rsidR="00463BDD" w:rsidRPr="00022654">
        <w:rPr>
          <w:rFonts w:ascii="Calibri" w:hAnsi="Calibri" w:cs="Calibri"/>
          <w:smallCaps/>
          <w:sz w:val="18"/>
          <w:szCs w:val="18"/>
          <w:lang w:val="en-US"/>
        </w:rPr>
        <w:t>Kalina</w:t>
      </w:r>
      <w:r w:rsidR="00463BDD" w:rsidRPr="00022654">
        <w:rPr>
          <w:rFonts w:ascii="Calibri" w:hAnsi="Calibri" w:cs="Calibri"/>
          <w:sz w:val="18"/>
          <w:szCs w:val="18"/>
          <w:lang w:val="en-US"/>
        </w:rPr>
        <w:t xml:space="preserve">, </w:t>
      </w:r>
      <w:r w:rsidR="00463BDD" w:rsidRPr="00022654">
        <w:rPr>
          <w:rFonts w:ascii="Calibri" w:hAnsi="Calibri" w:cs="Calibri"/>
          <w:i/>
          <w:sz w:val="18"/>
          <w:szCs w:val="18"/>
          <w:lang w:val="en-US"/>
        </w:rPr>
        <w:t>Space and Time: Some Remarks on Restorations of Medieval Churches in 17</w:t>
      </w:r>
      <w:r w:rsidR="00463BDD" w:rsidRPr="00022654">
        <w:rPr>
          <w:rFonts w:ascii="Calibri" w:hAnsi="Calibri" w:cs="Calibri"/>
          <w:i/>
          <w:sz w:val="18"/>
          <w:szCs w:val="18"/>
          <w:vertAlign w:val="superscript"/>
          <w:lang w:val="en-US"/>
        </w:rPr>
        <w:t>th</w:t>
      </w:r>
      <w:r w:rsidR="00463BDD" w:rsidRPr="00022654">
        <w:rPr>
          <w:rFonts w:ascii="Calibri" w:hAnsi="Calibri" w:cs="Calibri"/>
          <w:i/>
          <w:sz w:val="18"/>
          <w:szCs w:val="18"/>
          <w:lang w:val="en-US"/>
        </w:rPr>
        <w:t xml:space="preserve"> and 18</w:t>
      </w:r>
      <w:r w:rsidR="00463BDD" w:rsidRPr="00022654">
        <w:rPr>
          <w:rFonts w:ascii="Calibri" w:hAnsi="Calibri" w:cs="Calibri"/>
          <w:i/>
          <w:sz w:val="18"/>
          <w:szCs w:val="18"/>
          <w:vertAlign w:val="superscript"/>
          <w:lang w:val="en-US"/>
        </w:rPr>
        <w:t>th</w:t>
      </w:r>
      <w:r w:rsidR="00463BDD" w:rsidRPr="00022654">
        <w:rPr>
          <w:rFonts w:ascii="Calibri" w:hAnsi="Calibri" w:cs="Calibri"/>
          <w:i/>
          <w:sz w:val="18"/>
          <w:szCs w:val="18"/>
          <w:lang w:val="en-US"/>
        </w:rPr>
        <w:t xml:space="preserve"> Century Bohemia</w:t>
      </w:r>
      <w:r w:rsidR="00463BDD" w:rsidRPr="00022654">
        <w:rPr>
          <w:rFonts w:ascii="Calibri" w:hAnsi="Calibri" w:cs="Calibri"/>
          <w:sz w:val="18"/>
          <w:szCs w:val="18"/>
          <w:lang w:val="en-US"/>
        </w:rPr>
        <w:t xml:space="preserve">, in A. Roca De </w:t>
      </w:r>
      <w:r w:rsidR="00463BDD" w:rsidRPr="00022654">
        <w:rPr>
          <w:rFonts w:ascii="Calibri" w:hAnsi="Calibri" w:cs="Calibri"/>
          <w:smallCaps/>
          <w:sz w:val="18"/>
          <w:szCs w:val="18"/>
          <w:lang w:val="en-US"/>
        </w:rPr>
        <w:t>Amicis</w:t>
      </w:r>
      <w:r w:rsidR="00463BDD" w:rsidRPr="00022654">
        <w:rPr>
          <w:rFonts w:ascii="Calibri" w:hAnsi="Calibri" w:cs="Calibri"/>
          <w:sz w:val="18"/>
          <w:szCs w:val="18"/>
          <w:lang w:val="en-US"/>
        </w:rPr>
        <w:t xml:space="preserve">, C. </w:t>
      </w:r>
      <w:r w:rsidR="00463BDD" w:rsidRPr="00022654">
        <w:rPr>
          <w:rFonts w:ascii="Calibri" w:hAnsi="Calibri" w:cs="Calibri"/>
          <w:smallCaps/>
          <w:sz w:val="18"/>
          <w:szCs w:val="18"/>
          <w:lang w:val="en-US"/>
        </w:rPr>
        <w:t>Varagnoli</w:t>
      </w:r>
      <w:r w:rsidR="00463BDD" w:rsidRPr="00022654">
        <w:rPr>
          <w:rFonts w:ascii="Calibri" w:hAnsi="Calibri" w:cs="Calibri"/>
          <w:sz w:val="18"/>
          <w:szCs w:val="18"/>
          <w:lang w:val="en-US"/>
        </w:rPr>
        <w:t xml:space="preserve"> (a cura di), </w:t>
      </w:r>
      <w:r w:rsidR="00463BDD" w:rsidRPr="00022654">
        <w:rPr>
          <w:rFonts w:ascii="Calibri" w:hAnsi="Calibri" w:cs="Calibri"/>
          <w:i/>
          <w:sz w:val="18"/>
          <w:szCs w:val="18"/>
          <w:lang w:val="en-US"/>
        </w:rPr>
        <w:t>Alla moderna.[…]</w:t>
      </w:r>
      <w:r w:rsidR="00463BDD" w:rsidRPr="00022654">
        <w:rPr>
          <w:rFonts w:ascii="Calibri" w:hAnsi="Calibri" w:cs="Calibri"/>
          <w:sz w:val="18"/>
          <w:szCs w:val="18"/>
          <w:lang w:val="en-US"/>
        </w:rPr>
        <w:t xml:space="preserve">, </w:t>
      </w:r>
      <w:r w:rsidR="00463BDD" w:rsidRPr="00022654">
        <w:rPr>
          <w:rFonts w:ascii="Calibri" w:hAnsi="Calibri" w:cs="Calibri"/>
          <w:i/>
          <w:sz w:val="18"/>
          <w:szCs w:val="18"/>
          <w:lang w:val="en-US"/>
        </w:rPr>
        <w:t>op. cit.</w:t>
      </w:r>
      <w:r w:rsidR="00463BDD" w:rsidRPr="00022654">
        <w:rPr>
          <w:rFonts w:ascii="Calibri" w:hAnsi="Calibri" w:cs="Calibri"/>
          <w:sz w:val="18"/>
          <w:szCs w:val="18"/>
          <w:lang w:val="en-US"/>
        </w:rPr>
        <w:t>, pp. 193-214.</w:t>
      </w:r>
    </w:p>
    <w:p w:rsidR="00463BDD"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Karpowicz</w:t>
      </w:r>
      <w:r w:rsidRPr="00022654">
        <w:rPr>
          <w:rFonts w:ascii="Calibri" w:hAnsi="Calibri" w:cs="Calibri"/>
          <w:sz w:val="18"/>
          <w:szCs w:val="18"/>
        </w:rPr>
        <w:t xml:space="preserve"> 1983 - </w:t>
      </w:r>
      <w:r w:rsidR="00463BDD" w:rsidRPr="00022654">
        <w:rPr>
          <w:rFonts w:ascii="Calibri" w:hAnsi="Calibri" w:cs="Calibri"/>
          <w:sz w:val="18"/>
          <w:szCs w:val="18"/>
        </w:rPr>
        <w:t xml:space="preserve">M. </w:t>
      </w:r>
      <w:r w:rsidR="00463BDD" w:rsidRPr="00022654">
        <w:rPr>
          <w:rFonts w:ascii="Calibri" w:hAnsi="Calibri" w:cs="Calibri"/>
          <w:smallCaps/>
          <w:sz w:val="18"/>
          <w:szCs w:val="18"/>
        </w:rPr>
        <w:t>Karpowicz</w:t>
      </w:r>
      <w:r w:rsidR="00463BDD" w:rsidRPr="00022654">
        <w:rPr>
          <w:rFonts w:ascii="Calibri" w:hAnsi="Calibri" w:cs="Calibri"/>
          <w:sz w:val="18"/>
          <w:szCs w:val="18"/>
        </w:rPr>
        <w:t xml:space="preserve">, </w:t>
      </w:r>
      <w:r w:rsidR="00463BDD" w:rsidRPr="00022654">
        <w:rPr>
          <w:rFonts w:ascii="Calibri" w:hAnsi="Calibri" w:cs="Calibri"/>
          <w:i/>
          <w:sz w:val="18"/>
          <w:szCs w:val="18"/>
        </w:rPr>
        <w:t>Artisti ticinesi in Polonia nel ‘600</w:t>
      </w:r>
      <w:r w:rsidR="00463BDD" w:rsidRPr="00022654">
        <w:rPr>
          <w:rFonts w:ascii="Calibri" w:hAnsi="Calibri" w:cs="Calibri"/>
          <w:sz w:val="18"/>
          <w:szCs w:val="18"/>
        </w:rPr>
        <w:t>, Arti Grafiche Bernasconi, Agno 1983.</w:t>
      </w:r>
    </w:p>
    <w:p w:rsidR="00463BDD"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Karpowicz</w:t>
      </w:r>
      <w:r w:rsidRPr="00022654">
        <w:rPr>
          <w:rFonts w:ascii="Calibri" w:hAnsi="Calibri" w:cs="Calibri"/>
          <w:sz w:val="18"/>
          <w:szCs w:val="18"/>
        </w:rPr>
        <w:t xml:space="preserve"> 1990 - </w:t>
      </w:r>
      <w:r w:rsidR="00463BDD" w:rsidRPr="00022654">
        <w:rPr>
          <w:rFonts w:ascii="Calibri" w:hAnsi="Calibri" w:cs="Calibri"/>
          <w:sz w:val="18"/>
          <w:szCs w:val="18"/>
        </w:rPr>
        <w:t xml:space="preserve">M. </w:t>
      </w:r>
      <w:r w:rsidR="00463BDD" w:rsidRPr="00022654">
        <w:rPr>
          <w:rFonts w:ascii="Calibri" w:hAnsi="Calibri" w:cs="Calibri"/>
          <w:smallCaps/>
          <w:sz w:val="18"/>
          <w:szCs w:val="18"/>
        </w:rPr>
        <w:t>Karpowicz</w:t>
      </w:r>
      <w:r w:rsidR="00463BDD" w:rsidRPr="00022654">
        <w:rPr>
          <w:rFonts w:ascii="Calibri" w:hAnsi="Calibri" w:cs="Calibri"/>
          <w:sz w:val="18"/>
          <w:szCs w:val="18"/>
        </w:rPr>
        <w:t xml:space="preserve">, </w:t>
      </w:r>
      <w:r w:rsidR="00463BDD" w:rsidRPr="00022654">
        <w:rPr>
          <w:rFonts w:ascii="Calibri" w:hAnsi="Calibri" w:cs="Calibri"/>
          <w:i/>
          <w:sz w:val="18"/>
          <w:szCs w:val="18"/>
        </w:rPr>
        <w:t>Baldasar Fontana, 1661-1733. Un berniniano ticinese in Moravia e Polonia</w:t>
      </w:r>
      <w:r w:rsidR="00463BDD" w:rsidRPr="00022654">
        <w:rPr>
          <w:rFonts w:ascii="Calibri" w:hAnsi="Calibri" w:cs="Calibri"/>
          <w:sz w:val="18"/>
          <w:szCs w:val="18"/>
        </w:rPr>
        <w:t>, Fondazione Ticino Nostro, Lugano 1990.</w:t>
      </w:r>
    </w:p>
    <w:p w:rsidR="00B56A9F" w:rsidRPr="00022654" w:rsidRDefault="00B56A9F" w:rsidP="00140B4A">
      <w:pPr>
        <w:spacing w:after="0"/>
        <w:jc w:val="both"/>
        <w:rPr>
          <w:rFonts w:ascii="Calibri" w:hAnsi="Calibri" w:cs="Calibri"/>
          <w:sz w:val="18"/>
          <w:szCs w:val="18"/>
        </w:rPr>
      </w:pPr>
      <w:r w:rsidRPr="00022654">
        <w:rPr>
          <w:rFonts w:ascii="Calibri" w:hAnsi="Calibri" w:cs="Calibri"/>
          <w:smallCaps/>
          <w:sz w:val="18"/>
          <w:szCs w:val="18"/>
        </w:rPr>
        <w:t>Karpowicz</w:t>
      </w:r>
      <w:r w:rsidRPr="00022654">
        <w:rPr>
          <w:rFonts w:ascii="Calibri" w:hAnsi="Calibri" w:cs="Calibri"/>
          <w:sz w:val="18"/>
          <w:szCs w:val="18"/>
        </w:rPr>
        <w:t xml:space="preserve">  1991 - M. </w:t>
      </w:r>
      <w:r w:rsidRPr="00022654">
        <w:rPr>
          <w:rFonts w:ascii="Calibri" w:hAnsi="Calibri" w:cs="Calibri"/>
          <w:smallCaps/>
          <w:sz w:val="18"/>
          <w:szCs w:val="18"/>
        </w:rPr>
        <w:t>Karpowicz</w:t>
      </w:r>
      <w:r w:rsidRPr="00022654">
        <w:rPr>
          <w:rFonts w:ascii="Calibri" w:hAnsi="Calibri" w:cs="Calibri"/>
          <w:sz w:val="18"/>
          <w:szCs w:val="18"/>
        </w:rPr>
        <w:t xml:space="preserve">, </w:t>
      </w:r>
      <w:r w:rsidRPr="00022654">
        <w:rPr>
          <w:rFonts w:ascii="Calibri" w:hAnsi="Calibri" w:cs="Calibri"/>
          <w:i/>
          <w:sz w:val="18"/>
          <w:szCs w:val="18"/>
        </w:rPr>
        <w:t>Paolo Pagani in Moravia e Polonia</w:t>
      </w:r>
      <w:r w:rsidRPr="00022654">
        <w:rPr>
          <w:rFonts w:ascii="Calibri" w:hAnsi="Calibri" w:cs="Calibri"/>
          <w:sz w:val="18"/>
          <w:szCs w:val="18"/>
        </w:rPr>
        <w:t>, in «Arte Lombarda», 98/99 (1991), pp. 103-117.</w:t>
      </w:r>
    </w:p>
    <w:p w:rsidR="00463BDD"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Karpowicz</w:t>
      </w:r>
      <w:r w:rsidRPr="00022654">
        <w:rPr>
          <w:rFonts w:ascii="Calibri" w:hAnsi="Calibri" w:cs="Calibri"/>
          <w:sz w:val="18"/>
          <w:szCs w:val="18"/>
        </w:rPr>
        <w:t xml:space="preserve"> 1999 - </w:t>
      </w:r>
      <w:r w:rsidR="00463BDD" w:rsidRPr="00022654">
        <w:rPr>
          <w:rFonts w:ascii="Calibri" w:hAnsi="Calibri" w:cs="Calibri"/>
          <w:sz w:val="18"/>
          <w:szCs w:val="18"/>
        </w:rPr>
        <w:t xml:space="preserve">M. </w:t>
      </w:r>
      <w:r w:rsidR="00463BDD" w:rsidRPr="00022654">
        <w:rPr>
          <w:rFonts w:ascii="Calibri" w:hAnsi="Calibri" w:cs="Calibri"/>
          <w:smallCaps/>
          <w:sz w:val="18"/>
          <w:szCs w:val="18"/>
        </w:rPr>
        <w:t>Karpowicz</w:t>
      </w:r>
      <w:r w:rsidR="00463BDD" w:rsidRPr="00022654">
        <w:rPr>
          <w:rFonts w:ascii="Calibri" w:hAnsi="Calibri" w:cs="Calibri"/>
          <w:sz w:val="18"/>
          <w:szCs w:val="18"/>
        </w:rPr>
        <w:t xml:space="preserve">, </w:t>
      </w:r>
      <w:r w:rsidR="00463BDD" w:rsidRPr="00022654">
        <w:rPr>
          <w:rFonts w:ascii="Calibri" w:hAnsi="Calibri" w:cs="Calibri"/>
          <w:i/>
          <w:sz w:val="18"/>
          <w:szCs w:val="18"/>
        </w:rPr>
        <w:t>Paolo Pagani a Cracovia. Addenda</w:t>
      </w:r>
      <w:r w:rsidR="00BC0246" w:rsidRPr="00022654">
        <w:rPr>
          <w:rFonts w:ascii="Calibri" w:hAnsi="Calibri" w:cs="Calibri"/>
          <w:sz w:val="18"/>
          <w:szCs w:val="18"/>
        </w:rPr>
        <w:t>, in «Arte L</w:t>
      </w:r>
      <w:r w:rsidR="00463BDD" w:rsidRPr="00022654">
        <w:rPr>
          <w:rFonts w:ascii="Calibri" w:hAnsi="Calibri" w:cs="Calibri"/>
          <w:sz w:val="18"/>
          <w:szCs w:val="18"/>
        </w:rPr>
        <w:t>ombarda», 125 (1999), pp. 62-64.</w:t>
      </w:r>
    </w:p>
    <w:p w:rsidR="00463BDD"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Karpowicz</w:t>
      </w:r>
      <w:r w:rsidRPr="00022654">
        <w:rPr>
          <w:rFonts w:ascii="Calibri" w:hAnsi="Calibri" w:cs="Calibri"/>
          <w:sz w:val="18"/>
          <w:szCs w:val="18"/>
        </w:rPr>
        <w:t xml:space="preserve"> 2008 - </w:t>
      </w:r>
      <w:r w:rsidR="00463BDD" w:rsidRPr="00022654">
        <w:rPr>
          <w:rFonts w:ascii="Calibri" w:hAnsi="Calibri" w:cs="Calibri"/>
          <w:sz w:val="18"/>
          <w:szCs w:val="18"/>
        </w:rPr>
        <w:t xml:space="preserve">M. </w:t>
      </w:r>
      <w:r w:rsidR="00463BDD" w:rsidRPr="00022654">
        <w:rPr>
          <w:rFonts w:ascii="Calibri" w:hAnsi="Calibri" w:cs="Calibri"/>
          <w:smallCaps/>
          <w:sz w:val="18"/>
          <w:szCs w:val="18"/>
        </w:rPr>
        <w:t>Karpowicz</w:t>
      </w:r>
      <w:r w:rsidR="00463BDD" w:rsidRPr="00022654">
        <w:rPr>
          <w:rFonts w:ascii="Calibri" w:hAnsi="Calibri" w:cs="Calibri"/>
          <w:sz w:val="18"/>
          <w:szCs w:val="18"/>
        </w:rPr>
        <w:t xml:space="preserve">, </w:t>
      </w:r>
      <w:r w:rsidR="00463BDD" w:rsidRPr="00022654">
        <w:rPr>
          <w:rFonts w:ascii="Calibri" w:hAnsi="Calibri" w:cs="Calibri"/>
          <w:i/>
          <w:sz w:val="18"/>
          <w:szCs w:val="18"/>
        </w:rPr>
        <w:t>I Fontana di Brusata in Polonia</w:t>
      </w:r>
      <w:r w:rsidR="00463BDD" w:rsidRPr="00022654">
        <w:rPr>
          <w:rFonts w:ascii="Calibri" w:hAnsi="Calibri" w:cs="Calibri"/>
          <w:sz w:val="18"/>
          <w:szCs w:val="18"/>
        </w:rPr>
        <w:t xml:space="preserve">, in M. </w:t>
      </w:r>
      <w:r w:rsidR="00463BDD" w:rsidRPr="00022654">
        <w:rPr>
          <w:rFonts w:ascii="Calibri" w:hAnsi="Calibri" w:cs="Calibri"/>
          <w:smallCaps/>
          <w:sz w:val="18"/>
          <w:szCs w:val="18"/>
        </w:rPr>
        <w:t>Fagiolo</w:t>
      </w:r>
      <w:r w:rsidR="00463BDD" w:rsidRPr="00022654">
        <w:rPr>
          <w:rFonts w:ascii="Calibri" w:hAnsi="Calibri" w:cs="Calibri"/>
          <w:sz w:val="18"/>
          <w:szCs w:val="18"/>
        </w:rPr>
        <w:t xml:space="preserve">, G. </w:t>
      </w:r>
      <w:r w:rsidR="00463BDD" w:rsidRPr="00022654">
        <w:rPr>
          <w:rFonts w:ascii="Calibri" w:hAnsi="Calibri" w:cs="Calibri"/>
          <w:smallCaps/>
          <w:sz w:val="18"/>
          <w:szCs w:val="18"/>
        </w:rPr>
        <w:t>Bonaccorso</w:t>
      </w:r>
      <w:r w:rsidR="00463BDD" w:rsidRPr="00022654">
        <w:rPr>
          <w:rFonts w:ascii="Calibri" w:hAnsi="Calibri" w:cs="Calibri"/>
          <w:sz w:val="18"/>
          <w:szCs w:val="18"/>
        </w:rPr>
        <w:t xml:space="preserve"> (a cura di), </w:t>
      </w:r>
      <w:r w:rsidR="00463BDD" w:rsidRPr="00022654">
        <w:rPr>
          <w:rFonts w:ascii="Calibri" w:hAnsi="Calibri" w:cs="Calibri"/>
          <w:i/>
          <w:sz w:val="18"/>
          <w:szCs w:val="18"/>
        </w:rPr>
        <w:t>Studi sui Fontana […], op. cit.</w:t>
      </w:r>
      <w:r w:rsidR="00463BDD" w:rsidRPr="00022654">
        <w:rPr>
          <w:rFonts w:ascii="Calibri" w:hAnsi="Calibri" w:cs="Calibri"/>
          <w:sz w:val="18"/>
          <w:szCs w:val="18"/>
        </w:rPr>
        <w:t>, p</w:t>
      </w:r>
      <w:r w:rsidR="00436344" w:rsidRPr="00022654">
        <w:rPr>
          <w:rFonts w:ascii="Calibri" w:hAnsi="Calibri" w:cs="Calibri"/>
          <w:sz w:val="18"/>
          <w:szCs w:val="18"/>
        </w:rPr>
        <w:t>p</w:t>
      </w:r>
      <w:r w:rsidR="00463BDD" w:rsidRPr="00022654">
        <w:rPr>
          <w:rFonts w:ascii="Calibri" w:hAnsi="Calibri" w:cs="Calibri"/>
          <w:sz w:val="18"/>
          <w:szCs w:val="18"/>
        </w:rPr>
        <w:t>. 399</w:t>
      </w:r>
      <w:r w:rsidR="00436344" w:rsidRPr="00022654">
        <w:rPr>
          <w:rFonts w:ascii="Calibri" w:hAnsi="Calibri" w:cs="Calibri"/>
          <w:sz w:val="18"/>
          <w:szCs w:val="18"/>
        </w:rPr>
        <w:t>-410</w:t>
      </w:r>
      <w:r w:rsidR="00463BDD" w:rsidRPr="00022654">
        <w:rPr>
          <w:rFonts w:ascii="Calibri" w:hAnsi="Calibri" w:cs="Calibri"/>
          <w:sz w:val="18"/>
          <w:szCs w:val="18"/>
        </w:rPr>
        <w:t>.</w:t>
      </w:r>
    </w:p>
    <w:p w:rsidR="00463BDD"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Klein</w:t>
      </w:r>
      <w:r w:rsidRPr="00022654">
        <w:rPr>
          <w:rFonts w:ascii="Calibri" w:hAnsi="Calibri" w:cs="Calibri"/>
          <w:sz w:val="18"/>
          <w:szCs w:val="18"/>
        </w:rPr>
        <w:t xml:space="preserve"> 1914 - </w:t>
      </w:r>
      <w:r w:rsidR="00463BDD" w:rsidRPr="00022654">
        <w:rPr>
          <w:rFonts w:ascii="Calibri" w:hAnsi="Calibri" w:cs="Calibri"/>
          <w:sz w:val="18"/>
          <w:szCs w:val="18"/>
        </w:rPr>
        <w:t xml:space="preserve">F. </w:t>
      </w:r>
      <w:r w:rsidR="00463BDD" w:rsidRPr="00022654">
        <w:rPr>
          <w:rFonts w:ascii="Calibri" w:hAnsi="Calibri" w:cs="Calibri"/>
          <w:smallCaps/>
          <w:sz w:val="18"/>
          <w:szCs w:val="18"/>
        </w:rPr>
        <w:t>Klein</w:t>
      </w:r>
      <w:r w:rsidR="00463BDD" w:rsidRPr="00022654">
        <w:rPr>
          <w:rFonts w:ascii="Calibri" w:hAnsi="Calibri" w:cs="Calibri"/>
          <w:sz w:val="18"/>
          <w:szCs w:val="18"/>
        </w:rPr>
        <w:t xml:space="preserve">, </w:t>
      </w:r>
      <w:r w:rsidR="00463BDD" w:rsidRPr="00022654">
        <w:rPr>
          <w:rFonts w:ascii="Calibri" w:hAnsi="Calibri" w:cs="Calibri"/>
          <w:i/>
          <w:sz w:val="18"/>
          <w:szCs w:val="18"/>
        </w:rPr>
        <w:t>Płac “Pod Krzysztofory” w Krakowie</w:t>
      </w:r>
      <w:r w:rsidR="00463BDD" w:rsidRPr="00022654">
        <w:rPr>
          <w:rFonts w:ascii="Calibri" w:hAnsi="Calibri" w:cs="Calibri"/>
          <w:sz w:val="18"/>
          <w:szCs w:val="18"/>
        </w:rPr>
        <w:t>, Cracovia 1914.</w:t>
      </w:r>
    </w:p>
    <w:p w:rsidR="00DF31B0"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Kowalczyk</w:t>
      </w:r>
      <w:r w:rsidRPr="00022654">
        <w:rPr>
          <w:rFonts w:ascii="Calibri" w:hAnsi="Calibri" w:cs="Calibri"/>
          <w:sz w:val="18"/>
          <w:szCs w:val="18"/>
        </w:rPr>
        <w:t xml:space="preserve"> 1996 - </w:t>
      </w:r>
      <w:r w:rsidR="00DF31B0" w:rsidRPr="00022654">
        <w:rPr>
          <w:rFonts w:ascii="Calibri" w:hAnsi="Calibri" w:cs="Calibri"/>
          <w:sz w:val="18"/>
          <w:szCs w:val="18"/>
        </w:rPr>
        <w:t xml:space="preserve">J. </w:t>
      </w:r>
      <w:r w:rsidR="00DF31B0" w:rsidRPr="00022654">
        <w:rPr>
          <w:rFonts w:ascii="Calibri" w:hAnsi="Calibri" w:cs="Calibri"/>
          <w:smallCaps/>
          <w:sz w:val="18"/>
          <w:szCs w:val="18"/>
        </w:rPr>
        <w:t>Kowalczyk</w:t>
      </w:r>
      <w:r w:rsidR="00DF31B0" w:rsidRPr="00022654">
        <w:rPr>
          <w:rFonts w:ascii="Calibri" w:hAnsi="Calibri" w:cs="Calibri"/>
          <w:sz w:val="18"/>
          <w:szCs w:val="18"/>
        </w:rPr>
        <w:t xml:space="preserve">, </w:t>
      </w:r>
      <w:r w:rsidR="00DF31B0" w:rsidRPr="00022654">
        <w:rPr>
          <w:rFonts w:ascii="Calibri" w:hAnsi="Calibri" w:cs="Calibri"/>
          <w:i/>
          <w:sz w:val="18"/>
          <w:szCs w:val="18"/>
        </w:rPr>
        <w:t>Il ruolo di Roma nell’architettura polacca del tardo barocco</w:t>
      </w:r>
      <w:r w:rsidR="00DF31B0" w:rsidRPr="00022654">
        <w:rPr>
          <w:rFonts w:ascii="Calibri" w:hAnsi="Calibri" w:cs="Calibri"/>
          <w:sz w:val="18"/>
          <w:szCs w:val="18"/>
        </w:rPr>
        <w:t>, Accademia Polacca delle Scienze - Biblioteca e Centro Studi a Roma, Upowszechnianie Nauki – Oswiata “UN-O”, Varsavia - Roma 1996.</w:t>
      </w:r>
    </w:p>
    <w:p w:rsidR="00463BDD" w:rsidRPr="00022654" w:rsidRDefault="008E31A8" w:rsidP="00140B4A">
      <w:pPr>
        <w:spacing w:after="0"/>
        <w:jc w:val="both"/>
        <w:rPr>
          <w:rFonts w:ascii="Calibri" w:hAnsi="Calibri" w:cs="Calibri"/>
          <w:bCs/>
          <w:sz w:val="18"/>
          <w:szCs w:val="18"/>
        </w:rPr>
      </w:pPr>
      <w:r w:rsidRPr="00022654">
        <w:rPr>
          <w:rFonts w:ascii="Calibri" w:hAnsi="Calibri" w:cs="Calibri"/>
          <w:smallCaps/>
          <w:sz w:val="18"/>
          <w:szCs w:val="18"/>
        </w:rPr>
        <w:t>Krsek</w:t>
      </w:r>
      <w:r w:rsidRPr="00022654">
        <w:rPr>
          <w:rFonts w:ascii="Calibri" w:hAnsi="Calibri" w:cs="Calibri"/>
          <w:sz w:val="18"/>
          <w:szCs w:val="18"/>
        </w:rPr>
        <w:t xml:space="preserve"> 1996 - </w:t>
      </w:r>
      <w:r w:rsidR="00463BDD" w:rsidRPr="00022654">
        <w:rPr>
          <w:rFonts w:ascii="Calibri" w:hAnsi="Calibri" w:cs="Calibri"/>
          <w:sz w:val="18"/>
          <w:szCs w:val="18"/>
        </w:rPr>
        <w:t xml:space="preserve">I. </w:t>
      </w:r>
      <w:r w:rsidR="00463BDD" w:rsidRPr="00022654">
        <w:rPr>
          <w:rFonts w:ascii="Calibri" w:hAnsi="Calibri" w:cs="Calibri"/>
          <w:smallCaps/>
          <w:sz w:val="18"/>
          <w:szCs w:val="18"/>
        </w:rPr>
        <w:t>Krsek</w:t>
      </w:r>
      <w:r w:rsidR="00463BDD" w:rsidRPr="00022654">
        <w:rPr>
          <w:rFonts w:ascii="Calibri" w:hAnsi="Calibri" w:cs="Calibri"/>
          <w:sz w:val="18"/>
          <w:szCs w:val="18"/>
        </w:rPr>
        <w:t xml:space="preserve"> (a cura di), </w:t>
      </w:r>
      <w:r w:rsidR="00463BDD" w:rsidRPr="00022654">
        <w:rPr>
          <w:rFonts w:ascii="Calibri" w:hAnsi="Calibri" w:cs="Calibri"/>
          <w:bCs/>
          <w:i/>
          <w:sz w:val="18"/>
          <w:szCs w:val="18"/>
        </w:rPr>
        <w:t>Umění baroka na Moravě a ve Slezsku</w:t>
      </w:r>
      <w:r w:rsidR="00463BDD" w:rsidRPr="00022654">
        <w:rPr>
          <w:rFonts w:ascii="Calibri" w:hAnsi="Calibri" w:cs="Calibri"/>
          <w:bCs/>
          <w:sz w:val="18"/>
          <w:szCs w:val="18"/>
        </w:rPr>
        <w:t>, Academia, Praga 1996.</w:t>
      </w:r>
    </w:p>
    <w:p w:rsidR="00463BDD"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Kurzej</w:t>
      </w:r>
      <w:r w:rsidRPr="00022654">
        <w:rPr>
          <w:rFonts w:ascii="Calibri" w:hAnsi="Calibri" w:cs="Calibri"/>
          <w:sz w:val="18"/>
          <w:szCs w:val="18"/>
        </w:rPr>
        <w:t xml:space="preserve"> 2012 - </w:t>
      </w:r>
      <w:r w:rsidR="00463BDD" w:rsidRPr="00022654">
        <w:rPr>
          <w:rFonts w:ascii="Calibri" w:hAnsi="Calibri" w:cs="Calibri"/>
          <w:sz w:val="18"/>
          <w:szCs w:val="18"/>
        </w:rPr>
        <w:t xml:space="preserve">M. </w:t>
      </w:r>
      <w:r w:rsidR="00463BDD" w:rsidRPr="00022654">
        <w:rPr>
          <w:rFonts w:ascii="Calibri" w:hAnsi="Calibri" w:cs="Calibri"/>
          <w:smallCaps/>
          <w:sz w:val="18"/>
          <w:szCs w:val="18"/>
        </w:rPr>
        <w:t>Kurzej</w:t>
      </w:r>
      <w:r w:rsidR="00463BDD" w:rsidRPr="00022654">
        <w:rPr>
          <w:rFonts w:ascii="Calibri" w:hAnsi="Calibri" w:cs="Calibri"/>
          <w:sz w:val="18"/>
          <w:szCs w:val="18"/>
        </w:rPr>
        <w:t xml:space="preserve">, </w:t>
      </w:r>
      <w:r w:rsidR="00463BDD" w:rsidRPr="00022654">
        <w:rPr>
          <w:rFonts w:ascii="Calibri" w:hAnsi="Calibri" w:cs="Calibri"/>
          <w:i/>
          <w:sz w:val="18"/>
          <w:szCs w:val="18"/>
        </w:rPr>
        <w:t>Nie tylko Fontana. Innowacje w twórczości krakowskich artystów cechowych na przełomie XVII i XVIII wieku</w:t>
      </w:r>
      <w:r w:rsidR="00463BDD" w:rsidRPr="00022654">
        <w:rPr>
          <w:rFonts w:ascii="Calibri" w:hAnsi="Calibri" w:cs="Calibri"/>
          <w:sz w:val="18"/>
          <w:szCs w:val="18"/>
        </w:rPr>
        <w:t xml:space="preserve">, in I. </w:t>
      </w:r>
      <w:r w:rsidR="00463BDD" w:rsidRPr="00022654">
        <w:rPr>
          <w:rFonts w:ascii="Calibri" w:hAnsi="Calibri" w:cs="Calibri"/>
          <w:smallCaps/>
          <w:sz w:val="18"/>
          <w:szCs w:val="18"/>
        </w:rPr>
        <w:t>Rolska</w:t>
      </w:r>
      <w:r w:rsidR="00463BDD" w:rsidRPr="00022654">
        <w:rPr>
          <w:rFonts w:ascii="Calibri" w:hAnsi="Calibri" w:cs="Calibri"/>
          <w:sz w:val="18"/>
          <w:szCs w:val="18"/>
        </w:rPr>
        <w:t xml:space="preserve">, K. </w:t>
      </w:r>
      <w:r w:rsidR="00463BDD" w:rsidRPr="00022654">
        <w:rPr>
          <w:rFonts w:ascii="Calibri" w:hAnsi="Calibri" w:cs="Calibri"/>
          <w:smallCaps/>
          <w:sz w:val="18"/>
          <w:szCs w:val="18"/>
        </w:rPr>
        <w:t>Gombin</w:t>
      </w:r>
      <w:r w:rsidR="00463BDD" w:rsidRPr="00022654">
        <w:rPr>
          <w:rFonts w:ascii="Calibri" w:hAnsi="Calibri" w:cs="Calibri"/>
          <w:sz w:val="18"/>
          <w:szCs w:val="18"/>
        </w:rPr>
        <w:t xml:space="preserve"> ( a cura di), </w:t>
      </w:r>
      <w:r w:rsidR="00463BDD" w:rsidRPr="00022654">
        <w:rPr>
          <w:rFonts w:ascii="Calibri" w:hAnsi="Calibri" w:cs="Calibri"/>
          <w:i/>
          <w:sz w:val="18"/>
          <w:szCs w:val="18"/>
        </w:rPr>
        <w:t>Studia nad sztuką renesansu i baroku 11</w:t>
      </w:r>
      <w:r w:rsidR="00463BDD" w:rsidRPr="00022654">
        <w:rPr>
          <w:rFonts w:ascii="Calibri" w:hAnsi="Calibri" w:cs="Calibri"/>
          <w:sz w:val="18"/>
          <w:szCs w:val="18"/>
        </w:rPr>
        <w:t>, Towarzystwo Naukowe Kul, Katolicki Uniwersytet Lubelski “Jana Pawła II”, Lublino 2012, pp. 383-411.</w:t>
      </w:r>
    </w:p>
    <w:p w:rsidR="00463BDD" w:rsidRPr="00022654" w:rsidRDefault="008E31A8" w:rsidP="00140B4A">
      <w:pPr>
        <w:spacing w:after="0"/>
        <w:jc w:val="both"/>
        <w:rPr>
          <w:rFonts w:ascii="Calibri" w:hAnsi="Calibri" w:cs="Calibri"/>
          <w:sz w:val="18"/>
          <w:szCs w:val="18"/>
          <w:lang w:val="en-US"/>
        </w:rPr>
      </w:pPr>
      <w:r w:rsidRPr="00022654">
        <w:rPr>
          <w:rFonts w:ascii="Calibri" w:hAnsi="Calibri" w:cs="Calibri"/>
          <w:smallCaps/>
          <w:sz w:val="18"/>
          <w:szCs w:val="18"/>
          <w:lang w:val="en-US"/>
        </w:rPr>
        <w:t>Kurzej</w:t>
      </w:r>
      <w:r w:rsidRPr="00022654">
        <w:rPr>
          <w:rFonts w:ascii="Calibri" w:hAnsi="Calibri" w:cs="Calibri"/>
          <w:sz w:val="18"/>
          <w:szCs w:val="18"/>
          <w:lang w:val="en-US"/>
        </w:rPr>
        <w:t xml:space="preserve"> 2017 - </w:t>
      </w:r>
      <w:r w:rsidR="00463BDD" w:rsidRPr="00022654">
        <w:rPr>
          <w:rFonts w:ascii="Calibri" w:hAnsi="Calibri" w:cs="Calibri"/>
          <w:sz w:val="18"/>
          <w:szCs w:val="18"/>
          <w:lang w:val="en-US"/>
        </w:rPr>
        <w:t xml:space="preserve">M. </w:t>
      </w:r>
      <w:r w:rsidR="00463BDD" w:rsidRPr="00022654">
        <w:rPr>
          <w:rFonts w:ascii="Calibri" w:hAnsi="Calibri" w:cs="Calibri"/>
          <w:smallCaps/>
          <w:sz w:val="18"/>
          <w:szCs w:val="18"/>
          <w:lang w:val="en-US"/>
        </w:rPr>
        <w:t>Kurzej</w:t>
      </w:r>
      <w:r w:rsidR="00463BDD" w:rsidRPr="00022654">
        <w:rPr>
          <w:rFonts w:ascii="Calibri" w:hAnsi="Calibri" w:cs="Calibri"/>
          <w:sz w:val="18"/>
          <w:szCs w:val="18"/>
          <w:lang w:val="en-US"/>
        </w:rPr>
        <w:t xml:space="preserve">, </w:t>
      </w:r>
      <w:r w:rsidR="00463BDD" w:rsidRPr="00022654">
        <w:rPr>
          <w:rFonts w:ascii="Calibri" w:hAnsi="Calibri" w:cs="Calibri"/>
          <w:i/>
          <w:sz w:val="18"/>
          <w:szCs w:val="18"/>
          <w:lang w:val="en-US"/>
        </w:rPr>
        <w:t>Autorstwo architektury kościoła św. Anny w Krakowie a problem twórczości architektonicznej Baltazara Fontany</w:t>
      </w:r>
      <w:r w:rsidR="00463BDD" w:rsidRPr="00022654">
        <w:rPr>
          <w:rFonts w:ascii="Calibri" w:hAnsi="Calibri" w:cs="Calibri"/>
          <w:sz w:val="18"/>
          <w:szCs w:val="18"/>
          <w:lang w:val="en-US"/>
        </w:rPr>
        <w:t>, in «Biuletyn Historii Sztuki», 79 (2017), 3, pp. 455-469.</w:t>
      </w:r>
    </w:p>
    <w:p w:rsidR="00463BDD" w:rsidRPr="00022654" w:rsidRDefault="008E31A8" w:rsidP="00140B4A">
      <w:pPr>
        <w:spacing w:after="0"/>
        <w:jc w:val="both"/>
        <w:rPr>
          <w:rFonts w:ascii="Calibri" w:hAnsi="Calibri" w:cs="Calibri"/>
          <w:sz w:val="18"/>
          <w:szCs w:val="18"/>
          <w:lang w:val="en-US"/>
        </w:rPr>
      </w:pPr>
      <w:r w:rsidRPr="00022654">
        <w:rPr>
          <w:rFonts w:ascii="Calibri" w:hAnsi="Calibri" w:cs="Calibri"/>
          <w:smallCaps/>
          <w:sz w:val="18"/>
          <w:szCs w:val="18"/>
          <w:lang w:val="en-US"/>
        </w:rPr>
        <w:t>de Latour</w:t>
      </w:r>
      <w:r w:rsidRPr="00022654">
        <w:rPr>
          <w:rFonts w:ascii="Calibri" w:hAnsi="Calibri" w:cs="Calibri"/>
          <w:sz w:val="18"/>
          <w:szCs w:val="18"/>
          <w:lang w:val="en-US"/>
        </w:rPr>
        <w:t xml:space="preserve"> 1982 - </w:t>
      </w:r>
      <w:r w:rsidR="00463BDD" w:rsidRPr="00022654">
        <w:rPr>
          <w:rFonts w:ascii="Calibri" w:hAnsi="Calibri" w:cs="Calibri"/>
          <w:sz w:val="18"/>
          <w:szCs w:val="18"/>
          <w:lang w:val="en-US"/>
        </w:rPr>
        <w:t xml:space="preserve">R. </w:t>
      </w:r>
      <w:r w:rsidR="00463BDD" w:rsidRPr="00022654">
        <w:rPr>
          <w:rFonts w:ascii="Calibri" w:hAnsi="Calibri" w:cs="Calibri"/>
          <w:smallCaps/>
          <w:sz w:val="18"/>
          <w:szCs w:val="18"/>
          <w:lang w:val="en-US"/>
        </w:rPr>
        <w:t>de Latour</w:t>
      </w:r>
      <w:r w:rsidR="00463BDD" w:rsidRPr="00022654">
        <w:rPr>
          <w:rFonts w:ascii="Calibri" w:hAnsi="Calibri" w:cs="Calibri"/>
          <w:sz w:val="18"/>
          <w:szCs w:val="18"/>
          <w:lang w:val="en-US"/>
        </w:rPr>
        <w:t xml:space="preserve">, </w:t>
      </w:r>
      <w:r w:rsidR="00463BDD" w:rsidRPr="00022654">
        <w:rPr>
          <w:rFonts w:ascii="Calibri" w:hAnsi="Calibri" w:cs="Calibri"/>
          <w:i/>
          <w:sz w:val="18"/>
          <w:szCs w:val="18"/>
          <w:lang w:val="en-US"/>
        </w:rPr>
        <w:t>Epitafia panopliowe w Polsce w latach 1675-1796</w:t>
      </w:r>
      <w:r w:rsidR="00463BDD" w:rsidRPr="00022654">
        <w:rPr>
          <w:rFonts w:ascii="Calibri" w:hAnsi="Calibri" w:cs="Calibri"/>
          <w:sz w:val="18"/>
          <w:szCs w:val="18"/>
          <w:lang w:val="en-US"/>
        </w:rPr>
        <w:t>, in “Rocznik Muzeum Narodowego w Kielcach”, XII (1982), pp. 97-98, dis. 5.</w:t>
      </w:r>
    </w:p>
    <w:p w:rsidR="00DF31B0"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Máčelová</w:t>
      </w:r>
      <w:r w:rsidRPr="00022654">
        <w:rPr>
          <w:rFonts w:ascii="Calibri" w:hAnsi="Calibri" w:cs="Calibri"/>
          <w:sz w:val="18"/>
          <w:szCs w:val="18"/>
        </w:rPr>
        <w:t xml:space="preserve"> 1949 - </w:t>
      </w:r>
      <w:r w:rsidR="00DF31B0" w:rsidRPr="00022654">
        <w:rPr>
          <w:rFonts w:ascii="Calibri" w:hAnsi="Calibri" w:cs="Calibri"/>
          <w:sz w:val="18"/>
          <w:szCs w:val="18"/>
        </w:rPr>
        <w:t xml:space="preserve">L. </w:t>
      </w:r>
      <w:r w:rsidR="00DF31B0" w:rsidRPr="00022654">
        <w:rPr>
          <w:rFonts w:ascii="Calibri" w:hAnsi="Calibri" w:cs="Calibri"/>
          <w:smallCaps/>
          <w:sz w:val="18"/>
          <w:szCs w:val="18"/>
        </w:rPr>
        <w:t>Máčelová</w:t>
      </w:r>
      <w:r w:rsidR="00DF31B0" w:rsidRPr="00022654">
        <w:rPr>
          <w:rFonts w:ascii="Calibri" w:hAnsi="Calibri" w:cs="Calibri"/>
          <w:sz w:val="18"/>
          <w:szCs w:val="18"/>
        </w:rPr>
        <w:t xml:space="preserve">, </w:t>
      </w:r>
      <w:r w:rsidR="00DF31B0" w:rsidRPr="00022654">
        <w:rPr>
          <w:rFonts w:ascii="Calibri" w:hAnsi="Calibri" w:cs="Calibri"/>
          <w:i/>
          <w:sz w:val="18"/>
          <w:szCs w:val="18"/>
        </w:rPr>
        <w:t>Baldassare Fontana na Moravě</w:t>
      </w:r>
      <w:r w:rsidR="00DF31B0" w:rsidRPr="00022654">
        <w:rPr>
          <w:rFonts w:ascii="Calibri" w:hAnsi="Calibri" w:cs="Calibri"/>
          <w:sz w:val="18"/>
          <w:szCs w:val="18"/>
        </w:rPr>
        <w:t>, disertační práce, Brno 1949.</w:t>
      </w:r>
    </w:p>
    <w:p w:rsidR="00463BDD"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Mašlinka-Nowakowa</w:t>
      </w:r>
      <w:r w:rsidRPr="00022654">
        <w:rPr>
          <w:rFonts w:ascii="Calibri" w:hAnsi="Calibri" w:cs="Calibri"/>
          <w:sz w:val="18"/>
          <w:szCs w:val="18"/>
        </w:rPr>
        <w:t xml:space="preserve"> 1969 - </w:t>
      </w:r>
      <w:r w:rsidR="00463BDD" w:rsidRPr="00022654">
        <w:rPr>
          <w:rFonts w:ascii="Calibri" w:hAnsi="Calibri" w:cs="Calibri"/>
          <w:sz w:val="18"/>
          <w:szCs w:val="18"/>
        </w:rPr>
        <w:t xml:space="preserve">Z. </w:t>
      </w:r>
      <w:r w:rsidR="00463BDD" w:rsidRPr="00022654">
        <w:rPr>
          <w:rFonts w:ascii="Calibri" w:hAnsi="Calibri" w:cs="Calibri"/>
          <w:smallCaps/>
          <w:sz w:val="18"/>
          <w:szCs w:val="18"/>
        </w:rPr>
        <w:t>Mašlinka-Nowakowa</w:t>
      </w:r>
      <w:r w:rsidR="00463BDD" w:rsidRPr="00022654">
        <w:rPr>
          <w:rFonts w:ascii="Calibri" w:hAnsi="Calibri" w:cs="Calibri"/>
          <w:sz w:val="18"/>
          <w:szCs w:val="18"/>
        </w:rPr>
        <w:t xml:space="preserve">, </w:t>
      </w:r>
      <w:r w:rsidR="00463BDD" w:rsidRPr="00022654">
        <w:rPr>
          <w:rFonts w:ascii="Calibri" w:hAnsi="Calibri" w:cs="Calibri"/>
          <w:i/>
          <w:sz w:val="18"/>
          <w:szCs w:val="18"/>
        </w:rPr>
        <w:t>Formy slowno-obrazowe dekoracij Kosciola sw. Anny w Krakowie,</w:t>
      </w:r>
      <w:r w:rsidR="00463BDD" w:rsidRPr="00022654">
        <w:rPr>
          <w:rFonts w:ascii="Calibri" w:hAnsi="Calibri" w:cs="Calibri"/>
          <w:sz w:val="18"/>
          <w:szCs w:val="18"/>
        </w:rPr>
        <w:t xml:space="preserve"> in</w:t>
      </w:r>
      <w:r w:rsidR="00463BDD" w:rsidRPr="00022654">
        <w:rPr>
          <w:rFonts w:ascii="Calibri" w:hAnsi="Calibri" w:cs="Calibri"/>
          <w:i/>
          <w:sz w:val="18"/>
          <w:szCs w:val="18"/>
        </w:rPr>
        <w:t xml:space="preserve"> Tresci dziela sztuki</w:t>
      </w:r>
      <w:r w:rsidR="00463BDD" w:rsidRPr="00022654">
        <w:rPr>
          <w:rFonts w:ascii="Calibri" w:hAnsi="Calibri" w:cs="Calibri"/>
          <w:sz w:val="18"/>
          <w:szCs w:val="18"/>
        </w:rPr>
        <w:t>, Varsavia 1969, pp. 195-213.</w:t>
      </w:r>
    </w:p>
    <w:p w:rsidR="00463BDD"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Mašlinka-Nowakowa</w:t>
      </w:r>
      <w:r w:rsidRPr="00022654">
        <w:rPr>
          <w:rFonts w:ascii="Calibri" w:hAnsi="Calibri" w:cs="Calibri"/>
          <w:sz w:val="18"/>
          <w:szCs w:val="18"/>
        </w:rPr>
        <w:t xml:space="preserve"> 1971 - </w:t>
      </w:r>
      <w:r w:rsidR="00463BDD" w:rsidRPr="00022654">
        <w:rPr>
          <w:rFonts w:ascii="Calibri" w:hAnsi="Calibri" w:cs="Calibri"/>
          <w:sz w:val="18"/>
          <w:szCs w:val="18"/>
        </w:rPr>
        <w:t xml:space="preserve">Z. </w:t>
      </w:r>
      <w:r w:rsidR="00463BDD" w:rsidRPr="00022654">
        <w:rPr>
          <w:rFonts w:ascii="Calibri" w:hAnsi="Calibri" w:cs="Calibri"/>
          <w:smallCaps/>
          <w:sz w:val="18"/>
          <w:szCs w:val="18"/>
        </w:rPr>
        <w:t>Mašlinka-Nowakowa</w:t>
      </w:r>
      <w:r w:rsidR="00463BDD" w:rsidRPr="00022654">
        <w:rPr>
          <w:rFonts w:ascii="Calibri" w:hAnsi="Calibri" w:cs="Calibri"/>
          <w:sz w:val="18"/>
          <w:szCs w:val="18"/>
        </w:rPr>
        <w:t xml:space="preserve">, </w:t>
      </w:r>
      <w:r w:rsidR="00463BDD" w:rsidRPr="00022654">
        <w:rPr>
          <w:rFonts w:ascii="Calibri" w:hAnsi="Calibri" w:cs="Calibri"/>
          <w:i/>
          <w:sz w:val="18"/>
          <w:szCs w:val="18"/>
        </w:rPr>
        <w:t>Literackie zrodla dekoracji Kosciola sw. Anny w Krakowie</w:t>
      </w:r>
      <w:r w:rsidR="00463BDD" w:rsidRPr="00022654">
        <w:rPr>
          <w:rFonts w:ascii="Calibri" w:hAnsi="Calibri" w:cs="Calibri"/>
          <w:sz w:val="18"/>
          <w:szCs w:val="18"/>
        </w:rPr>
        <w:t>, in «Rocznik Krakowski», XLII (1971), pp. 33-62.</w:t>
      </w:r>
    </w:p>
    <w:p w:rsidR="00DF31B0"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Mossakowski</w:t>
      </w:r>
      <w:r w:rsidRPr="00022654">
        <w:rPr>
          <w:rFonts w:ascii="Calibri" w:hAnsi="Calibri" w:cs="Calibri"/>
          <w:sz w:val="18"/>
          <w:szCs w:val="18"/>
        </w:rPr>
        <w:t xml:space="preserve"> 1965 - </w:t>
      </w:r>
      <w:r w:rsidR="00DF31B0" w:rsidRPr="00022654">
        <w:rPr>
          <w:rFonts w:ascii="Calibri" w:hAnsi="Calibri" w:cs="Calibri"/>
          <w:sz w:val="18"/>
          <w:szCs w:val="18"/>
        </w:rPr>
        <w:t xml:space="preserve">S. </w:t>
      </w:r>
      <w:r w:rsidR="00DF31B0" w:rsidRPr="00022654">
        <w:rPr>
          <w:rFonts w:ascii="Calibri" w:hAnsi="Calibri" w:cs="Calibri"/>
          <w:smallCaps/>
          <w:sz w:val="18"/>
          <w:szCs w:val="18"/>
        </w:rPr>
        <w:t>Mossakowski</w:t>
      </w:r>
      <w:r w:rsidR="00DF31B0" w:rsidRPr="00022654">
        <w:rPr>
          <w:rFonts w:ascii="Calibri" w:hAnsi="Calibri" w:cs="Calibri"/>
          <w:sz w:val="18"/>
          <w:szCs w:val="18"/>
        </w:rPr>
        <w:t xml:space="preserve">, </w:t>
      </w:r>
      <w:r w:rsidR="00DF31B0" w:rsidRPr="00022654">
        <w:rPr>
          <w:rFonts w:ascii="Calibri" w:hAnsi="Calibri" w:cs="Calibri"/>
          <w:i/>
          <w:sz w:val="18"/>
          <w:szCs w:val="18"/>
        </w:rPr>
        <w:t>Charakterystyka i geneza formy architektonicznej kosciola sw. Anny w Krakowie</w:t>
      </w:r>
      <w:r w:rsidR="00DF31B0" w:rsidRPr="00022654">
        <w:rPr>
          <w:rFonts w:ascii="Calibri" w:hAnsi="Calibri" w:cs="Calibri"/>
          <w:sz w:val="18"/>
          <w:szCs w:val="18"/>
        </w:rPr>
        <w:t>, in «Rocznik Krakowski», XXXVII (1965), pp. 39-61.</w:t>
      </w:r>
    </w:p>
    <w:p w:rsidR="00DF31B0"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Pagaczewski</w:t>
      </w:r>
      <w:r w:rsidRPr="00022654">
        <w:rPr>
          <w:rFonts w:ascii="Calibri" w:hAnsi="Calibri" w:cs="Calibri"/>
          <w:sz w:val="18"/>
          <w:szCs w:val="18"/>
        </w:rPr>
        <w:t xml:space="preserve"> 1909 - </w:t>
      </w:r>
      <w:r w:rsidR="00DF31B0" w:rsidRPr="00022654">
        <w:rPr>
          <w:rFonts w:ascii="Calibri" w:hAnsi="Calibri" w:cs="Calibri"/>
          <w:sz w:val="18"/>
          <w:szCs w:val="18"/>
        </w:rPr>
        <w:t xml:space="preserve">J. </w:t>
      </w:r>
      <w:r w:rsidR="00DF31B0" w:rsidRPr="00022654">
        <w:rPr>
          <w:rFonts w:ascii="Calibri" w:hAnsi="Calibri" w:cs="Calibri"/>
          <w:smallCaps/>
          <w:sz w:val="18"/>
          <w:szCs w:val="18"/>
        </w:rPr>
        <w:t>Pagaczewski</w:t>
      </w:r>
      <w:r w:rsidR="00DF31B0" w:rsidRPr="00022654">
        <w:rPr>
          <w:rFonts w:ascii="Calibri" w:hAnsi="Calibri" w:cs="Calibri"/>
          <w:sz w:val="18"/>
          <w:szCs w:val="18"/>
        </w:rPr>
        <w:t xml:space="preserve">, </w:t>
      </w:r>
      <w:r w:rsidR="00DF31B0" w:rsidRPr="00022654">
        <w:rPr>
          <w:rFonts w:ascii="Calibri" w:hAnsi="Calibri" w:cs="Calibri"/>
          <w:i/>
          <w:sz w:val="18"/>
          <w:szCs w:val="18"/>
        </w:rPr>
        <w:t>Baltazar Fontana w Krakowie</w:t>
      </w:r>
      <w:r w:rsidR="00DF31B0" w:rsidRPr="00022654">
        <w:rPr>
          <w:rFonts w:ascii="Calibri" w:hAnsi="Calibri" w:cs="Calibri"/>
          <w:sz w:val="18"/>
          <w:szCs w:val="18"/>
        </w:rPr>
        <w:t>, in «Rocznik Krakowski», XI (1909), pp. 37-41.</w:t>
      </w:r>
    </w:p>
    <w:p w:rsidR="00DF31B0"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Prochazka</w:t>
      </w:r>
      <w:r w:rsidRPr="00022654">
        <w:rPr>
          <w:rFonts w:ascii="Calibri" w:hAnsi="Calibri" w:cs="Calibri"/>
          <w:sz w:val="18"/>
          <w:szCs w:val="18"/>
        </w:rPr>
        <w:t xml:space="preserve"> 1930 - </w:t>
      </w:r>
      <w:r w:rsidR="00DF31B0" w:rsidRPr="00022654">
        <w:rPr>
          <w:rFonts w:ascii="Calibri" w:hAnsi="Calibri" w:cs="Calibri"/>
          <w:sz w:val="18"/>
          <w:szCs w:val="18"/>
        </w:rPr>
        <w:t xml:space="preserve">V. </w:t>
      </w:r>
      <w:r w:rsidR="00DF31B0" w:rsidRPr="00022654">
        <w:rPr>
          <w:rFonts w:ascii="Calibri" w:hAnsi="Calibri" w:cs="Calibri"/>
          <w:smallCaps/>
          <w:sz w:val="18"/>
          <w:szCs w:val="18"/>
        </w:rPr>
        <w:t>Prochazka</w:t>
      </w:r>
      <w:r w:rsidR="00DF31B0" w:rsidRPr="00022654">
        <w:rPr>
          <w:rFonts w:ascii="Calibri" w:hAnsi="Calibri" w:cs="Calibri"/>
          <w:sz w:val="18"/>
          <w:szCs w:val="18"/>
        </w:rPr>
        <w:t xml:space="preserve">, </w:t>
      </w:r>
      <w:r w:rsidR="00DF31B0" w:rsidRPr="00022654">
        <w:rPr>
          <w:rFonts w:ascii="Calibri" w:hAnsi="Calibri" w:cs="Calibri"/>
          <w:i/>
          <w:sz w:val="18"/>
          <w:szCs w:val="18"/>
        </w:rPr>
        <w:t>Kaple sv Otilie ve Vyskove</w:t>
      </w:r>
      <w:r w:rsidR="00DF31B0" w:rsidRPr="00022654">
        <w:rPr>
          <w:rFonts w:ascii="Calibri" w:hAnsi="Calibri" w:cs="Calibri"/>
          <w:sz w:val="18"/>
          <w:szCs w:val="18"/>
        </w:rPr>
        <w:t>, in «Pamatky archeologicke», XXXVI (1930), pp. 258-268.</w:t>
      </w:r>
    </w:p>
    <w:p w:rsidR="00DF31B0"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lastRenderedPageBreak/>
        <w:t>Quagliaroli</w:t>
      </w:r>
      <w:r w:rsidRPr="00022654">
        <w:rPr>
          <w:rFonts w:ascii="Calibri" w:hAnsi="Calibri" w:cs="Calibri"/>
          <w:sz w:val="18"/>
          <w:szCs w:val="18"/>
        </w:rPr>
        <w:t xml:space="preserve"> 2019 - </w:t>
      </w:r>
      <w:r w:rsidR="00DF31B0" w:rsidRPr="00022654">
        <w:rPr>
          <w:rFonts w:ascii="Calibri" w:hAnsi="Calibri" w:cs="Calibri"/>
          <w:sz w:val="18"/>
          <w:szCs w:val="18"/>
        </w:rPr>
        <w:t xml:space="preserve">S. </w:t>
      </w:r>
      <w:r w:rsidR="00DF31B0" w:rsidRPr="00022654">
        <w:rPr>
          <w:rFonts w:ascii="Calibri" w:hAnsi="Calibri" w:cs="Calibri"/>
          <w:smallCaps/>
          <w:sz w:val="18"/>
          <w:szCs w:val="18"/>
        </w:rPr>
        <w:t>Quagliaroli</w:t>
      </w:r>
      <w:r w:rsidR="00DF31B0" w:rsidRPr="00022654">
        <w:rPr>
          <w:rFonts w:ascii="Calibri" w:hAnsi="Calibri" w:cs="Calibri"/>
          <w:sz w:val="18"/>
          <w:szCs w:val="18"/>
        </w:rPr>
        <w:t xml:space="preserve">, </w:t>
      </w:r>
      <w:r w:rsidR="00DF31B0" w:rsidRPr="00022654">
        <w:rPr>
          <w:rFonts w:ascii="Calibri" w:hAnsi="Calibri" w:cs="Calibri"/>
          <w:i/>
          <w:sz w:val="18"/>
          <w:szCs w:val="18"/>
        </w:rPr>
        <w:t>La decorazione a stucco tra Roma e Fontainebleau: problemi storiografici e circolazione delle soluzioni decorative</w:t>
      </w:r>
      <w:r w:rsidR="00DF31B0" w:rsidRPr="00022654">
        <w:rPr>
          <w:rFonts w:ascii="Calibri" w:hAnsi="Calibri" w:cs="Calibri"/>
          <w:sz w:val="18"/>
          <w:szCs w:val="18"/>
        </w:rPr>
        <w:t xml:space="preserve">, in S. </w:t>
      </w:r>
      <w:r w:rsidR="00DF31B0" w:rsidRPr="00022654">
        <w:rPr>
          <w:rFonts w:ascii="Calibri" w:hAnsi="Calibri" w:cs="Calibri"/>
          <w:smallCaps/>
          <w:sz w:val="18"/>
          <w:szCs w:val="18"/>
        </w:rPr>
        <w:t>Quagliaroli</w:t>
      </w:r>
      <w:r w:rsidR="00DF31B0" w:rsidRPr="00022654">
        <w:rPr>
          <w:rFonts w:ascii="Calibri" w:hAnsi="Calibri" w:cs="Calibri"/>
          <w:sz w:val="18"/>
          <w:szCs w:val="18"/>
        </w:rPr>
        <w:t xml:space="preserve">, G. </w:t>
      </w:r>
      <w:r w:rsidR="00DF31B0" w:rsidRPr="00022654">
        <w:rPr>
          <w:rFonts w:ascii="Calibri" w:hAnsi="Calibri" w:cs="Calibri"/>
          <w:smallCaps/>
          <w:sz w:val="18"/>
          <w:szCs w:val="18"/>
        </w:rPr>
        <w:t>Spoltore</w:t>
      </w:r>
      <w:r w:rsidR="00DF31B0" w:rsidRPr="00022654">
        <w:rPr>
          <w:rFonts w:ascii="Calibri" w:hAnsi="Calibri" w:cs="Calibri"/>
          <w:sz w:val="18"/>
          <w:szCs w:val="18"/>
        </w:rPr>
        <w:t xml:space="preserve"> (a cura di), </w:t>
      </w:r>
      <w:r w:rsidR="00DF31B0" w:rsidRPr="00022654">
        <w:rPr>
          <w:rFonts w:ascii="Calibri" w:hAnsi="Calibri" w:cs="Calibri"/>
          <w:i/>
          <w:sz w:val="18"/>
          <w:szCs w:val="18"/>
        </w:rPr>
        <w:t>«Quegli ornamenti più ricchi e più begli che si potesse fare nella difficoltà di quell’arte». La decorazione a stucco a Roma tra Cinquecento e Seicento: modelli, influenze, fortuna</w:t>
      </w:r>
      <w:r w:rsidR="00DF31B0" w:rsidRPr="00022654">
        <w:rPr>
          <w:rFonts w:ascii="Calibri" w:hAnsi="Calibri" w:cs="Calibri"/>
          <w:sz w:val="18"/>
          <w:szCs w:val="18"/>
        </w:rPr>
        <w:t>, in «Horti Hesperidum», 9 (2019), 1, pp. 17-36.</w:t>
      </w:r>
    </w:p>
    <w:p w:rsidR="00463BDD"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Roca De Amicis</w:t>
      </w:r>
      <w:r w:rsidRPr="00022654">
        <w:rPr>
          <w:rFonts w:ascii="Calibri" w:hAnsi="Calibri" w:cs="Calibri"/>
          <w:sz w:val="18"/>
          <w:szCs w:val="18"/>
        </w:rPr>
        <w:t xml:space="preserve">, </w:t>
      </w:r>
      <w:r w:rsidRPr="00022654">
        <w:rPr>
          <w:rFonts w:ascii="Calibri" w:hAnsi="Calibri" w:cs="Calibri"/>
          <w:smallCaps/>
          <w:sz w:val="18"/>
          <w:szCs w:val="18"/>
        </w:rPr>
        <w:t xml:space="preserve">Varagnoli 2015 - </w:t>
      </w:r>
      <w:r w:rsidR="00DF31B0" w:rsidRPr="00022654">
        <w:rPr>
          <w:rFonts w:ascii="Calibri" w:hAnsi="Calibri" w:cs="Calibri"/>
          <w:sz w:val="18"/>
          <w:szCs w:val="18"/>
        </w:rPr>
        <w:t xml:space="preserve">A. </w:t>
      </w:r>
      <w:r w:rsidR="00DF31B0" w:rsidRPr="00022654">
        <w:rPr>
          <w:rFonts w:ascii="Calibri" w:hAnsi="Calibri" w:cs="Calibri"/>
          <w:smallCaps/>
          <w:sz w:val="18"/>
          <w:szCs w:val="18"/>
        </w:rPr>
        <w:t>Roca De Amicis</w:t>
      </w:r>
      <w:r w:rsidR="00DF31B0" w:rsidRPr="00022654">
        <w:rPr>
          <w:rFonts w:ascii="Calibri" w:hAnsi="Calibri" w:cs="Calibri"/>
          <w:sz w:val="18"/>
          <w:szCs w:val="18"/>
        </w:rPr>
        <w:t xml:space="preserve">, C. </w:t>
      </w:r>
      <w:r w:rsidR="00DF31B0" w:rsidRPr="00022654">
        <w:rPr>
          <w:rFonts w:ascii="Calibri" w:hAnsi="Calibri" w:cs="Calibri"/>
          <w:smallCaps/>
          <w:sz w:val="18"/>
          <w:szCs w:val="18"/>
        </w:rPr>
        <w:t xml:space="preserve">Varagnoli </w:t>
      </w:r>
      <w:r w:rsidR="00DF31B0" w:rsidRPr="00022654">
        <w:rPr>
          <w:rFonts w:ascii="Calibri" w:hAnsi="Calibri" w:cs="Calibri"/>
          <w:sz w:val="18"/>
          <w:szCs w:val="18"/>
        </w:rPr>
        <w:t xml:space="preserve">(a cura di), </w:t>
      </w:r>
      <w:r w:rsidR="00DF31B0" w:rsidRPr="00022654">
        <w:rPr>
          <w:rFonts w:ascii="Calibri" w:hAnsi="Calibri" w:cs="Calibri"/>
          <w:i/>
          <w:sz w:val="18"/>
          <w:szCs w:val="18"/>
        </w:rPr>
        <w:t>Alla moderna. Antiche chiese e rifacimenti barocchi: una prospettiva europea</w:t>
      </w:r>
      <w:r w:rsidR="00DF31B0" w:rsidRPr="00022654">
        <w:rPr>
          <w:rFonts w:ascii="Calibri" w:hAnsi="Calibri" w:cs="Calibri"/>
          <w:sz w:val="18"/>
          <w:szCs w:val="18"/>
        </w:rPr>
        <w:t>, Artemide, Roma 2015.</w:t>
      </w:r>
    </w:p>
    <w:p w:rsidR="00676B43"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Roca De Amicis</w:t>
      </w:r>
      <w:r w:rsidRPr="00022654">
        <w:rPr>
          <w:rFonts w:ascii="Calibri" w:hAnsi="Calibri" w:cs="Calibri"/>
          <w:sz w:val="18"/>
          <w:szCs w:val="18"/>
        </w:rPr>
        <w:t xml:space="preserve"> 2020 - </w:t>
      </w:r>
      <w:r w:rsidR="00676B43" w:rsidRPr="00022654">
        <w:rPr>
          <w:rFonts w:ascii="Calibri" w:hAnsi="Calibri" w:cs="Calibri"/>
          <w:sz w:val="18"/>
          <w:szCs w:val="18"/>
        </w:rPr>
        <w:t xml:space="preserve">A. </w:t>
      </w:r>
      <w:r w:rsidR="00676B43" w:rsidRPr="00022654">
        <w:rPr>
          <w:rFonts w:ascii="Calibri" w:hAnsi="Calibri" w:cs="Calibri"/>
          <w:smallCaps/>
          <w:sz w:val="18"/>
          <w:szCs w:val="18"/>
        </w:rPr>
        <w:t>Roca De Amicis</w:t>
      </w:r>
      <w:r w:rsidR="00676B43" w:rsidRPr="00022654">
        <w:rPr>
          <w:rFonts w:ascii="Calibri" w:hAnsi="Calibri" w:cs="Calibri"/>
          <w:sz w:val="18"/>
          <w:szCs w:val="18"/>
        </w:rPr>
        <w:t xml:space="preserve">, </w:t>
      </w:r>
      <w:r w:rsidR="00676B43" w:rsidRPr="00022654">
        <w:rPr>
          <w:rFonts w:ascii="Calibri" w:hAnsi="Calibri" w:cs="Calibri"/>
          <w:i/>
          <w:sz w:val="18"/>
          <w:szCs w:val="18"/>
        </w:rPr>
        <w:t>La cappella di Santa Cecilia in San Carlo ai Catinari a Roma: nuove osservazioni su architettura e musica</w:t>
      </w:r>
      <w:r w:rsidR="00676B43" w:rsidRPr="00022654">
        <w:rPr>
          <w:rFonts w:ascii="Calibri" w:hAnsi="Calibri" w:cs="Calibri"/>
          <w:sz w:val="18"/>
          <w:szCs w:val="18"/>
        </w:rPr>
        <w:t>, in «Opus», IV (2020), pp. 51-62.</w:t>
      </w:r>
    </w:p>
    <w:p w:rsidR="00DF31B0"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Rivosecchi</w:t>
      </w:r>
      <w:r w:rsidRPr="00022654">
        <w:rPr>
          <w:rFonts w:ascii="Calibri" w:hAnsi="Calibri" w:cs="Calibri"/>
          <w:sz w:val="18"/>
          <w:szCs w:val="18"/>
        </w:rPr>
        <w:t xml:space="preserve"> 1953 - </w:t>
      </w:r>
      <w:r w:rsidR="00DF31B0" w:rsidRPr="00022654">
        <w:rPr>
          <w:rFonts w:ascii="Calibri" w:hAnsi="Calibri" w:cs="Calibri"/>
          <w:sz w:val="18"/>
          <w:szCs w:val="18"/>
        </w:rPr>
        <w:t xml:space="preserve">M. </w:t>
      </w:r>
      <w:r w:rsidR="00DF31B0" w:rsidRPr="00022654">
        <w:rPr>
          <w:rFonts w:ascii="Calibri" w:hAnsi="Calibri" w:cs="Calibri"/>
          <w:smallCaps/>
          <w:sz w:val="18"/>
          <w:szCs w:val="18"/>
        </w:rPr>
        <w:t>Rivosecchi</w:t>
      </w:r>
      <w:r w:rsidR="00DF31B0" w:rsidRPr="00022654">
        <w:rPr>
          <w:rFonts w:ascii="Calibri" w:hAnsi="Calibri" w:cs="Calibri"/>
          <w:i/>
          <w:sz w:val="18"/>
          <w:szCs w:val="18"/>
        </w:rPr>
        <w:t>, Santa Maria al Collegio Romano</w:t>
      </w:r>
      <w:r w:rsidR="00DF31B0" w:rsidRPr="00022654">
        <w:rPr>
          <w:rFonts w:ascii="Calibri" w:hAnsi="Calibri" w:cs="Calibri"/>
          <w:sz w:val="18"/>
          <w:szCs w:val="18"/>
        </w:rPr>
        <w:t>, in «Studi Romani», I (1953), pp. 574-575.</w:t>
      </w:r>
    </w:p>
    <w:p w:rsidR="00407BA8" w:rsidRPr="00022654" w:rsidRDefault="008E31A8" w:rsidP="00140B4A">
      <w:pPr>
        <w:spacing w:after="0"/>
        <w:jc w:val="both"/>
        <w:rPr>
          <w:rFonts w:ascii="Calibri" w:hAnsi="Calibri" w:cs="Calibri"/>
          <w:sz w:val="18"/>
          <w:szCs w:val="18"/>
          <w:lang w:val="en-US"/>
        </w:rPr>
      </w:pPr>
      <w:r w:rsidRPr="00022654">
        <w:rPr>
          <w:rFonts w:ascii="Calibri" w:hAnsi="Calibri" w:cs="Calibri"/>
          <w:smallCaps/>
          <w:sz w:val="18"/>
          <w:szCs w:val="18"/>
          <w:lang w:val="en-US"/>
        </w:rPr>
        <w:t>Samek</w:t>
      </w:r>
      <w:r w:rsidRPr="00022654">
        <w:rPr>
          <w:rFonts w:ascii="Calibri" w:hAnsi="Calibri" w:cs="Calibri"/>
          <w:sz w:val="18"/>
          <w:szCs w:val="18"/>
          <w:lang w:val="en-US"/>
        </w:rPr>
        <w:t xml:space="preserve"> 2000 - </w:t>
      </w:r>
      <w:r w:rsidR="00407BA8" w:rsidRPr="00022654">
        <w:rPr>
          <w:rFonts w:ascii="Calibri" w:hAnsi="Calibri" w:cs="Calibri"/>
          <w:sz w:val="18"/>
          <w:szCs w:val="18"/>
          <w:lang w:val="en-US"/>
        </w:rPr>
        <w:t xml:space="preserve">J. </w:t>
      </w:r>
      <w:r w:rsidR="00407BA8" w:rsidRPr="00022654">
        <w:rPr>
          <w:rFonts w:ascii="Calibri" w:hAnsi="Calibri" w:cs="Calibri"/>
          <w:smallCaps/>
          <w:sz w:val="18"/>
          <w:szCs w:val="18"/>
          <w:lang w:val="en-US"/>
        </w:rPr>
        <w:t>Samek</w:t>
      </w:r>
      <w:r w:rsidR="00407BA8" w:rsidRPr="00022654">
        <w:rPr>
          <w:rFonts w:ascii="Calibri" w:hAnsi="Calibri" w:cs="Calibri"/>
          <w:sz w:val="18"/>
          <w:szCs w:val="18"/>
          <w:lang w:val="en-US"/>
        </w:rPr>
        <w:t xml:space="preserve">, </w:t>
      </w:r>
      <w:r w:rsidR="00407BA8" w:rsidRPr="00022654">
        <w:rPr>
          <w:rFonts w:ascii="Calibri" w:hAnsi="Calibri" w:cs="Calibri"/>
          <w:i/>
          <w:sz w:val="18"/>
          <w:szCs w:val="18"/>
          <w:lang w:val="en-US"/>
        </w:rPr>
        <w:t>Uniwersytecka Kolegiata Św. Anny w Krakowie Przewodnik</w:t>
      </w:r>
      <w:r w:rsidR="00407BA8" w:rsidRPr="00022654">
        <w:rPr>
          <w:rFonts w:ascii="Calibri" w:hAnsi="Calibri" w:cs="Calibri"/>
          <w:sz w:val="18"/>
          <w:szCs w:val="18"/>
          <w:lang w:val="en-US"/>
        </w:rPr>
        <w:t>, Dom Wydawniczy OFFICINA, Cracovia 2000.</w:t>
      </w:r>
    </w:p>
    <w:p w:rsidR="00DF31B0"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lang w:val="en-US"/>
        </w:rPr>
        <w:t>Slavíček</w:t>
      </w:r>
      <w:r w:rsidRPr="00022654">
        <w:rPr>
          <w:rFonts w:ascii="Calibri" w:hAnsi="Calibri" w:cs="Calibri"/>
          <w:sz w:val="18"/>
          <w:szCs w:val="18"/>
          <w:lang w:val="en-US"/>
        </w:rPr>
        <w:t xml:space="preserve"> 2007 - </w:t>
      </w:r>
      <w:r w:rsidR="00DF31B0" w:rsidRPr="00022654">
        <w:rPr>
          <w:rFonts w:ascii="Calibri" w:hAnsi="Calibri" w:cs="Calibri"/>
          <w:sz w:val="18"/>
          <w:szCs w:val="18"/>
          <w:lang w:val="en-US"/>
        </w:rPr>
        <w:t xml:space="preserve">L. </w:t>
      </w:r>
      <w:r w:rsidR="00DF31B0" w:rsidRPr="00022654">
        <w:rPr>
          <w:rFonts w:ascii="Calibri" w:hAnsi="Calibri" w:cs="Calibri"/>
          <w:smallCaps/>
          <w:sz w:val="18"/>
          <w:szCs w:val="18"/>
          <w:lang w:val="en-US"/>
        </w:rPr>
        <w:t>Slavíček</w:t>
      </w:r>
      <w:r w:rsidR="00DF31B0" w:rsidRPr="00022654">
        <w:rPr>
          <w:rFonts w:ascii="Calibri" w:hAnsi="Calibri" w:cs="Calibri"/>
          <w:sz w:val="18"/>
          <w:szCs w:val="18"/>
          <w:lang w:val="en-US"/>
        </w:rPr>
        <w:t xml:space="preserve">, </w:t>
      </w:r>
      <w:r w:rsidR="00DF31B0" w:rsidRPr="00022654">
        <w:rPr>
          <w:rFonts w:ascii="Calibri" w:hAnsi="Calibri" w:cs="Calibri"/>
          <w:i/>
          <w:sz w:val="18"/>
          <w:szCs w:val="18"/>
          <w:lang w:val="en-US"/>
        </w:rPr>
        <w:t xml:space="preserve">Kaple Sv.Otylie ve Vyškově. </w:t>
      </w:r>
      <w:r w:rsidR="00DF31B0" w:rsidRPr="00022654">
        <w:rPr>
          <w:rFonts w:ascii="Calibri" w:hAnsi="Calibri" w:cs="Calibri"/>
          <w:i/>
          <w:sz w:val="18"/>
          <w:szCs w:val="18"/>
        </w:rPr>
        <w:t>Malířská a štuková výzdoba</w:t>
      </w:r>
      <w:r w:rsidR="00DF31B0" w:rsidRPr="00022654">
        <w:rPr>
          <w:rFonts w:ascii="Calibri" w:hAnsi="Calibri" w:cs="Calibri"/>
          <w:sz w:val="18"/>
          <w:szCs w:val="18"/>
        </w:rPr>
        <w:t>, lettura presentata all’interno del Seminario di Storia dell’Arte, Facoltà di Lettere, Università Masaryk di Brno, Brno 2007, pp. 1-37.</w:t>
      </w:r>
    </w:p>
    <w:p w:rsidR="001812FC" w:rsidRPr="00022654" w:rsidRDefault="008E31A8" w:rsidP="00140B4A">
      <w:pPr>
        <w:spacing w:after="0"/>
        <w:jc w:val="both"/>
        <w:rPr>
          <w:rFonts w:ascii="Calibri" w:hAnsi="Calibri" w:cs="Calibri"/>
          <w:sz w:val="18"/>
          <w:szCs w:val="18"/>
        </w:rPr>
      </w:pPr>
      <w:r w:rsidRPr="00022654">
        <w:rPr>
          <w:rFonts w:ascii="Calibri" w:hAnsi="Calibri" w:cs="Calibri"/>
          <w:smallCaps/>
          <w:sz w:val="18"/>
          <w:szCs w:val="18"/>
        </w:rPr>
        <w:t>Tomkowicz</w:t>
      </w:r>
      <w:r w:rsidRPr="00022654">
        <w:rPr>
          <w:rFonts w:ascii="Calibri" w:hAnsi="Calibri" w:cs="Calibri"/>
          <w:sz w:val="18"/>
          <w:szCs w:val="18"/>
        </w:rPr>
        <w:t xml:space="preserve"> 1905 - </w:t>
      </w:r>
      <w:r w:rsidR="001812FC" w:rsidRPr="00022654">
        <w:rPr>
          <w:rFonts w:ascii="Calibri" w:hAnsi="Calibri" w:cs="Calibri"/>
          <w:sz w:val="18"/>
          <w:szCs w:val="18"/>
        </w:rPr>
        <w:t xml:space="preserve">S. </w:t>
      </w:r>
      <w:r w:rsidR="001812FC" w:rsidRPr="00022654">
        <w:rPr>
          <w:rFonts w:ascii="Calibri" w:hAnsi="Calibri" w:cs="Calibri"/>
          <w:smallCaps/>
          <w:sz w:val="18"/>
          <w:szCs w:val="18"/>
        </w:rPr>
        <w:t>Tomkowicz</w:t>
      </w:r>
      <w:r w:rsidR="001812FC" w:rsidRPr="00022654">
        <w:rPr>
          <w:rFonts w:ascii="Calibri" w:hAnsi="Calibri" w:cs="Calibri"/>
          <w:sz w:val="18"/>
          <w:szCs w:val="18"/>
        </w:rPr>
        <w:t xml:space="preserve">, </w:t>
      </w:r>
      <w:r w:rsidR="001812FC" w:rsidRPr="00022654">
        <w:rPr>
          <w:rFonts w:ascii="Calibri" w:hAnsi="Calibri" w:cs="Calibri"/>
          <w:i/>
          <w:sz w:val="18"/>
          <w:szCs w:val="18"/>
        </w:rPr>
        <w:t>Galerya portretow biskupow krakowskich w kruzgankach klasztoru OO. Franciszkanow w Krakowie</w:t>
      </w:r>
      <w:r w:rsidR="001812FC" w:rsidRPr="00022654">
        <w:rPr>
          <w:rFonts w:ascii="Calibri" w:hAnsi="Calibri" w:cs="Calibri"/>
          <w:sz w:val="18"/>
          <w:szCs w:val="18"/>
        </w:rPr>
        <w:t>, Cracovia 1905, pp. 172- 176.</w:t>
      </w:r>
    </w:p>
    <w:p w:rsidR="001812FC" w:rsidRPr="001812FC" w:rsidRDefault="003E6FA4" w:rsidP="00140B4A">
      <w:pPr>
        <w:spacing w:after="0"/>
        <w:jc w:val="both"/>
        <w:rPr>
          <w:rFonts w:ascii="Calibri" w:hAnsi="Calibri" w:cs="Calibri"/>
          <w:sz w:val="18"/>
          <w:szCs w:val="18"/>
        </w:rPr>
      </w:pPr>
      <w:r w:rsidRPr="00022654">
        <w:rPr>
          <w:rFonts w:ascii="Calibri" w:hAnsi="Calibri" w:cs="Calibri"/>
          <w:smallCaps/>
          <w:sz w:val="18"/>
          <w:szCs w:val="18"/>
        </w:rPr>
        <w:t>Zapletalová</w:t>
      </w:r>
      <w:r w:rsidRPr="00022654">
        <w:rPr>
          <w:rFonts w:ascii="Calibri" w:hAnsi="Calibri" w:cs="Calibri"/>
          <w:sz w:val="18"/>
          <w:szCs w:val="18"/>
        </w:rPr>
        <w:t xml:space="preserve"> 2017 - J. </w:t>
      </w:r>
      <w:r w:rsidRPr="00022654">
        <w:rPr>
          <w:rFonts w:ascii="Calibri" w:hAnsi="Calibri" w:cs="Calibri"/>
          <w:smallCaps/>
          <w:sz w:val="18"/>
          <w:szCs w:val="18"/>
        </w:rPr>
        <w:t>Zapletalová</w:t>
      </w:r>
      <w:r w:rsidRPr="00022654">
        <w:rPr>
          <w:rFonts w:ascii="Calibri" w:hAnsi="Calibri" w:cs="Calibri"/>
          <w:sz w:val="18"/>
          <w:szCs w:val="18"/>
        </w:rPr>
        <w:t xml:space="preserve">, </w:t>
      </w:r>
      <w:r w:rsidRPr="00022654">
        <w:rPr>
          <w:rFonts w:ascii="Calibri" w:hAnsi="Calibri" w:cs="Calibri"/>
          <w:i/>
          <w:sz w:val="18"/>
          <w:szCs w:val="18"/>
        </w:rPr>
        <w:t>Saly terreny zámku v Kroměříži a návrhy soch pro podzámeckou zahradu</w:t>
      </w:r>
      <w:r w:rsidRPr="00022654">
        <w:rPr>
          <w:rFonts w:ascii="Calibri" w:hAnsi="Calibri" w:cs="Calibri"/>
          <w:sz w:val="18"/>
          <w:szCs w:val="18"/>
        </w:rPr>
        <w:t>, in «Umění Art», LXV (2017), 3, pp. 269-282.</w:t>
      </w:r>
    </w:p>
    <w:p w:rsidR="00676B43" w:rsidRPr="001812FC" w:rsidRDefault="00676B43" w:rsidP="00DC7C76">
      <w:pPr>
        <w:spacing w:after="0" w:line="196" w:lineRule="exact"/>
        <w:jc w:val="both"/>
        <w:rPr>
          <w:rFonts w:ascii="Calibri" w:hAnsi="Calibri" w:cs="Calibri"/>
          <w:sz w:val="18"/>
          <w:szCs w:val="18"/>
        </w:rPr>
      </w:pPr>
    </w:p>
    <w:sectPr w:rsidR="00676B43" w:rsidRPr="001812FC" w:rsidSect="0077267F">
      <w:footerReference w:type="default" r:id="rId7"/>
      <w:pgSz w:w="11906" w:h="16838"/>
      <w:pgMar w:top="1418" w:right="1134" w:bottom="1134"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05C7" w:rsidRDefault="00B805C7" w:rsidP="00600C8C">
      <w:pPr>
        <w:spacing w:after="0" w:line="240" w:lineRule="auto"/>
      </w:pPr>
      <w:r>
        <w:separator/>
      </w:r>
    </w:p>
  </w:endnote>
  <w:endnote w:type="continuationSeparator" w:id="1">
    <w:p w:rsidR="00B805C7" w:rsidRDefault="00B805C7" w:rsidP="00600C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133797"/>
      <w:docPartObj>
        <w:docPartGallery w:val="Page Numbers (Bottom of Page)"/>
        <w:docPartUnique/>
      </w:docPartObj>
    </w:sdtPr>
    <w:sdtContent>
      <w:p w:rsidR="003E6FA4" w:rsidRDefault="006C472C" w:rsidP="004C4EA7">
        <w:pPr>
          <w:pStyle w:val="Pidipagina"/>
          <w:jc w:val="right"/>
        </w:pPr>
        <w:r w:rsidRPr="004C4EA7">
          <w:rPr>
            <w:sz w:val="20"/>
            <w:szCs w:val="20"/>
          </w:rPr>
          <w:fldChar w:fldCharType="begin"/>
        </w:r>
        <w:r w:rsidR="003E6FA4" w:rsidRPr="004C4EA7">
          <w:rPr>
            <w:sz w:val="20"/>
            <w:szCs w:val="20"/>
          </w:rPr>
          <w:instrText xml:space="preserve"> PAGE   \* MERGEFORMAT </w:instrText>
        </w:r>
        <w:r w:rsidRPr="004C4EA7">
          <w:rPr>
            <w:sz w:val="20"/>
            <w:szCs w:val="20"/>
          </w:rPr>
          <w:fldChar w:fldCharType="separate"/>
        </w:r>
        <w:r w:rsidR="002C1356">
          <w:rPr>
            <w:noProof/>
            <w:sz w:val="20"/>
            <w:szCs w:val="20"/>
          </w:rPr>
          <w:t>1</w:t>
        </w:r>
        <w:r w:rsidRPr="004C4EA7">
          <w:rPr>
            <w:sz w:val="20"/>
            <w:szCs w:val="20"/>
          </w:rPr>
          <w:fldChar w:fldCharType="end"/>
        </w:r>
      </w:p>
    </w:sdtContent>
  </w:sdt>
  <w:p w:rsidR="003E6FA4" w:rsidRDefault="003E6FA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05C7" w:rsidRDefault="00B805C7" w:rsidP="00600C8C">
      <w:pPr>
        <w:spacing w:after="0" w:line="240" w:lineRule="auto"/>
      </w:pPr>
      <w:r>
        <w:separator/>
      </w:r>
    </w:p>
  </w:footnote>
  <w:footnote w:type="continuationSeparator" w:id="1">
    <w:p w:rsidR="00B805C7" w:rsidRDefault="00B805C7" w:rsidP="00600C8C">
      <w:pPr>
        <w:spacing w:after="0" w:line="240" w:lineRule="auto"/>
      </w:pPr>
      <w:r>
        <w:continuationSeparator/>
      </w:r>
    </w:p>
  </w:footnote>
  <w:footnote w:id="2">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Fra i molti studi editi si rimanda a due volumi fondamentali: </w:t>
      </w:r>
      <w:r w:rsidRPr="00DC7C76">
        <w:rPr>
          <w:rFonts w:ascii="Calibri" w:hAnsi="Calibri" w:cs="Calibri"/>
          <w:smallCaps/>
        </w:rPr>
        <w:t>Fagiolo, Bonaccorso</w:t>
      </w:r>
      <w:r w:rsidRPr="00DC7C76">
        <w:rPr>
          <w:rFonts w:ascii="Calibri" w:hAnsi="Calibri" w:cs="Calibri"/>
        </w:rPr>
        <w:t xml:space="preserve"> 2008; </w:t>
      </w:r>
      <w:r w:rsidRPr="00DC7C76">
        <w:rPr>
          <w:rFonts w:ascii="Calibri" w:hAnsi="Calibri" w:cs="Calibri"/>
          <w:smallCaps/>
        </w:rPr>
        <w:t>Bonaccorso, Moschini</w:t>
      </w:r>
      <w:r w:rsidRPr="00DC7C76">
        <w:rPr>
          <w:rFonts w:ascii="Calibri" w:hAnsi="Calibri" w:cs="Calibri"/>
          <w:i/>
        </w:rPr>
        <w:t xml:space="preserve"> </w:t>
      </w:r>
      <w:r w:rsidRPr="00DC7C76">
        <w:rPr>
          <w:rFonts w:ascii="Calibri" w:hAnsi="Calibri" w:cs="Calibri"/>
        </w:rPr>
        <w:t>2017.</w:t>
      </w:r>
    </w:p>
  </w:footnote>
  <w:footnote w:id="3">
    <w:p w:rsidR="00BE1CCE"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Pr="00DC7C76">
        <w:rPr>
          <w:rFonts w:ascii="Calibri" w:hAnsi="Calibri" w:cs="Calibri"/>
          <w:smallCaps/>
        </w:rPr>
        <w:t xml:space="preserve">Karpowicz </w:t>
      </w:r>
      <w:r w:rsidRPr="00DC7C76">
        <w:rPr>
          <w:rFonts w:ascii="Calibri" w:hAnsi="Calibri" w:cs="Calibri"/>
        </w:rPr>
        <w:t>2017, p. 399.</w:t>
      </w:r>
    </w:p>
  </w:footnote>
  <w:footnote w:id="4">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Si ricorda l’importante convegno internazionale dal titolo </w:t>
      </w:r>
      <w:r w:rsidRPr="00DC7C76">
        <w:rPr>
          <w:rFonts w:ascii="Calibri" w:hAnsi="Calibri" w:cs="Calibri"/>
          <w:i/>
        </w:rPr>
        <w:t>Baldasar Fontana da Chiasso 1661-1733. La sua arte in Europa</w:t>
      </w:r>
      <w:r w:rsidRPr="00DC7C76">
        <w:rPr>
          <w:rFonts w:ascii="Calibri" w:hAnsi="Calibri" w:cs="Calibri"/>
        </w:rPr>
        <w:t xml:space="preserve">, svoltosi per i 350 anni dalla nascita dell’artista, il 17 dicembre 2011, a Chiasso che vide esperti internazionali dibattere su vari temi ruotanti attorno alla figura dello stuccatore e architetto di Brusata. </w:t>
      </w:r>
    </w:p>
  </w:footnote>
  <w:footnote w:id="5">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Figura di spicco del panorama della storia dell’architettura e dell’arte a cui questo contributo è idealmente dedicato essendo anche debitore degli studi da lui compiuti nella sua lunga carriera.</w:t>
      </w:r>
    </w:p>
  </w:footnote>
  <w:footnote w:id="6">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Per una definizione attenta di questa dicotomia si rimanda allo storico volume: </w:t>
      </w:r>
      <w:r w:rsidRPr="00DC7C76">
        <w:rPr>
          <w:rFonts w:ascii="Calibri" w:hAnsi="Calibri" w:cs="Calibri"/>
          <w:smallCaps/>
        </w:rPr>
        <w:t>Fagiolo dell’Arco</w:t>
      </w:r>
      <w:r w:rsidRPr="00DC7C76">
        <w:rPr>
          <w:rFonts w:ascii="Calibri" w:hAnsi="Calibri" w:cs="Calibri"/>
        </w:rPr>
        <w:t xml:space="preserve"> 1978.</w:t>
      </w:r>
    </w:p>
  </w:footnote>
  <w:footnote w:id="7">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Biblioteca Cantonale di Lugano (BCL), Libreria Patria, </w:t>
      </w:r>
      <w:r w:rsidRPr="00DC7C76">
        <w:rPr>
          <w:rFonts w:ascii="Calibri" w:hAnsi="Calibri" w:cs="Calibri"/>
          <w:i/>
        </w:rPr>
        <w:t>10G 12 Anno 1698. Genealogia e Discendenta della nobil Prosapia de’ Fontana de Brusati […] descrita dal P.re Maestro Sisto Sassi</w:t>
      </w:r>
      <w:r w:rsidRPr="00DC7C76">
        <w:rPr>
          <w:rFonts w:ascii="Calibri" w:hAnsi="Calibri" w:cs="Calibri"/>
        </w:rPr>
        <w:t>, p. 84.</w:t>
      </w:r>
    </w:p>
  </w:footnote>
  <w:footnote w:id="8">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Pr="00DC7C76">
        <w:rPr>
          <w:rFonts w:ascii="Calibri" w:hAnsi="Calibri" w:cs="Calibri"/>
          <w:smallCaps/>
        </w:rPr>
        <w:t>Amendolagine, Bulfone Gransinigh, Moussalli</w:t>
      </w:r>
      <w:r w:rsidRPr="00DC7C76">
        <w:rPr>
          <w:rFonts w:ascii="Calibri" w:hAnsi="Calibri" w:cs="Calibri"/>
        </w:rPr>
        <w:t xml:space="preserve"> 2017, pp. 381-385.</w:t>
      </w:r>
    </w:p>
  </w:footnote>
  <w:footnote w:id="9">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Pr="00DC7C76">
        <w:rPr>
          <w:rFonts w:ascii="Calibri" w:hAnsi="Calibri" w:cs="Calibri"/>
          <w:smallCaps/>
        </w:rPr>
        <w:t>Roca De Amicis</w:t>
      </w:r>
      <w:r w:rsidRPr="00DC7C76">
        <w:rPr>
          <w:rFonts w:ascii="Calibri" w:hAnsi="Calibri" w:cs="Calibri"/>
        </w:rPr>
        <w:t xml:space="preserve"> 2020, pp. 51-62.</w:t>
      </w:r>
    </w:p>
  </w:footnote>
  <w:footnote w:id="10">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Pr="00DC7C76">
        <w:rPr>
          <w:rFonts w:ascii="Calibri" w:eastAsia="Times New Roman" w:hAnsi="Calibri" w:cs="Calibri"/>
          <w:smallCaps/>
        </w:rPr>
        <w:t xml:space="preserve">Quagliaroli </w:t>
      </w:r>
      <w:r w:rsidRPr="00DC7C76">
        <w:rPr>
          <w:rFonts w:ascii="Calibri" w:eastAsia="Times New Roman" w:hAnsi="Calibri" w:cs="Calibri"/>
        </w:rPr>
        <w:t>2019, pp. 17-36</w:t>
      </w:r>
      <w:r w:rsidRPr="00DC7C76">
        <w:rPr>
          <w:rFonts w:ascii="Calibri" w:hAnsi="Calibri" w:cs="Calibri"/>
        </w:rPr>
        <w:t>.</w:t>
      </w:r>
    </w:p>
  </w:footnote>
  <w:footnote w:id="11">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Pr="00DC7C76">
        <w:rPr>
          <w:rFonts w:ascii="Calibri" w:hAnsi="Calibri" w:cs="Calibri"/>
          <w:smallCaps/>
        </w:rPr>
        <w:t>Carradori</w:t>
      </w:r>
      <w:r w:rsidRPr="00DC7C76">
        <w:rPr>
          <w:rFonts w:ascii="Calibri" w:hAnsi="Calibri" w:cs="Calibri"/>
        </w:rPr>
        <w:t xml:space="preserve"> 1802, p. </w:t>
      </w:r>
      <w:r w:rsidRPr="00DC7C76">
        <w:rPr>
          <w:rFonts w:ascii="Calibri" w:hAnsi="Calibri" w:cs="Calibri"/>
          <w:iCs/>
        </w:rPr>
        <w:t>XIV.</w:t>
      </w:r>
    </w:p>
  </w:footnote>
  <w:footnote w:id="12">
    <w:p w:rsidR="003E6FA4" w:rsidRPr="00DC7C76" w:rsidRDefault="003E6FA4" w:rsidP="00DC7C76">
      <w:pPr>
        <w:spacing w:after="0" w:line="196" w:lineRule="exact"/>
        <w:jc w:val="both"/>
        <w:rPr>
          <w:rFonts w:ascii="Calibri" w:hAnsi="Calibri" w:cs="Calibri"/>
          <w:b/>
          <w:bCs/>
          <w:sz w:val="20"/>
          <w:szCs w:val="20"/>
        </w:rPr>
      </w:pPr>
      <w:r w:rsidRPr="00DC7C76">
        <w:rPr>
          <w:rStyle w:val="Rimandonotaapidipagina"/>
          <w:rFonts w:ascii="Calibri" w:hAnsi="Calibri" w:cs="Calibri"/>
          <w:sz w:val="20"/>
          <w:szCs w:val="20"/>
          <w:vertAlign w:val="baseline"/>
        </w:rPr>
        <w:footnoteRef/>
      </w:r>
      <w:r w:rsidRPr="00DC7C76">
        <w:rPr>
          <w:rFonts w:ascii="Calibri" w:hAnsi="Calibri" w:cs="Calibri"/>
          <w:sz w:val="20"/>
          <w:szCs w:val="20"/>
        </w:rPr>
        <w:t xml:space="preserve"> Dopo la Guerra dei Trent’Anni (1618-1648) Baldassarre vide aumentare gli ingaggi soprattutto nelle regioni dell’Europa centrale devastate da questa guerra interminabile. I primi lavori furono in cantieri bavaresi dove fu chiamato dalla locale aristocrazia. Nel 1679 fu chiamato in Moravia dal </w:t>
      </w:r>
      <w:r w:rsidR="00DC7389" w:rsidRPr="00DC7C76">
        <w:rPr>
          <w:rFonts w:ascii="Calibri" w:hAnsi="Calibri" w:cs="Calibri"/>
          <w:sz w:val="20"/>
          <w:szCs w:val="20"/>
        </w:rPr>
        <w:t xml:space="preserve">principe </w:t>
      </w:r>
      <w:r w:rsidRPr="00DC7C76">
        <w:rPr>
          <w:rFonts w:ascii="Calibri" w:hAnsi="Calibri" w:cs="Calibri"/>
          <w:sz w:val="20"/>
          <w:szCs w:val="20"/>
        </w:rPr>
        <w:t>vescovo</w:t>
      </w:r>
      <w:r w:rsidR="00DC7389" w:rsidRPr="00DC7C76">
        <w:rPr>
          <w:rFonts w:ascii="Calibri" w:hAnsi="Calibri" w:cs="Calibri"/>
          <w:sz w:val="20"/>
          <w:szCs w:val="20"/>
        </w:rPr>
        <w:t xml:space="preserve"> di Olomouc, il cardinale Kar</w:t>
      </w:r>
      <w:r w:rsidRPr="00DC7C76">
        <w:rPr>
          <w:rFonts w:ascii="Calibri" w:hAnsi="Calibri" w:cs="Calibri"/>
          <w:sz w:val="20"/>
          <w:szCs w:val="20"/>
        </w:rPr>
        <w:t xml:space="preserve">l </w:t>
      </w:r>
      <w:r w:rsidR="00DC7389" w:rsidRPr="00DC7C76">
        <w:rPr>
          <w:rFonts w:ascii="Calibri" w:hAnsi="Calibri" w:cs="Calibri"/>
          <w:sz w:val="20"/>
          <w:szCs w:val="20"/>
        </w:rPr>
        <w:t xml:space="preserve">von </w:t>
      </w:r>
      <w:r w:rsidRPr="00DC7C76">
        <w:rPr>
          <w:rFonts w:ascii="Calibri" w:hAnsi="Calibri" w:cs="Calibri"/>
          <w:sz w:val="20"/>
          <w:szCs w:val="20"/>
        </w:rPr>
        <w:t xml:space="preserve">Lichtenstein-Castelcorn; in questa regione gli sono attribuiti vari lavori sia in edifici privati (castello di Schebetau nel 1694, castello di Panitz nel 1702, castello di Buchlovice dopo il 1704 ed anche edifici religiosi fra i quali il palazzo vescovile di Olomouc e la chiesa di Svięta Góra (1723-1731) o il convento di Premostratensi/Norbertani a Hradec del 1705-1706 e altri. Cfr. </w:t>
      </w:r>
      <w:r w:rsidRPr="00DC7C76">
        <w:rPr>
          <w:rFonts w:ascii="Calibri" w:hAnsi="Calibri" w:cs="Calibri"/>
          <w:smallCaps/>
          <w:sz w:val="20"/>
          <w:szCs w:val="20"/>
        </w:rPr>
        <w:t>Karpowicz</w:t>
      </w:r>
      <w:r w:rsidRPr="00DC7C76">
        <w:rPr>
          <w:rFonts w:ascii="Calibri" w:hAnsi="Calibri" w:cs="Calibri"/>
          <w:sz w:val="20"/>
          <w:szCs w:val="20"/>
        </w:rPr>
        <w:t xml:space="preserve"> 1983. Per approfondire l’arte barocca nei territori della Moravia e Slesia si rimanda, con citazioni anche all’attività dei Fontana, al volume: </w:t>
      </w:r>
      <w:r w:rsidRPr="00DC7C76">
        <w:rPr>
          <w:rFonts w:ascii="Calibri" w:hAnsi="Calibri" w:cs="Calibri"/>
          <w:smallCaps/>
          <w:sz w:val="20"/>
          <w:szCs w:val="20"/>
        </w:rPr>
        <w:t>Krsek</w:t>
      </w:r>
      <w:r w:rsidRPr="00DC7C76">
        <w:rPr>
          <w:rFonts w:ascii="Calibri" w:hAnsi="Calibri" w:cs="Calibri"/>
          <w:sz w:val="20"/>
          <w:szCs w:val="20"/>
        </w:rPr>
        <w:t xml:space="preserve"> </w:t>
      </w:r>
      <w:r w:rsidRPr="00DC7C76">
        <w:rPr>
          <w:rFonts w:ascii="Calibri" w:hAnsi="Calibri" w:cs="Calibri"/>
          <w:bCs/>
          <w:sz w:val="20"/>
          <w:szCs w:val="20"/>
        </w:rPr>
        <w:t>1996.</w:t>
      </w:r>
    </w:p>
  </w:footnote>
  <w:footnote w:id="13">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Cfr. </w:t>
      </w:r>
      <w:r w:rsidRPr="00DC7C76">
        <w:rPr>
          <w:rFonts w:ascii="Calibri" w:hAnsi="Calibri" w:cs="Calibri"/>
          <w:smallCaps/>
        </w:rPr>
        <w:t>Mašlinka-Nowakowa</w:t>
      </w:r>
      <w:r w:rsidRPr="00DC7C76">
        <w:rPr>
          <w:rFonts w:ascii="Calibri" w:hAnsi="Calibri" w:cs="Calibri"/>
        </w:rPr>
        <w:t xml:space="preserve"> 1971, pp. 33-62.</w:t>
      </w:r>
    </w:p>
  </w:footnote>
  <w:footnote w:id="14">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La costruzione della chiesa avvenne fra il 1698 e il 1703. Il progetto originale del nuovo edificio di culto proposto dall’architetto Tylman van Gameren in un primo momento faceva riferimento alla pianta della chiesa romana di San Carlo ai Catinari, ma l’Accademia di Cracovia rigettò questa prima proposta chiedendo all’architetto di pensare ad un impianto più simile a quello della chiesa di Sant’Andrea della Valle. Tylman realizzò così una nuova proposta che fu approvata dando inizio al cantiere. Per approfondire gli interventi avvenuti su questo edificio, sia dal punto di vista architettonico che decorativo, si rimanda a: </w:t>
      </w:r>
      <w:r w:rsidRPr="00DC7C76">
        <w:rPr>
          <w:rFonts w:ascii="Calibri" w:hAnsi="Calibri" w:cs="Calibri"/>
          <w:smallCaps/>
        </w:rPr>
        <w:t>Mossakowski</w:t>
      </w:r>
      <w:r w:rsidRPr="00DC7C76">
        <w:rPr>
          <w:rFonts w:ascii="Calibri" w:hAnsi="Calibri" w:cs="Calibri"/>
        </w:rPr>
        <w:t xml:space="preserve"> 1965, pp. 39-61; </w:t>
      </w:r>
      <w:r w:rsidRPr="00DC7C76">
        <w:rPr>
          <w:rFonts w:ascii="Calibri" w:hAnsi="Calibri" w:cs="Calibri"/>
          <w:smallCaps/>
        </w:rPr>
        <w:t>Mašlinka-Nowakowa</w:t>
      </w:r>
      <w:r w:rsidRPr="00DC7C76">
        <w:rPr>
          <w:rFonts w:ascii="Calibri" w:hAnsi="Calibri" w:cs="Calibri"/>
        </w:rPr>
        <w:t xml:space="preserve"> 1969, pp. 195-213; K</w:t>
      </w:r>
      <w:r w:rsidRPr="00DC7C76">
        <w:rPr>
          <w:rFonts w:ascii="Calibri" w:hAnsi="Calibri" w:cs="Calibri"/>
          <w:smallCaps/>
        </w:rPr>
        <w:t>arpowicz</w:t>
      </w:r>
      <w:r w:rsidRPr="00DC7C76">
        <w:rPr>
          <w:rFonts w:ascii="Calibri" w:hAnsi="Calibri" w:cs="Calibri"/>
        </w:rPr>
        <w:t xml:space="preserve"> 1990, pp. 191-197; </w:t>
      </w:r>
      <w:r w:rsidRPr="00DC7C76">
        <w:rPr>
          <w:rFonts w:ascii="Calibri" w:hAnsi="Calibri" w:cs="Calibri"/>
          <w:smallCaps/>
        </w:rPr>
        <w:t>Samek</w:t>
      </w:r>
      <w:r w:rsidRPr="00DC7C76">
        <w:rPr>
          <w:rFonts w:ascii="Calibri" w:hAnsi="Calibri" w:cs="Calibri"/>
        </w:rPr>
        <w:t xml:space="preserve"> 2000; </w:t>
      </w:r>
      <w:r w:rsidRPr="00DC7C76">
        <w:rPr>
          <w:rFonts w:ascii="Calibri" w:hAnsi="Calibri" w:cs="Calibri"/>
          <w:smallCaps/>
        </w:rPr>
        <w:t>Kurzej</w:t>
      </w:r>
      <w:r w:rsidRPr="00DC7C76">
        <w:rPr>
          <w:rFonts w:ascii="Calibri" w:hAnsi="Calibri" w:cs="Calibri"/>
        </w:rPr>
        <w:t xml:space="preserve"> 2017, pp. 455-469. In merito alle riforme barocche attuate su edifici anche del nord Europa (Polonia compresa) si rimanda nello specifico ai contributi di: </w:t>
      </w:r>
      <w:r w:rsidRPr="00DC7C76">
        <w:rPr>
          <w:rFonts w:ascii="Calibri" w:hAnsi="Calibri" w:cs="Calibri"/>
          <w:smallCaps/>
        </w:rPr>
        <w:t>Kowalczyk</w:t>
      </w:r>
      <w:r w:rsidRPr="00DC7C76">
        <w:rPr>
          <w:rFonts w:ascii="Calibri" w:hAnsi="Calibri" w:cs="Calibri"/>
        </w:rPr>
        <w:t xml:space="preserve"> 1996; </w:t>
      </w:r>
      <w:r w:rsidRPr="00DC7C76">
        <w:rPr>
          <w:rFonts w:ascii="Calibri" w:hAnsi="Calibri" w:cs="Calibri"/>
          <w:smallCaps/>
        </w:rPr>
        <w:t>von Engleberg</w:t>
      </w:r>
      <w:r w:rsidRPr="00DC7C76">
        <w:rPr>
          <w:rFonts w:ascii="Calibri" w:hAnsi="Calibri" w:cs="Calibri"/>
        </w:rPr>
        <w:t xml:space="preserve"> 2015, pp. 137-158; </w:t>
      </w:r>
      <w:r w:rsidRPr="00DC7C76">
        <w:rPr>
          <w:rFonts w:ascii="Calibri" w:hAnsi="Calibri" w:cs="Calibri"/>
          <w:smallCaps/>
        </w:rPr>
        <w:t>Fürst</w:t>
      </w:r>
      <w:r w:rsidRPr="00DC7C76">
        <w:rPr>
          <w:rFonts w:ascii="Calibri" w:hAnsi="Calibri" w:cs="Calibri"/>
        </w:rPr>
        <w:t xml:space="preserve"> 2015, pp. 159-192; </w:t>
      </w:r>
      <w:r w:rsidRPr="00DC7C76">
        <w:rPr>
          <w:rFonts w:ascii="Calibri" w:hAnsi="Calibri" w:cs="Calibri"/>
          <w:smallCaps/>
        </w:rPr>
        <w:t>Kalina</w:t>
      </w:r>
      <w:r w:rsidRPr="00DC7C76">
        <w:rPr>
          <w:rFonts w:ascii="Calibri" w:hAnsi="Calibri" w:cs="Calibri"/>
        </w:rPr>
        <w:t xml:space="preserve"> 2015, pp. 193-214.</w:t>
      </w:r>
    </w:p>
  </w:footnote>
  <w:footnote w:id="15">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Pr="00DC7C76">
        <w:rPr>
          <w:rFonts w:ascii="Calibri" w:hAnsi="Calibri" w:cs="Calibri"/>
          <w:smallCaps/>
        </w:rPr>
        <w:t>Karpowicz</w:t>
      </w:r>
      <w:r w:rsidRPr="00DC7C76">
        <w:rPr>
          <w:rFonts w:ascii="Calibri" w:hAnsi="Calibri" w:cs="Calibri"/>
        </w:rPr>
        <w:t xml:space="preserve"> 1990, p. 192.</w:t>
      </w:r>
    </w:p>
  </w:footnote>
  <w:footnote w:id="16">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00B56A9F" w:rsidRPr="00DC7C76">
        <w:rPr>
          <w:rFonts w:ascii="Calibri" w:hAnsi="Calibri" w:cs="Calibri"/>
          <w:smallCaps/>
        </w:rPr>
        <w:t>Karpowicz</w:t>
      </w:r>
      <w:r w:rsidR="00B56A9F" w:rsidRPr="00DC7C76">
        <w:rPr>
          <w:rFonts w:ascii="Calibri" w:hAnsi="Calibri" w:cs="Calibri"/>
        </w:rPr>
        <w:t xml:space="preserve"> 1991, pp. 103-117.</w:t>
      </w:r>
    </w:p>
  </w:footnote>
  <w:footnote w:id="17">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Pr="00DC7C76">
        <w:rPr>
          <w:rFonts w:ascii="Calibri" w:hAnsi="Calibri" w:cs="Calibri"/>
          <w:smallCaps/>
        </w:rPr>
        <w:t>Pagaczewski</w:t>
      </w:r>
      <w:r w:rsidRPr="00DC7C76">
        <w:rPr>
          <w:rFonts w:ascii="Calibri" w:hAnsi="Calibri" w:cs="Calibri"/>
        </w:rPr>
        <w:t xml:space="preserve"> 1909, 37-41; </w:t>
      </w:r>
      <w:r w:rsidRPr="00DC7C76">
        <w:rPr>
          <w:rFonts w:ascii="Calibri" w:hAnsi="Calibri" w:cs="Calibri"/>
          <w:smallCaps/>
        </w:rPr>
        <w:t>Karpowicz</w:t>
      </w:r>
      <w:r w:rsidRPr="00DC7C76">
        <w:rPr>
          <w:rFonts w:ascii="Calibri" w:hAnsi="Calibri" w:cs="Calibri"/>
        </w:rPr>
        <w:t xml:space="preserve"> 1999, pp. 62-64.</w:t>
      </w:r>
    </w:p>
  </w:footnote>
  <w:footnote w:id="18">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La chiesa di Sant’Andrea a Cracovia era un piccolo edificio romanico di proprietà delle Clarisse, che fu riformato “alla moderna” su iniziativa del reverendo Sebastian Piskorski, protettore di Baldassarre in Polonia. In questo ciclo di decorazioni si ha la compresenza della tecnica dell’affresco e dello stucco. La decorazione portata a paragone con palazzo Zydowski si trova sugli archi al di sotto dei matronei, da cui si accede ai locali laterali, dove vengono appunto applicate coppie di putti nell’atto di spargere rose. Cfr. </w:t>
      </w:r>
      <w:r w:rsidRPr="00DC7C76">
        <w:rPr>
          <w:rFonts w:ascii="Calibri" w:hAnsi="Calibri" w:cs="Calibri"/>
          <w:smallCaps/>
        </w:rPr>
        <w:t>Pagaczewski</w:t>
      </w:r>
      <w:r w:rsidRPr="00DC7C76">
        <w:rPr>
          <w:rFonts w:ascii="Calibri" w:hAnsi="Calibri" w:cs="Calibri"/>
        </w:rPr>
        <w:t xml:space="preserve"> 1909, pp. 26-29; </w:t>
      </w:r>
      <w:r w:rsidRPr="00DC7C76">
        <w:rPr>
          <w:rFonts w:ascii="Calibri" w:hAnsi="Calibri" w:cs="Calibri"/>
          <w:smallCaps/>
        </w:rPr>
        <w:t>Karpowicz</w:t>
      </w:r>
      <w:r w:rsidRPr="00DC7C76">
        <w:rPr>
          <w:rFonts w:ascii="Calibri" w:hAnsi="Calibri" w:cs="Calibri"/>
        </w:rPr>
        <w:t xml:space="preserve"> 1990, pp. 211-212.</w:t>
      </w:r>
    </w:p>
  </w:footnote>
  <w:footnote w:id="19">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Cfr. </w:t>
      </w:r>
      <w:r w:rsidRPr="00DC7C76">
        <w:rPr>
          <w:rFonts w:ascii="Calibri" w:hAnsi="Calibri" w:cs="Calibri"/>
          <w:smallCaps/>
        </w:rPr>
        <w:t xml:space="preserve">Karpowicz </w:t>
      </w:r>
      <w:r w:rsidRPr="00DC7C76">
        <w:rPr>
          <w:rFonts w:ascii="Calibri" w:hAnsi="Calibri" w:cs="Calibri"/>
        </w:rPr>
        <w:t>1990, p. 203.</w:t>
      </w:r>
    </w:p>
  </w:footnote>
  <w:footnote w:id="20">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Per una lettura approfondita del disegno preparatorio si rimanda al breve articolo già citato nelle note precedenti: </w:t>
      </w:r>
      <w:r w:rsidRPr="00DC7C76">
        <w:rPr>
          <w:rFonts w:ascii="Calibri" w:hAnsi="Calibri" w:cs="Calibri"/>
          <w:smallCaps/>
        </w:rPr>
        <w:t>Karpowicz  1999</w:t>
      </w:r>
      <w:r w:rsidRPr="00DC7C76">
        <w:rPr>
          <w:rFonts w:ascii="Calibri" w:hAnsi="Calibri" w:cs="Calibri"/>
        </w:rPr>
        <w:t>, pp. 62-64.</w:t>
      </w:r>
    </w:p>
  </w:footnote>
  <w:footnote w:id="21">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Per una storia del palazzo si veda: </w:t>
      </w:r>
      <w:r w:rsidRPr="00DC7C76">
        <w:rPr>
          <w:rFonts w:ascii="Calibri" w:hAnsi="Calibri" w:cs="Calibri"/>
          <w:smallCaps/>
        </w:rPr>
        <w:t>Klein</w:t>
      </w:r>
      <w:r w:rsidRPr="00DC7C76">
        <w:rPr>
          <w:rFonts w:ascii="Calibri" w:hAnsi="Calibri" w:cs="Calibri"/>
        </w:rPr>
        <w:t xml:space="preserve"> 1914; </w:t>
      </w:r>
      <w:r w:rsidRPr="00DC7C76">
        <w:rPr>
          <w:rFonts w:ascii="Calibri" w:hAnsi="Calibri" w:cs="Calibri"/>
          <w:smallCaps/>
        </w:rPr>
        <w:t>Bak-Koczarska</w:t>
      </w:r>
      <w:r w:rsidRPr="00DC7C76">
        <w:rPr>
          <w:rFonts w:ascii="Calibri" w:hAnsi="Calibri" w:cs="Calibri"/>
        </w:rPr>
        <w:t xml:space="preserve"> 1999.</w:t>
      </w:r>
    </w:p>
  </w:footnote>
  <w:footnote w:id="22">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Cfr. </w:t>
      </w:r>
      <w:r w:rsidRPr="00DC7C76">
        <w:rPr>
          <w:rFonts w:ascii="Calibri" w:hAnsi="Calibri" w:cs="Calibri"/>
          <w:smallCaps/>
        </w:rPr>
        <w:t>Cercha, Cercha, Kopera</w:t>
      </w:r>
      <w:r w:rsidRPr="00DC7C76">
        <w:rPr>
          <w:rFonts w:ascii="Calibri" w:hAnsi="Calibri" w:cs="Calibri"/>
        </w:rPr>
        <w:t xml:space="preserve"> 1904, p. 279; </w:t>
      </w:r>
      <w:r w:rsidRPr="00DC7C76">
        <w:rPr>
          <w:rFonts w:ascii="Calibri" w:hAnsi="Calibri" w:cs="Calibri"/>
          <w:smallCaps/>
        </w:rPr>
        <w:t>de Latour</w:t>
      </w:r>
      <w:r w:rsidRPr="00DC7C76">
        <w:rPr>
          <w:rFonts w:ascii="Calibri" w:hAnsi="Calibri" w:cs="Calibri"/>
        </w:rPr>
        <w:t xml:space="preserve"> 1982, pp. 97-98, dis. 5. Tale attribuzione viene riportata anche nella scheda n. 10 del catalogo della mostra fotografica allestita in concomitanza con il Convegno internazionale di studi dal tiolo </w:t>
      </w:r>
      <w:r w:rsidRPr="00DC7C76">
        <w:rPr>
          <w:rFonts w:ascii="Calibri" w:hAnsi="Calibri" w:cs="Calibri"/>
          <w:i/>
        </w:rPr>
        <w:t>Baldasar Fontana da Chiasso 1661-1733. La sua arte in Europa</w:t>
      </w:r>
      <w:r w:rsidRPr="00DC7C76">
        <w:rPr>
          <w:rFonts w:ascii="Calibri" w:hAnsi="Calibri" w:cs="Calibri"/>
        </w:rPr>
        <w:t>, tenutasi a Chiasso nel dicembre del 2011.</w:t>
      </w:r>
    </w:p>
  </w:footnote>
  <w:footnote w:id="23">
    <w:p w:rsidR="00BE58B2" w:rsidRPr="00DC7C76" w:rsidRDefault="00BE58B2"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Cfr. </w:t>
      </w:r>
      <w:r w:rsidRPr="00DC7C76">
        <w:rPr>
          <w:rFonts w:ascii="Calibri" w:hAnsi="Calibri" w:cs="Calibri"/>
          <w:smallCaps/>
        </w:rPr>
        <w:t>Karpowicz 1990</w:t>
      </w:r>
      <w:r w:rsidRPr="00DC7C76">
        <w:rPr>
          <w:rFonts w:ascii="Calibri" w:hAnsi="Calibri" w:cs="Calibri"/>
        </w:rPr>
        <w:t>, p. 207.</w:t>
      </w:r>
    </w:p>
  </w:footnote>
  <w:footnote w:id="24">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Esplicativo, in questo caso, è il saggio di: </w:t>
      </w:r>
      <w:r w:rsidRPr="00DC7C76">
        <w:rPr>
          <w:rFonts w:ascii="Calibri" w:hAnsi="Calibri" w:cs="Calibri"/>
          <w:smallCaps/>
        </w:rPr>
        <w:t>Kurzej</w:t>
      </w:r>
      <w:r w:rsidRPr="00DC7C76">
        <w:rPr>
          <w:rFonts w:ascii="Calibri" w:hAnsi="Calibri" w:cs="Calibri"/>
        </w:rPr>
        <w:t xml:space="preserve"> 2012, pp. 383-411.</w:t>
      </w:r>
    </w:p>
  </w:footnote>
  <w:footnote w:id="25">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Analizzata per la prima volta nello studio di: </w:t>
      </w:r>
      <w:r w:rsidRPr="00DC7C76">
        <w:rPr>
          <w:rFonts w:ascii="Calibri" w:hAnsi="Calibri" w:cs="Calibri"/>
          <w:smallCaps/>
        </w:rPr>
        <w:t>Tomkowicz</w:t>
      </w:r>
      <w:r w:rsidRPr="00DC7C76">
        <w:rPr>
          <w:rFonts w:ascii="Calibri" w:hAnsi="Calibri" w:cs="Calibri"/>
        </w:rPr>
        <w:t xml:space="preserve"> 1905, pp. 172- 176. E’ attribuita su base stilistica a Baldassarre Fontana da Karpowicz: </w:t>
      </w:r>
      <w:r w:rsidRPr="00DC7C76">
        <w:rPr>
          <w:rFonts w:ascii="Calibri" w:hAnsi="Calibri" w:cs="Calibri"/>
          <w:smallCaps/>
        </w:rPr>
        <w:t>Karpowicz</w:t>
      </w:r>
      <w:r w:rsidRPr="00DC7C76">
        <w:rPr>
          <w:rFonts w:ascii="Calibri" w:hAnsi="Calibri" w:cs="Calibri"/>
        </w:rPr>
        <w:t xml:space="preserve"> 1990, p. 214.</w:t>
      </w:r>
    </w:p>
  </w:footnote>
  <w:footnote w:id="26">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Cfr. </w:t>
      </w:r>
      <w:r w:rsidRPr="00DC7C76">
        <w:rPr>
          <w:rFonts w:ascii="Calibri" w:hAnsi="Calibri" w:cs="Calibri"/>
          <w:smallCaps/>
        </w:rPr>
        <w:t>Rivosecchi</w:t>
      </w:r>
      <w:r w:rsidRPr="00DC7C76">
        <w:rPr>
          <w:rFonts w:ascii="Calibri" w:hAnsi="Calibri" w:cs="Calibri"/>
          <w:i/>
        </w:rPr>
        <w:t xml:space="preserve"> </w:t>
      </w:r>
      <w:r w:rsidRPr="00DC7C76">
        <w:rPr>
          <w:rFonts w:ascii="Calibri" w:hAnsi="Calibri" w:cs="Calibri"/>
        </w:rPr>
        <w:t xml:space="preserve">1953, p. 574-575; </w:t>
      </w:r>
      <w:r w:rsidRPr="00DC7C76">
        <w:rPr>
          <w:rFonts w:ascii="Calibri" w:hAnsi="Calibri" w:cs="Calibri"/>
          <w:smallCaps/>
        </w:rPr>
        <w:t xml:space="preserve">Cerchiai </w:t>
      </w:r>
      <w:r w:rsidRPr="00DC7C76">
        <w:rPr>
          <w:rFonts w:ascii="Calibri" w:hAnsi="Calibri" w:cs="Calibri"/>
        </w:rPr>
        <w:t xml:space="preserve">2003. </w:t>
      </w:r>
    </w:p>
  </w:footnote>
  <w:footnote w:id="27">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Per un quadro aggiornato sulla figura dello stuccatore e le sue relazioni con la cerchia di Carlo Fontana si veda: </w:t>
      </w:r>
      <w:r w:rsidRPr="00DC7C76">
        <w:rPr>
          <w:rFonts w:ascii="Calibri" w:hAnsi="Calibri" w:cs="Calibri"/>
          <w:smallCaps/>
        </w:rPr>
        <w:t>Agustoni</w:t>
      </w:r>
      <w:r w:rsidRPr="00DC7C76">
        <w:rPr>
          <w:rFonts w:ascii="Calibri" w:hAnsi="Calibri" w:cs="Calibri"/>
        </w:rPr>
        <w:t xml:space="preserve"> 2020, pp. 59-72.</w:t>
      </w:r>
    </w:p>
  </w:footnote>
  <w:footnote w:id="28">
    <w:p w:rsidR="002F51CA" w:rsidRPr="00DC7C76" w:rsidRDefault="002F51CA"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Pr="00DC7C76">
        <w:rPr>
          <w:rFonts w:ascii="Calibri" w:hAnsi="Calibri" w:cs="Calibri"/>
          <w:smallCaps/>
        </w:rPr>
        <w:t>Máčelová</w:t>
      </w:r>
      <w:r w:rsidRPr="00DC7C76">
        <w:rPr>
          <w:rFonts w:ascii="Calibri" w:hAnsi="Calibri" w:cs="Calibri"/>
        </w:rPr>
        <w:t xml:space="preserve"> 1949, p. 27.</w:t>
      </w:r>
    </w:p>
  </w:footnote>
  <w:footnote w:id="29">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Questo è il primo lavoro in cui Baldassarre poté cimentarsi</w:t>
      </w:r>
      <w:r w:rsidR="000C19D6" w:rsidRPr="00DC7C76">
        <w:rPr>
          <w:rFonts w:ascii="Calibri" w:hAnsi="Calibri" w:cs="Calibri"/>
        </w:rPr>
        <w:t>,</w:t>
      </w:r>
      <w:r w:rsidRPr="00DC7C76">
        <w:rPr>
          <w:rFonts w:ascii="Calibri" w:hAnsi="Calibri" w:cs="Calibri"/>
        </w:rPr>
        <w:t xml:space="preserve"> chiamato nell’Alta Baviera dai nobili Preysing, ai quali era stato concesso nel 1664 il titolo di conti del Sacro Romano Impero. Per celebrare l’elevazione aristocratica della famiglia e il pres</w:t>
      </w:r>
      <w:r w:rsidR="001D67DD">
        <w:rPr>
          <w:rFonts w:ascii="Calibri" w:hAnsi="Calibri" w:cs="Calibri"/>
        </w:rPr>
        <w:t>tigio acquisito con tale nomina Max II Preysing-Hohenaschau</w:t>
      </w:r>
      <w:r w:rsidRPr="00DC7C76">
        <w:rPr>
          <w:rFonts w:ascii="Calibri" w:hAnsi="Calibri" w:cs="Calibri"/>
        </w:rPr>
        <w:t xml:space="preserve"> affidò a Baldassarre la realizzazione di alcune statue di antenati da collocarsi all’interno della rinnovat</w:t>
      </w:r>
      <w:r w:rsidR="001D67DD">
        <w:rPr>
          <w:rFonts w:ascii="Calibri" w:hAnsi="Calibri" w:cs="Calibri"/>
        </w:rPr>
        <w:t xml:space="preserve">a residenza di Hohenaschau. La </w:t>
      </w:r>
      <w:r w:rsidR="001D67DD" w:rsidRPr="001D67DD">
        <w:rPr>
          <w:rFonts w:ascii="Calibri" w:hAnsi="Calibri" w:cs="Calibri"/>
          <w:i/>
        </w:rPr>
        <w:t>sala degli antenati</w:t>
      </w:r>
      <w:r w:rsidRPr="00DC7C76">
        <w:rPr>
          <w:rFonts w:ascii="Calibri" w:hAnsi="Calibri" w:cs="Calibri"/>
        </w:rPr>
        <w:t xml:space="preserve"> fu quindi decorata con elementi a stucco dei più disparati</w:t>
      </w:r>
      <w:r w:rsidR="001D67DD">
        <w:rPr>
          <w:rFonts w:ascii="Calibri" w:hAnsi="Calibri" w:cs="Calibri"/>
        </w:rPr>
        <w:t>,</w:t>
      </w:r>
      <w:r w:rsidRPr="00DC7C76">
        <w:rPr>
          <w:rFonts w:ascii="Calibri" w:hAnsi="Calibri" w:cs="Calibri"/>
        </w:rPr>
        <w:t xml:space="preserve"> che presto fecero conoscere l’opera e la </w:t>
      </w:r>
      <w:r w:rsidR="001D67DD">
        <w:rPr>
          <w:rFonts w:ascii="Calibri" w:hAnsi="Calibri" w:cs="Calibri"/>
        </w:rPr>
        <w:t>competenza di Baldassarre a</w:t>
      </w:r>
      <w:r w:rsidRPr="00DC7C76">
        <w:rPr>
          <w:rFonts w:ascii="Calibri" w:hAnsi="Calibri" w:cs="Calibri"/>
        </w:rPr>
        <w:t xml:space="preserve"> un ampio pubblico.</w:t>
      </w:r>
    </w:p>
  </w:footnote>
  <w:footnote w:id="30">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Il ciclo di decorazioni </w:t>
      </w:r>
      <w:r w:rsidR="000C19D6" w:rsidRPr="00DC7C76">
        <w:rPr>
          <w:rFonts w:ascii="Calibri" w:hAnsi="Calibri" w:cs="Calibri"/>
        </w:rPr>
        <w:t>fu</w:t>
      </w:r>
      <w:r w:rsidRPr="00DC7C76">
        <w:rPr>
          <w:rFonts w:ascii="Calibri" w:hAnsi="Calibri" w:cs="Calibri"/>
        </w:rPr>
        <w:t xml:space="preserve"> commissionato dal principe vescovo di Olomouc Karl II von Lichtenstein-Castelcorn (1624-1695). </w:t>
      </w:r>
      <w:r w:rsidRPr="00DC7C76">
        <w:rPr>
          <w:rFonts w:ascii="Calibri" w:hAnsi="Calibri" w:cs="Calibri"/>
          <w:smallCaps/>
        </w:rPr>
        <w:t>Blazicek</w:t>
      </w:r>
      <w:r w:rsidRPr="00DC7C76">
        <w:rPr>
          <w:rFonts w:ascii="Calibri" w:hAnsi="Calibri" w:cs="Calibri"/>
        </w:rPr>
        <w:t xml:space="preserve"> 1962, 354, 362; </w:t>
      </w:r>
      <w:r w:rsidRPr="00DC7C76">
        <w:rPr>
          <w:rFonts w:ascii="Calibri" w:hAnsi="Calibri" w:cs="Calibri"/>
          <w:smallCaps/>
        </w:rPr>
        <w:t>Blazicek</w:t>
      </w:r>
      <w:r w:rsidRPr="00DC7C76">
        <w:rPr>
          <w:rFonts w:ascii="Calibri" w:hAnsi="Calibri" w:cs="Calibri"/>
        </w:rPr>
        <w:t xml:space="preserve">  1964, p. 119; </w:t>
      </w:r>
      <w:r w:rsidRPr="00DC7C76">
        <w:rPr>
          <w:rFonts w:ascii="Calibri" w:hAnsi="Calibri" w:cs="Calibri"/>
          <w:smallCaps/>
        </w:rPr>
        <w:t>Karpowicz</w:t>
      </w:r>
      <w:r w:rsidRPr="00DC7C76">
        <w:rPr>
          <w:rFonts w:ascii="Calibri" w:hAnsi="Calibri" w:cs="Calibri"/>
        </w:rPr>
        <w:t xml:space="preserve"> 1990, pp. 183-184. Recenti ricerche portano l’attenzione sulla figura di Marti</w:t>
      </w:r>
      <w:r w:rsidR="001D67DD">
        <w:rPr>
          <w:rFonts w:ascii="Calibri" w:hAnsi="Calibri" w:cs="Calibri"/>
        </w:rPr>
        <w:t>n Antonín Lublinský (1636-1690),</w:t>
      </w:r>
      <w:r w:rsidRPr="00DC7C76">
        <w:rPr>
          <w:rFonts w:ascii="Calibri" w:hAnsi="Calibri" w:cs="Calibri"/>
        </w:rPr>
        <w:t xml:space="preserve"> quale ideatore del progetto alla base delle decorazioni poi eseguite da Baldassarre Fontana e dalla sua bottega. A tal proposito si veda: </w:t>
      </w:r>
      <w:r w:rsidRPr="00DC7C76">
        <w:rPr>
          <w:rFonts w:ascii="Calibri" w:hAnsi="Calibri" w:cs="Calibri"/>
          <w:smallCaps/>
        </w:rPr>
        <w:t>Zapletalová</w:t>
      </w:r>
      <w:r w:rsidRPr="00DC7C76">
        <w:rPr>
          <w:rFonts w:ascii="Calibri" w:hAnsi="Calibri" w:cs="Calibri"/>
        </w:rPr>
        <w:t xml:space="preserve"> 2017, pp. 269-282.</w:t>
      </w:r>
    </w:p>
  </w:footnote>
  <w:footnote w:id="31">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Pr="00DC7C76">
        <w:rPr>
          <w:rFonts w:ascii="Calibri" w:hAnsi="Calibri" w:cs="Calibri"/>
          <w:smallCaps/>
        </w:rPr>
        <w:t>Máčelová</w:t>
      </w:r>
      <w:r w:rsidRPr="00DC7C76">
        <w:rPr>
          <w:rFonts w:ascii="Calibri" w:hAnsi="Calibri" w:cs="Calibri"/>
        </w:rPr>
        <w:t xml:space="preserve"> 1949, p. 24.</w:t>
      </w:r>
    </w:p>
  </w:footnote>
  <w:footnote w:id="32">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Per notizie sull’edificio, ma soprattutto sulla decorazione a stucco presente al suo interno si rimanda alla ricerca di:  </w:t>
      </w:r>
      <w:r w:rsidRPr="00DC7C76">
        <w:rPr>
          <w:rFonts w:ascii="Calibri" w:hAnsi="Calibri" w:cs="Calibri"/>
          <w:smallCaps/>
        </w:rPr>
        <w:t>Slavíček</w:t>
      </w:r>
      <w:r w:rsidRPr="00DC7C76">
        <w:rPr>
          <w:rFonts w:ascii="Calibri" w:hAnsi="Calibri" w:cs="Calibri"/>
        </w:rPr>
        <w:t xml:space="preserve"> 2007, p. 1-37.</w:t>
      </w:r>
    </w:p>
  </w:footnote>
  <w:footnote w:id="33">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w:t>
      </w:r>
      <w:r w:rsidRPr="00DC7C76">
        <w:rPr>
          <w:rFonts w:ascii="Calibri" w:hAnsi="Calibri" w:cs="Calibri"/>
          <w:smallCaps/>
        </w:rPr>
        <w:t>Prochazka</w:t>
      </w:r>
      <w:r w:rsidRPr="00DC7C76">
        <w:rPr>
          <w:rFonts w:ascii="Calibri" w:hAnsi="Calibri" w:cs="Calibri"/>
        </w:rPr>
        <w:t xml:space="preserve"> 1930, pp. 258-268.</w:t>
      </w:r>
    </w:p>
  </w:footnote>
  <w:footnote w:id="34">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In questo caso la prima attribuzione a Baldassarre Fontana si ritrova in: </w:t>
      </w:r>
      <w:r w:rsidRPr="00DC7C76">
        <w:rPr>
          <w:rFonts w:ascii="Calibri" w:hAnsi="Calibri" w:cs="Calibri"/>
          <w:smallCaps/>
        </w:rPr>
        <w:t>Máčelová</w:t>
      </w:r>
      <w:r w:rsidRPr="00DC7C76">
        <w:rPr>
          <w:rFonts w:ascii="Calibri" w:hAnsi="Calibri" w:cs="Calibri"/>
        </w:rPr>
        <w:t xml:space="preserve"> 1949, pp. 71-73.</w:t>
      </w:r>
    </w:p>
  </w:footnote>
  <w:footnote w:id="35">
    <w:p w:rsidR="003E6FA4" w:rsidRPr="00DC7C76" w:rsidRDefault="003E6FA4" w:rsidP="00DC7C76">
      <w:pPr>
        <w:pStyle w:val="Testonotaapidipagina"/>
        <w:spacing w:line="196" w:lineRule="exact"/>
        <w:jc w:val="both"/>
        <w:rPr>
          <w:rFonts w:ascii="Calibri" w:hAnsi="Calibri" w:cs="Calibri"/>
        </w:rPr>
      </w:pPr>
      <w:r w:rsidRPr="00DC7C76">
        <w:rPr>
          <w:rStyle w:val="Rimandonotaapidipagina"/>
          <w:rFonts w:ascii="Calibri" w:hAnsi="Calibri" w:cs="Calibri"/>
          <w:vertAlign w:val="baseline"/>
        </w:rPr>
        <w:footnoteRef/>
      </w:r>
      <w:r w:rsidRPr="00DC7C76">
        <w:rPr>
          <w:rFonts w:ascii="Calibri" w:hAnsi="Calibri" w:cs="Calibri"/>
        </w:rPr>
        <w:t xml:space="preserve"> Cfr. </w:t>
      </w:r>
      <w:r w:rsidRPr="00DC7C76">
        <w:rPr>
          <w:rFonts w:ascii="Calibri" w:hAnsi="Calibri" w:cs="Calibri"/>
          <w:smallCaps/>
        </w:rPr>
        <w:t>Máčelová</w:t>
      </w:r>
      <w:r w:rsidRPr="00DC7C76">
        <w:rPr>
          <w:rFonts w:ascii="Calibri" w:hAnsi="Calibri" w:cs="Calibri"/>
        </w:rPr>
        <w:t xml:space="preserve"> 1949, pp. 29, 75-76; </w:t>
      </w:r>
      <w:r w:rsidRPr="00DC7C76">
        <w:rPr>
          <w:rFonts w:ascii="Calibri" w:hAnsi="Calibri" w:cs="Calibri"/>
          <w:smallCaps/>
        </w:rPr>
        <w:t>Hlobil, Michna, Trogner</w:t>
      </w:r>
      <w:r w:rsidRPr="00DC7C76">
        <w:rPr>
          <w:rFonts w:ascii="Calibri" w:hAnsi="Calibri" w:cs="Calibri"/>
        </w:rPr>
        <w:t xml:space="preserve"> 1984, pp. 102-105, 154-163; </w:t>
      </w:r>
      <w:r w:rsidRPr="00DC7C76">
        <w:rPr>
          <w:rFonts w:ascii="Calibri" w:hAnsi="Calibri" w:cs="Calibri"/>
          <w:smallCaps/>
        </w:rPr>
        <w:t>Karpowicz</w:t>
      </w:r>
      <w:r w:rsidRPr="00DC7C76">
        <w:rPr>
          <w:rFonts w:ascii="Calibri" w:hAnsi="Calibri" w:cs="Calibri"/>
        </w:rPr>
        <w:t xml:space="preserve"> 1990</w:t>
      </w:r>
      <w:r w:rsidRPr="00DC7C76">
        <w:rPr>
          <w:rFonts w:ascii="Calibri" w:hAnsi="Calibri" w:cs="Calibri"/>
          <w:i/>
        </w:rPr>
        <w:t>,</w:t>
      </w:r>
      <w:r w:rsidRPr="00DC7C76">
        <w:rPr>
          <w:rFonts w:ascii="Calibri" w:hAnsi="Calibri" w:cs="Calibri"/>
        </w:rPr>
        <w:t xml:space="preserve"> pp. 230-231.</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characterSpacingControl w:val="doNotCompress"/>
  <w:footnotePr>
    <w:footnote w:id="0"/>
    <w:footnote w:id="1"/>
  </w:footnotePr>
  <w:endnotePr>
    <w:endnote w:id="0"/>
    <w:endnote w:id="1"/>
  </w:endnotePr>
  <w:compat>
    <w:useFELayout/>
  </w:compat>
  <w:rsids>
    <w:rsidRoot w:val="003E424E"/>
    <w:rsid w:val="00022654"/>
    <w:rsid w:val="0003355B"/>
    <w:rsid w:val="00035946"/>
    <w:rsid w:val="00036894"/>
    <w:rsid w:val="00045CE6"/>
    <w:rsid w:val="000523A0"/>
    <w:rsid w:val="00052DDE"/>
    <w:rsid w:val="00093F03"/>
    <w:rsid w:val="00097284"/>
    <w:rsid w:val="000A0AD1"/>
    <w:rsid w:val="000A5DC7"/>
    <w:rsid w:val="000B02A2"/>
    <w:rsid w:val="000B455A"/>
    <w:rsid w:val="000C19D6"/>
    <w:rsid w:val="000D1378"/>
    <w:rsid w:val="0010498C"/>
    <w:rsid w:val="0011400A"/>
    <w:rsid w:val="00124463"/>
    <w:rsid w:val="00140B4A"/>
    <w:rsid w:val="00151B3B"/>
    <w:rsid w:val="001551DD"/>
    <w:rsid w:val="00162F62"/>
    <w:rsid w:val="0017299B"/>
    <w:rsid w:val="001812FC"/>
    <w:rsid w:val="00193E1C"/>
    <w:rsid w:val="00194507"/>
    <w:rsid w:val="001C108A"/>
    <w:rsid w:val="001C1A97"/>
    <w:rsid w:val="001D5D41"/>
    <w:rsid w:val="001D67DD"/>
    <w:rsid w:val="001E141D"/>
    <w:rsid w:val="001F71D5"/>
    <w:rsid w:val="0021087F"/>
    <w:rsid w:val="002225FA"/>
    <w:rsid w:val="00224854"/>
    <w:rsid w:val="002270DF"/>
    <w:rsid w:val="002349BF"/>
    <w:rsid w:val="00240D2A"/>
    <w:rsid w:val="002519CA"/>
    <w:rsid w:val="00254B24"/>
    <w:rsid w:val="00256F1A"/>
    <w:rsid w:val="00262F0B"/>
    <w:rsid w:val="00282B7C"/>
    <w:rsid w:val="002A25D3"/>
    <w:rsid w:val="002A35E6"/>
    <w:rsid w:val="002C1356"/>
    <w:rsid w:val="002D5710"/>
    <w:rsid w:val="002E14D8"/>
    <w:rsid w:val="002F2CB9"/>
    <w:rsid w:val="002F3A9B"/>
    <w:rsid w:val="002F51CA"/>
    <w:rsid w:val="00300310"/>
    <w:rsid w:val="0030179B"/>
    <w:rsid w:val="00313768"/>
    <w:rsid w:val="003160FF"/>
    <w:rsid w:val="00320228"/>
    <w:rsid w:val="003204F2"/>
    <w:rsid w:val="003331D8"/>
    <w:rsid w:val="00344D8F"/>
    <w:rsid w:val="003478E2"/>
    <w:rsid w:val="0036150A"/>
    <w:rsid w:val="00366646"/>
    <w:rsid w:val="00371400"/>
    <w:rsid w:val="00392B3F"/>
    <w:rsid w:val="003A2A4F"/>
    <w:rsid w:val="003A4126"/>
    <w:rsid w:val="003B5304"/>
    <w:rsid w:val="003B5364"/>
    <w:rsid w:val="003B7498"/>
    <w:rsid w:val="003C3BFF"/>
    <w:rsid w:val="003E424E"/>
    <w:rsid w:val="003E6FA4"/>
    <w:rsid w:val="003F39C9"/>
    <w:rsid w:val="003F4629"/>
    <w:rsid w:val="00400EC8"/>
    <w:rsid w:val="00404673"/>
    <w:rsid w:val="00407BA8"/>
    <w:rsid w:val="00430423"/>
    <w:rsid w:val="00433076"/>
    <w:rsid w:val="00436344"/>
    <w:rsid w:val="004403C6"/>
    <w:rsid w:val="004431B8"/>
    <w:rsid w:val="004459E2"/>
    <w:rsid w:val="00453EDE"/>
    <w:rsid w:val="00454177"/>
    <w:rsid w:val="00463BDD"/>
    <w:rsid w:val="00464797"/>
    <w:rsid w:val="00473BFE"/>
    <w:rsid w:val="00473F85"/>
    <w:rsid w:val="004945F9"/>
    <w:rsid w:val="004A2E55"/>
    <w:rsid w:val="004B217B"/>
    <w:rsid w:val="004B5E52"/>
    <w:rsid w:val="004B736B"/>
    <w:rsid w:val="004C1CD8"/>
    <w:rsid w:val="004C4CA0"/>
    <w:rsid w:val="004C4EA7"/>
    <w:rsid w:val="004E1874"/>
    <w:rsid w:val="004E5854"/>
    <w:rsid w:val="004F7957"/>
    <w:rsid w:val="00527659"/>
    <w:rsid w:val="005311BE"/>
    <w:rsid w:val="005318A5"/>
    <w:rsid w:val="00541D73"/>
    <w:rsid w:val="00546555"/>
    <w:rsid w:val="005546A3"/>
    <w:rsid w:val="00565AA6"/>
    <w:rsid w:val="0056764A"/>
    <w:rsid w:val="00595479"/>
    <w:rsid w:val="005A1678"/>
    <w:rsid w:val="005A590C"/>
    <w:rsid w:val="005B621C"/>
    <w:rsid w:val="005C22D2"/>
    <w:rsid w:val="005C3C08"/>
    <w:rsid w:val="005C3F35"/>
    <w:rsid w:val="005D6DB4"/>
    <w:rsid w:val="005E433E"/>
    <w:rsid w:val="005F28BE"/>
    <w:rsid w:val="00600C1C"/>
    <w:rsid w:val="00600C8C"/>
    <w:rsid w:val="006053B1"/>
    <w:rsid w:val="0063361C"/>
    <w:rsid w:val="006367EF"/>
    <w:rsid w:val="006436F1"/>
    <w:rsid w:val="00661BB7"/>
    <w:rsid w:val="00662DD4"/>
    <w:rsid w:val="00666CD5"/>
    <w:rsid w:val="00676B43"/>
    <w:rsid w:val="00681FAE"/>
    <w:rsid w:val="00686798"/>
    <w:rsid w:val="006A5048"/>
    <w:rsid w:val="006B4046"/>
    <w:rsid w:val="006B4704"/>
    <w:rsid w:val="006B6C3C"/>
    <w:rsid w:val="006C472C"/>
    <w:rsid w:val="006E45C1"/>
    <w:rsid w:val="006F570C"/>
    <w:rsid w:val="007343E7"/>
    <w:rsid w:val="00751965"/>
    <w:rsid w:val="00761C1B"/>
    <w:rsid w:val="007628C7"/>
    <w:rsid w:val="00767242"/>
    <w:rsid w:val="00772587"/>
    <w:rsid w:val="0077267F"/>
    <w:rsid w:val="007757D0"/>
    <w:rsid w:val="0078081D"/>
    <w:rsid w:val="007828D0"/>
    <w:rsid w:val="007845C5"/>
    <w:rsid w:val="007A41AC"/>
    <w:rsid w:val="007B1C12"/>
    <w:rsid w:val="007C7A04"/>
    <w:rsid w:val="007C7D47"/>
    <w:rsid w:val="007C7DB6"/>
    <w:rsid w:val="007D44C3"/>
    <w:rsid w:val="007E17D4"/>
    <w:rsid w:val="0080277E"/>
    <w:rsid w:val="008233CA"/>
    <w:rsid w:val="00851012"/>
    <w:rsid w:val="0085722F"/>
    <w:rsid w:val="00860C72"/>
    <w:rsid w:val="00862CFA"/>
    <w:rsid w:val="00863C5C"/>
    <w:rsid w:val="00871ED1"/>
    <w:rsid w:val="0088263D"/>
    <w:rsid w:val="008919B1"/>
    <w:rsid w:val="008A7836"/>
    <w:rsid w:val="008B243C"/>
    <w:rsid w:val="008D7432"/>
    <w:rsid w:val="008E31A8"/>
    <w:rsid w:val="008F2E54"/>
    <w:rsid w:val="008F334E"/>
    <w:rsid w:val="008F6525"/>
    <w:rsid w:val="008F7900"/>
    <w:rsid w:val="00920B61"/>
    <w:rsid w:val="00921EFD"/>
    <w:rsid w:val="009341AA"/>
    <w:rsid w:val="00946AC9"/>
    <w:rsid w:val="009637D0"/>
    <w:rsid w:val="00963DB3"/>
    <w:rsid w:val="00996CDF"/>
    <w:rsid w:val="009B6428"/>
    <w:rsid w:val="009C0F74"/>
    <w:rsid w:val="009C241C"/>
    <w:rsid w:val="009C322C"/>
    <w:rsid w:val="009D1E7E"/>
    <w:rsid w:val="009D53AE"/>
    <w:rsid w:val="009D6B2B"/>
    <w:rsid w:val="009D6C74"/>
    <w:rsid w:val="009F093E"/>
    <w:rsid w:val="009F7513"/>
    <w:rsid w:val="00A01A03"/>
    <w:rsid w:val="00A1325A"/>
    <w:rsid w:val="00A27B39"/>
    <w:rsid w:val="00A33CA9"/>
    <w:rsid w:val="00A50358"/>
    <w:rsid w:val="00A53AEF"/>
    <w:rsid w:val="00A579D5"/>
    <w:rsid w:val="00A71670"/>
    <w:rsid w:val="00A77587"/>
    <w:rsid w:val="00A8419B"/>
    <w:rsid w:val="00A85855"/>
    <w:rsid w:val="00A85911"/>
    <w:rsid w:val="00A95E02"/>
    <w:rsid w:val="00AA5064"/>
    <w:rsid w:val="00AB184A"/>
    <w:rsid w:val="00AB3799"/>
    <w:rsid w:val="00AB59D1"/>
    <w:rsid w:val="00AF38DB"/>
    <w:rsid w:val="00AF6025"/>
    <w:rsid w:val="00B00478"/>
    <w:rsid w:val="00B461AD"/>
    <w:rsid w:val="00B50E94"/>
    <w:rsid w:val="00B56A9F"/>
    <w:rsid w:val="00B67181"/>
    <w:rsid w:val="00B805C7"/>
    <w:rsid w:val="00B80D90"/>
    <w:rsid w:val="00B81A00"/>
    <w:rsid w:val="00B82AF2"/>
    <w:rsid w:val="00B950B7"/>
    <w:rsid w:val="00BA4F49"/>
    <w:rsid w:val="00BC0246"/>
    <w:rsid w:val="00BE1CCE"/>
    <w:rsid w:val="00BE2101"/>
    <w:rsid w:val="00BE58B2"/>
    <w:rsid w:val="00C01F4B"/>
    <w:rsid w:val="00C0394C"/>
    <w:rsid w:val="00C063F4"/>
    <w:rsid w:val="00C1675A"/>
    <w:rsid w:val="00C2201C"/>
    <w:rsid w:val="00C23708"/>
    <w:rsid w:val="00C408C4"/>
    <w:rsid w:val="00C72726"/>
    <w:rsid w:val="00C73F58"/>
    <w:rsid w:val="00C853C2"/>
    <w:rsid w:val="00C974F0"/>
    <w:rsid w:val="00CA3E0E"/>
    <w:rsid w:val="00CD2BF0"/>
    <w:rsid w:val="00CE7C8F"/>
    <w:rsid w:val="00D10D46"/>
    <w:rsid w:val="00D374FA"/>
    <w:rsid w:val="00D54047"/>
    <w:rsid w:val="00D60231"/>
    <w:rsid w:val="00D72ABB"/>
    <w:rsid w:val="00D762A9"/>
    <w:rsid w:val="00D8313F"/>
    <w:rsid w:val="00D86E8E"/>
    <w:rsid w:val="00D90BE4"/>
    <w:rsid w:val="00D91519"/>
    <w:rsid w:val="00D91D6E"/>
    <w:rsid w:val="00DA30A0"/>
    <w:rsid w:val="00DA5C17"/>
    <w:rsid w:val="00DC241F"/>
    <w:rsid w:val="00DC6B0C"/>
    <w:rsid w:val="00DC71B1"/>
    <w:rsid w:val="00DC7389"/>
    <w:rsid w:val="00DC7C76"/>
    <w:rsid w:val="00DD6154"/>
    <w:rsid w:val="00DD79A5"/>
    <w:rsid w:val="00DF173E"/>
    <w:rsid w:val="00DF31B0"/>
    <w:rsid w:val="00DF69A4"/>
    <w:rsid w:val="00DF766B"/>
    <w:rsid w:val="00E11AFE"/>
    <w:rsid w:val="00E14EC7"/>
    <w:rsid w:val="00E2160D"/>
    <w:rsid w:val="00E23748"/>
    <w:rsid w:val="00E30470"/>
    <w:rsid w:val="00E31B6D"/>
    <w:rsid w:val="00E370AE"/>
    <w:rsid w:val="00E4415E"/>
    <w:rsid w:val="00E5013E"/>
    <w:rsid w:val="00E519D3"/>
    <w:rsid w:val="00E624C2"/>
    <w:rsid w:val="00E67E05"/>
    <w:rsid w:val="00E82305"/>
    <w:rsid w:val="00E91B21"/>
    <w:rsid w:val="00EB5478"/>
    <w:rsid w:val="00EC5433"/>
    <w:rsid w:val="00ED0D81"/>
    <w:rsid w:val="00ED6E92"/>
    <w:rsid w:val="00EE1D54"/>
    <w:rsid w:val="00EE1EC0"/>
    <w:rsid w:val="00EF5B14"/>
    <w:rsid w:val="00F050E6"/>
    <w:rsid w:val="00F06C72"/>
    <w:rsid w:val="00F12F15"/>
    <w:rsid w:val="00F259B3"/>
    <w:rsid w:val="00F50A45"/>
    <w:rsid w:val="00F7101A"/>
    <w:rsid w:val="00F7585C"/>
    <w:rsid w:val="00F815C7"/>
    <w:rsid w:val="00F94A90"/>
    <w:rsid w:val="00F9574F"/>
    <w:rsid w:val="00FA2ABF"/>
    <w:rsid w:val="00FA6A67"/>
    <w:rsid w:val="00FF183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18A5"/>
  </w:style>
  <w:style w:type="paragraph" w:styleId="Titolo1">
    <w:name w:val="heading 1"/>
    <w:basedOn w:val="Normale"/>
    <w:next w:val="Normale"/>
    <w:link w:val="Titolo1Carattere"/>
    <w:uiPriority w:val="9"/>
    <w:qFormat/>
    <w:rsid w:val="00EE1D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52765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F7101A"/>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600C8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00C8C"/>
    <w:rPr>
      <w:sz w:val="20"/>
      <w:szCs w:val="20"/>
    </w:rPr>
  </w:style>
  <w:style w:type="character" w:styleId="Rimandonotaapidipagina">
    <w:name w:val="footnote reference"/>
    <w:basedOn w:val="Carpredefinitoparagrafo"/>
    <w:uiPriority w:val="99"/>
    <w:semiHidden/>
    <w:unhideWhenUsed/>
    <w:rsid w:val="00600C8C"/>
    <w:rPr>
      <w:vertAlign w:val="superscript"/>
    </w:rPr>
  </w:style>
  <w:style w:type="paragraph" w:styleId="Intestazione">
    <w:name w:val="header"/>
    <w:basedOn w:val="Normale"/>
    <w:link w:val="IntestazioneCarattere"/>
    <w:uiPriority w:val="99"/>
    <w:semiHidden/>
    <w:unhideWhenUsed/>
    <w:rsid w:val="00CE7C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E7C8F"/>
  </w:style>
  <w:style w:type="paragraph" w:styleId="Pidipagina">
    <w:name w:val="footer"/>
    <w:basedOn w:val="Normale"/>
    <w:link w:val="PidipaginaCarattere"/>
    <w:uiPriority w:val="99"/>
    <w:unhideWhenUsed/>
    <w:rsid w:val="00CE7C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E7C8F"/>
  </w:style>
  <w:style w:type="character" w:styleId="Collegamentoipertestuale">
    <w:name w:val="Hyperlink"/>
    <w:basedOn w:val="Carpredefinitoparagrafo"/>
    <w:uiPriority w:val="99"/>
    <w:unhideWhenUsed/>
    <w:rsid w:val="00E519D3"/>
    <w:rPr>
      <w:color w:val="0000FF" w:themeColor="hyperlink"/>
      <w:u w:val="single"/>
    </w:rPr>
  </w:style>
  <w:style w:type="character" w:customStyle="1" w:styleId="Titolo1Carattere">
    <w:name w:val="Titolo 1 Carattere"/>
    <w:basedOn w:val="Carpredefinitoparagrafo"/>
    <w:link w:val="Titolo1"/>
    <w:uiPriority w:val="9"/>
    <w:rsid w:val="00EE1D54"/>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semiHidden/>
    <w:rsid w:val="00527659"/>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semiHidden/>
    <w:rsid w:val="00F7101A"/>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456139825">
      <w:bodyDiv w:val="1"/>
      <w:marLeft w:val="0"/>
      <w:marRight w:val="0"/>
      <w:marTop w:val="0"/>
      <w:marBottom w:val="0"/>
      <w:divBdr>
        <w:top w:val="none" w:sz="0" w:space="0" w:color="auto"/>
        <w:left w:val="none" w:sz="0" w:space="0" w:color="auto"/>
        <w:bottom w:val="none" w:sz="0" w:space="0" w:color="auto"/>
        <w:right w:val="none" w:sz="0" w:space="0" w:color="auto"/>
      </w:divBdr>
    </w:div>
    <w:div w:id="698941997">
      <w:bodyDiv w:val="1"/>
      <w:marLeft w:val="0"/>
      <w:marRight w:val="0"/>
      <w:marTop w:val="0"/>
      <w:marBottom w:val="0"/>
      <w:divBdr>
        <w:top w:val="none" w:sz="0" w:space="0" w:color="auto"/>
        <w:left w:val="none" w:sz="0" w:space="0" w:color="auto"/>
        <w:bottom w:val="none" w:sz="0" w:space="0" w:color="auto"/>
        <w:right w:val="none" w:sz="0" w:space="0" w:color="auto"/>
      </w:divBdr>
    </w:div>
    <w:div w:id="920871703">
      <w:bodyDiv w:val="1"/>
      <w:marLeft w:val="0"/>
      <w:marRight w:val="0"/>
      <w:marTop w:val="0"/>
      <w:marBottom w:val="0"/>
      <w:divBdr>
        <w:top w:val="none" w:sz="0" w:space="0" w:color="auto"/>
        <w:left w:val="none" w:sz="0" w:space="0" w:color="auto"/>
        <w:bottom w:val="none" w:sz="0" w:space="0" w:color="auto"/>
        <w:right w:val="none" w:sz="0" w:space="0" w:color="auto"/>
      </w:divBdr>
    </w:div>
    <w:div w:id="1081752143">
      <w:bodyDiv w:val="1"/>
      <w:marLeft w:val="0"/>
      <w:marRight w:val="0"/>
      <w:marTop w:val="0"/>
      <w:marBottom w:val="0"/>
      <w:divBdr>
        <w:top w:val="none" w:sz="0" w:space="0" w:color="auto"/>
        <w:left w:val="none" w:sz="0" w:space="0" w:color="auto"/>
        <w:bottom w:val="none" w:sz="0" w:space="0" w:color="auto"/>
        <w:right w:val="none" w:sz="0" w:space="0" w:color="auto"/>
      </w:divBdr>
    </w:div>
    <w:div w:id="1303577635">
      <w:bodyDiv w:val="1"/>
      <w:marLeft w:val="0"/>
      <w:marRight w:val="0"/>
      <w:marTop w:val="0"/>
      <w:marBottom w:val="0"/>
      <w:divBdr>
        <w:top w:val="none" w:sz="0" w:space="0" w:color="auto"/>
        <w:left w:val="none" w:sz="0" w:space="0" w:color="auto"/>
        <w:bottom w:val="none" w:sz="0" w:space="0" w:color="auto"/>
        <w:right w:val="none" w:sz="0" w:space="0" w:color="auto"/>
      </w:divBdr>
    </w:div>
    <w:div w:id="1443187022">
      <w:bodyDiv w:val="1"/>
      <w:marLeft w:val="0"/>
      <w:marRight w:val="0"/>
      <w:marTop w:val="0"/>
      <w:marBottom w:val="0"/>
      <w:divBdr>
        <w:top w:val="none" w:sz="0" w:space="0" w:color="auto"/>
        <w:left w:val="none" w:sz="0" w:space="0" w:color="auto"/>
        <w:bottom w:val="none" w:sz="0" w:space="0" w:color="auto"/>
        <w:right w:val="none" w:sz="0" w:space="0" w:color="auto"/>
      </w:divBdr>
    </w:div>
    <w:div w:id="1559588038">
      <w:bodyDiv w:val="1"/>
      <w:marLeft w:val="0"/>
      <w:marRight w:val="0"/>
      <w:marTop w:val="0"/>
      <w:marBottom w:val="0"/>
      <w:divBdr>
        <w:top w:val="none" w:sz="0" w:space="0" w:color="auto"/>
        <w:left w:val="none" w:sz="0" w:space="0" w:color="auto"/>
        <w:bottom w:val="none" w:sz="0" w:space="0" w:color="auto"/>
        <w:right w:val="none" w:sz="0" w:space="0" w:color="auto"/>
      </w:divBdr>
    </w:div>
    <w:div w:id="1616517984">
      <w:bodyDiv w:val="1"/>
      <w:marLeft w:val="0"/>
      <w:marRight w:val="0"/>
      <w:marTop w:val="0"/>
      <w:marBottom w:val="0"/>
      <w:divBdr>
        <w:top w:val="none" w:sz="0" w:space="0" w:color="auto"/>
        <w:left w:val="none" w:sz="0" w:space="0" w:color="auto"/>
        <w:bottom w:val="none" w:sz="0" w:space="0" w:color="auto"/>
        <w:right w:val="none" w:sz="0" w:space="0" w:color="auto"/>
      </w:divBdr>
    </w:div>
    <w:div w:id="1929191840">
      <w:bodyDiv w:val="1"/>
      <w:marLeft w:val="0"/>
      <w:marRight w:val="0"/>
      <w:marTop w:val="0"/>
      <w:marBottom w:val="0"/>
      <w:divBdr>
        <w:top w:val="none" w:sz="0" w:space="0" w:color="auto"/>
        <w:left w:val="none" w:sz="0" w:space="0" w:color="auto"/>
        <w:bottom w:val="none" w:sz="0" w:space="0" w:color="auto"/>
        <w:right w:val="none" w:sz="0" w:space="0" w:color="auto"/>
      </w:divBdr>
    </w:div>
    <w:div w:id="206899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82320-2D56-42EF-B8BB-74C38AD44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10</Pages>
  <Words>6177</Words>
  <Characters>35209</Characters>
  <Application>Microsoft Office Word</Application>
  <DocSecurity>0</DocSecurity>
  <Lines>293</Lines>
  <Paragraphs>82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p:lastModifiedBy>
  <cp:revision>55</cp:revision>
  <dcterms:created xsi:type="dcterms:W3CDTF">2020-09-22T14:30:00Z</dcterms:created>
  <dcterms:modified xsi:type="dcterms:W3CDTF">2021-02-11T13:48:00Z</dcterms:modified>
</cp:coreProperties>
</file>