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8C3C7" w14:textId="1E94BF43" w:rsidR="00673010" w:rsidRPr="000C66ED" w:rsidRDefault="00366D3D" w:rsidP="000C66ED">
      <w:pPr>
        <w:spacing w:after="0" w:line="432" w:lineRule="exact"/>
        <w:rPr>
          <w:rFonts w:cstheme="minorHAnsi"/>
          <w:b/>
          <w:sz w:val="36"/>
          <w:szCs w:val="36"/>
          <w:lang w:val="en-GB"/>
        </w:rPr>
      </w:pPr>
      <w:r w:rsidRPr="000C66ED">
        <w:rPr>
          <w:rFonts w:cstheme="minorHAnsi"/>
          <w:b/>
          <w:sz w:val="36"/>
          <w:szCs w:val="36"/>
          <w:lang w:val="en-GB"/>
        </w:rPr>
        <w:t>Healthy and beautiful</w:t>
      </w:r>
      <w:r w:rsidR="00673010" w:rsidRPr="000C66ED">
        <w:rPr>
          <w:rFonts w:cstheme="minorHAnsi"/>
          <w:b/>
          <w:sz w:val="36"/>
          <w:szCs w:val="36"/>
          <w:lang w:val="en-GB"/>
        </w:rPr>
        <w:t>.</w:t>
      </w:r>
    </w:p>
    <w:p w14:paraId="55AB72B9" w14:textId="5887854D" w:rsidR="00673010" w:rsidRPr="000C66ED" w:rsidRDefault="00673010" w:rsidP="000C66ED">
      <w:pPr>
        <w:spacing w:after="0" w:line="432" w:lineRule="exact"/>
        <w:rPr>
          <w:rFonts w:cstheme="minorHAnsi"/>
          <w:b/>
          <w:sz w:val="36"/>
          <w:szCs w:val="36"/>
          <w:lang w:val="en-GB"/>
        </w:rPr>
      </w:pPr>
      <w:r w:rsidRPr="000C66ED">
        <w:rPr>
          <w:rFonts w:cstheme="minorHAnsi"/>
          <w:b/>
          <w:sz w:val="36"/>
          <w:szCs w:val="36"/>
          <w:lang w:val="en-GB"/>
        </w:rPr>
        <w:t>Colonies in Italy and Abruzzo Region during the Fascist period: architecture</w:t>
      </w:r>
      <w:r w:rsidR="00366D3D" w:rsidRPr="000C66ED">
        <w:rPr>
          <w:rFonts w:cstheme="minorHAnsi"/>
          <w:b/>
          <w:sz w:val="36"/>
          <w:szCs w:val="36"/>
          <w:lang w:val="en-GB"/>
        </w:rPr>
        <w:t xml:space="preserve"> and healthiness between mo</w:t>
      </w:r>
      <w:r w:rsidR="0034440F" w:rsidRPr="000C66ED">
        <w:rPr>
          <w:rFonts w:cstheme="minorHAnsi"/>
          <w:b/>
          <w:sz w:val="36"/>
          <w:szCs w:val="36"/>
          <w:lang w:val="en-GB"/>
        </w:rPr>
        <w:t>u</w:t>
      </w:r>
      <w:r w:rsidR="00366D3D" w:rsidRPr="000C66ED">
        <w:rPr>
          <w:rFonts w:cstheme="minorHAnsi"/>
          <w:b/>
          <w:sz w:val="36"/>
          <w:szCs w:val="36"/>
          <w:lang w:val="en-GB"/>
        </w:rPr>
        <w:t>n</w:t>
      </w:r>
      <w:r w:rsidR="0034440F" w:rsidRPr="000C66ED">
        <w:rPr>
          <w:rFonts w:cstheme="minorHAnsi"/>
          <w:b/>
          <w:sz w:val="36"/>
          <w:szCs w:val="36"/>
          <w:lang w:val="en-GB"/>
        </w:rPr>
        <w:t>tain and the sea</w:t>
      </w:r>
      <w:r w:rsidR="00366D3D" w:rsidRPr="000C66ED">
        <w:rPr>
          <w:rFonts w:cstheme="minorHAnsi"/>
          <w:b/>
          <w:sz w:val="36"/>
          <w:szCs w:val="36"/>
          <w:lang w:val="en-GB"/>
        </w:rPr>
        <w:t>.</w:t>
      </w:r>
    </w:p>
    <w:p w14:paraId="2D5CFD59" w14:textId="77777777" w:rsidR="00673010" w:rsidRPr="000C66ED" w:rsidRDefault="00673010" w:rsidP="00E21AD8">
      <w:pPr>
        <w:spacing w:after="0" w:line="240" w:lineRule="auto"/>
        <w:jc w:val="center"/>
        <w:rPr>
          <w:rFonts w:cstheme="minorHAnsi"/>
          <w:sz w:val="24"/>
          <w:szCs w:val="24"/>
          <w:lang w:val="en-GB"/>
        </w:rPr>
      </w:pPr>
    </w:p>
    <w:p w14:paraId="63700683" w14:textId="66DC8AF0" w:rsidR="00673010" w:rsidRPr="00744F9B" w:rsidRDefault="00673010" w:rsidP="00E21AD8">
      <w:pPr>
        <w:spacing w:after="0" w:line="240" w:lineRule="auto"/>
        <w:jc w:val="both"/>
        <w:rPr>
          <w:rFonts w:cstheme="minorHAnsi"/>
          <w:sz w:val="20"/>
          <w:szCs w:val="24"/>
          <w:lang w:val="en-GB"/>
        </w:rPr>
      </w:pPr>
      <w:r w:rsidRPr="00744F9B">
        <w:rPr>
          <w:rFonts w:cstheme="minorHAnsi"/>
          <w:sz w:val="20"/>
          <w:szCs w:val="24"/>
          <w:lang w:val="en-GB"/>
        </w:rPr>
        <w:t>Simonetta Ciranna</w:t>
      </w:r>
      <w:r w:rsidR="00471B26" w:rsidRPr="00744F9B">
        <w:rPr>
          <w:rFonts w:cstheme="minorHAnsi"/>
          <w:sz w:val="20"/>
          <w:szCs w:val="24"/>
          <w:lang w:val="en-GB"/>
        </w:rPr>
        <w:t>¹</w:t>
      </w:r>
      <w:r w:rsidRPr="00744F9B">
        <w:rPr>
          <w:rFonts w:cstheme="minorHAnsi"/>
          <w:sz w:val="20"/>
          <w:szCs w:val="24"/>
          <w:lang w:val="en-GB"/>
        </w:rPr>
        <w:t>, Patrizia Montuori</w:t>
      </w:r>
      <w:r w:rsidR="00471B26" w:rsidRPr="00744F9B">
        <w:rPr>
          <w:rFonts w:cstheme="minorHAnsi"/>
          <w:sz w:val="20"/>
          <w:szCs w:val="24"/>
          <w:lang w:val="en-GB"/>
        </w:rPr>
        <w:t>¹</w:t>
      </w:r>
    </w:p>
    <w:p w14:paraId="5BB6BEDB" w14:textId="77777777" w:rsidR="00A24CA2" w:rsidRPr="00744F9B" w:rsidRDefault="00A24CA2" w:rsidP="00E21AD8">
      <w:pPr>
        <w:spacing w:after="0" w:line="240" w:lineRule="auto"/>
        <w:jc w:val="both"/>
        <w:rPr>
          <w:rFonts w:cstheme="minorHAnsi"/>
          <w:sz w:val="20"/>
          <w:szCs w:val="24"/>
          <w:lang w:val="en-GB"/>
        </w:rPr>
      </w:pPr>
    </w:p>
    <w:p w14:paraId="0CC4CDA6" w14:textId="50D7F278" w:rsidR="00673010" w:rsidRPr="00744F9B" w:rsidRDefault="00471B26" w:rsidP="00E21AD8">
      <w:pPr>
        <w:spacing w:after="0" w:line="240" w:lineRule="auto"/>
        <w:jc w:val="both"/>
        <w:rPr>
          <w:rFonts w:cstheme="minorHAnsi"/>
          <w:sz w:val="20"/>
          <w:szCs w:val="24"/>
          <w:lang w:val="en-GB"/>
        </w:rPr>
      </w:pPr>
      <w:r w:rsidRPr="00744F9B">
        <w:rPr>
          <w:rFonts w:cstheme="minorHAnsi"/>
          <w:sz w:val="20"/>
          <w:szCs w:val="24"/>
          <w:lang w:val="en-GB"/>
        </w:rPr>
        <w:t xml:space="preserve">¹ </w:t>
      </w:r>
      <w:r w:rsidR="00673010" w:rsidRPr="00744F9B">
        <w:rPr>
          <w:rFonts w:cstheme="minorHAnsi"/>
          <w:sz w:val="20"/>
          <w:szCs w:val="24"/>
          <w:lang w:val="en-GB"/>
        </w:rPr>
        <w:t>Department o</w:t>
      </w:r>
      <w:r w:rsidR="00366D3D" w:rsidRPr="00744F9B">
        <w:rPr>
          <w:rFonts w:cstheme="minorHAnsi"/>
          <w:sz w:val="20"/>
          <w:szCs w:val="24"/>
          <w:lang w:val="en-GB"/>
        </w:rPr>
        <w:t xml:space="preserve">f Civil, Building-Architecture and </w:t>
      </w:r>
      <w:r w:rsidR="00673010" w:rsidRPr="00744F9B">
        <w:rPr>
          <w:rFonts w:cstheme="minorHAnsi"/>
          <w:sz w:val="20"/>
          <w:szCs w:val="24"/>
          <w:lang w:val="en-GB"/>
        </w:rPr>
        <w:t>Environmental Engineering</w:t>
      </w:r>
      <w:r w:rsidR="00FF4C78" w:rsidRPr="00744F9B">
        <w:rPr>
          <w:rFonts w:cstheme="minorHAnsi"/>
          <w:sz w:val="20"/>
          <w:szCs w:val="24"/>
          <w:lang w:val="en-GB"/>
        </w:rPr>
        <w:t>, University of L’Aquila, L’Aquila</w:t>
      </w:r>
      <w:r w:rsidR="00366D3D" w:rsidRPr="00744F9B">
        <w:rPr>
          <w:rFonts w:cstheme="minorHAnsi"/>
          <w:sz w:val="20"/>
          <w:szCs w:val="24"/>
          <w:lang w:val="en-GB"/>
        </w:rPr>
        <w:t xml:space="preserve"> (Italy)</w:t>
      </w:r>
    </w:p>
    <w:p w14:paraId="751216F8" w14:textId="77777777" w:rsidR="009D22D6" w:rsidRPr="000C66ED" w:rsidRDefault="009D22D6" w:rsidP="00E21AD8">
      <w:pPr>
        <w:spacing w:after="0" w:line="240" w:lineRule="auto"/>
        <w:jc w:val="both"/>
        <w:rPr>
          <w:rFonts w:cstheme="minorHAnsi"/>
          <w:i/>
          <w:szCs w:val="24"/>
          <w:lang w:val="en-GB"/>
        </w:rPr>
      </w:pPr>
    </w:p>
    <w:p w14:paraId="1B107F30" w14:textId="77777777" w:rsidR="00E21AD8" w:rsidRPr="000C66ED" w:rsidRDefault="00E21AD8" w:rsidP="00E21AD8">
      <w:pPr>
        <w:spacing w:after="0" w:line="240" w:lineRule="auto"/>
        <w:jc w:val="both"/>
        <w:rPr>
          <w:rFonts w:cstheme="minorHAnsi"/>
          <w:i/>
          <w:szCs w:val="24"/>
          <w:lang w:val="en-GB"/>
        </w:rPr>
      </w:pPr>
    </w:p>
    <w:p w14:paraId="62EC16D2" w14:textId="77777777" w:rsidR="00673010" w:rsidRPr="000C66ED" w:rsidRDefault="00673010" w:rsidP="000C66ED">
      <w:pPr>
        <w:spacing w:after="0" w:line="264" w:lineRule="exact"/>
        <w:jc w:val="both"/>
        <w:rPr>
          <w:rFonts w:cstheme="minorHAnsi"/>
          <w:b/>
          <w:szCs w:val="24"/>
          <w:lang w:val="en-GB"/>
        </w:rPr>
      </w:pPr>
      <w:r w:rsidRPr="000C66ED">
        <w:rPr>
          <w:rFonts w:cstheme="minorHAnsi"/>
          <w:b/>
          <w:szCs w:val="24"/>
          <w:lang w:val="en-GB"/>
        </w:rPr>
        <w:t>Abstract</w:t>
      </w:r>
    </w:p>
    <w:p w14:paraId="03630EF3" w14:textId="77777777" w:rsidR="00E7203E" w:rsidRPr="000C66ED" w:rsidRDefault="00E7203E" w:rsidP="000C66ED">
      <w:pPr>
        <w:spacing w:after="0" w:line="264" w:lineRule="exact"/>
        <w:jc w:val="both"/>
        <w:rPr>
          <w:rFonts w:cstheme="minorHAnsi"/>
          <w:szCs w:val="24"/>
          <w:lang w:val="en-GB"/>
        </w:rPr>
      </w:pPr>
      <w:r w:rsidRPr="000C66ED">
        <w:rPr>
          <w:rFonts w:cstheme="minorHAnsi"/>
          <w:szCs w:val="24"/>
          <w:lang w:val="en-GB"/>
        </w:rPr>
        <w:t xml:space="preserve">Seaside, mountain and heliotherapeutic colonies form a combined health and educational building typology encouraged by the National Fascist Party for the care and training of young Italians. </w:t>
      </w:r>
    </w:p>
    <w:p w14:paraId="0A413E19" w14:textId="77777777" w:rsidR="00E7203E" w:rsidRPr="000C66ED" w:rsidRDefault="00E7203E" w:rsidP="000C66ED">
      <w:pPr>
        <w:spacing w:after="0" w:line="264" w:lineRule="exact"/>
        <w:jc w:val="both"/>
        <w:rPr>
          <w:rFonts w:cstheme="minorHAnsi"/>
          <w:szCs w:val="24"/>
          <w:lang w:val="en-GB"/>
        </w:rPr>
      </w:pPr>
      <w:r w:rsidRPr="000C66ED">
        <w:rPr>
          <w:rFonts w:cstheme="minorHAnsi"/>
          <w:szCs w:val="24"/>
          <w:lang w:val="en-GB"/>
        </w:rPr>
        <w:t xml:space="preserve">Different commissioning authorities and environmental conditions prevent the adoption of any single model for a new architectural typology that going way beyond the gloomy nineteenth-century medical centres for tuberculosis. </w:t>
      </w:r>
    </w:p>
    <w:p w14:paraId="03F7F2F1" w14:textId="3EB3CFF6" w:rsidR="00E7203E" w:rsidRPr="000C66ED" w:rsidRDefault="00E7203E" w:rsidP="000C66ED">
      <w:pPr>
        <w:spacing w:after="0" w:line="264" w:lineRule="exact"/>
        <w:jc w:val="both"/>
        <w:rPr>
          <w:rFonts w:cstheme="minorHAnsi"/>
          <w:szCs w:val="24"/>
          <w:lang w:val="en-GB"/>
        </w:rPr>
      </w:pPr>
      <w:r w:rsidRPr="000C66ED">
        <w:rPr>
          <w:rFonts w:cstheme="minorHAnsi"/>
          <w:szCs w:val="24"/>
          <w:lang w:val="en-GB"/>
        </w:rPr>
        <w:t xml:space="preserve">Characteristics are allegorical and recreational aspects evoking the images of aeroplanes, ships, letters of the alphabet. These structures, however, are also complex “health-care machines”, developing buildings arrangement to provide health-enhancing ways, including the use of innovatory building techniques. </w:t>
      </w:r>
    </w:p>
    <w:p w14:paraId="5A2FC152" w14:textId="1DCEB459" w:rsidR="00E7203E" w:rsidRPr="000C66ED" w:rsidRDefault="00E7203E" w:rsidP="000C66ED">
      <w:pPr>
        <w:spacing w:after="0" w:line="264" w:lineRule="exact"/>
        <w:jc w:val="both"/>
        <w:rPr>
          <w:rFonts w:cstheme="minorHAnsi"/>
          <w:szCs w:val="24"/>
          <w:lang w:val="en-GB"/>
        </w:rPr>
      </w:pPr>
      <w:r w:rsidRPr="000C66ED">
        <w:rPr>
          <w:rFonts w:cstheme="minorHAnsi"/>
          <w:szCs w:val="24"/>
          <w:lang w:val="en-GB"/>
        </w:rPr>
        <w:t xml:space="preserve">The paper retraces the architectural and typological evolution of the buildings for the treatment of tuberculosis from which the colonies originate, focusing the attention on two of the marine and mountain colonies built in Abruzzo in the fascist period, in order to study its architecture, the construction events and the </w:t>
      </w:r>
      <w:r w:rsidR="001D48E8">
        <w:rPr>
          <w:rFonts w:cstheme="minorHAnsi"/>
          <w:szCs w:val="24"/>
          <w:lang w:val="en-GB"/>
        </w:rPr>
        <w:t xml:space="preserve">design choices </w:t>
      </w:r>
      <w:r w:rsidRPr="000C66ED">
        <w:rPr>
          <w:rFonts w:cstheme="minorHAnsi"/>
          <w:szCs w:val="24"/>
          <w:lang w:val="en-GB"/>
        </w:rPr>
        <w:t>used to make them "healthy and beautiful".</w:t>
      </w:r>
    </w:p>
    <w:p w14:paraId="146D8491" w14:textId="77777777" w:rsidR="00E7203E" w:rsidRDefault="00E7203E" w:rsidP="000C66ED">
      <w:pPr>
        <w:spacing w:after="0" w:line="264" w:lineRule="exact"/>
        <w:jc w:val="both"/>
        <w:rPr>
          <w:rFonts w:cstheme="minorHAnsi"/>
          <w:i/>
          <w:szCs w:val="24"/>
          <w:lang w:val="en-GB"/>
        </w:rPr>
      </w:pPr>
    </w:p>
    <w:p w14:paraId="38687D7B" w14:textId="77777777" w:rsidR="000C66ED" w:rsidRPr="000C66ED" w:rsidRDefault="000C66ED" w:rsidP="000C66ED">
      <w:pPr>
        <w:spacing w:after="0" w:line="264" w:lineRule="exact"/>
        <w:jc w:val="both"/>
        <w:rPr>
          <w:rFonts w:cstheme="minorHAnsi"/>
          <w:i/>
          <w:szCs w:val="24"/>
          <w:lang w:val="en-GB"/>
        </w:rPr>
      </w:pPr>
    </w:p>
    <w:p w14:paraId="4673E865" w14:textId="77777777" w:rsidR="00E7203E" w:rsidRDefault="00E7203E" w:rsidP="000C66ED">
      <w:pPr>
        <w:spacing w:after="0" w:line="264" w:lineRule="exact"/>
        <w:jc w:val="both"/>
        <w:rPr>
          <w:rFonts w:cstheme="minorHAnsi"/>
          <w:szCs w:val="24"/>
          <w:lang w:val="en-GB"/>
        </w:rPr>
      </w:pPr>
      <w:r w:rsidRPr="000C66ED">
        <w:rPr>
          <w:rFonts w:cstheme="minorHAnsi"/>
          <w:b/>
          <w:szCs w:val="24"/>
          <w:lang w:val="en-GB"/>
        </w:rPr>
        <w:t>Keywords:</w:t>
      </w:r>
      <w:r w:rsidRPr="000C66ED">
        <w:rPr>
          <w:rFonts w:cstheme="minorHAnsi"/>
          <w:szCs w:val="24"/>
          <w:lang w:val="en-GB"/>
        </w:rPr>
        <w:t xml:space="preserve"> Architecture and Fascism, climatic colonies, healtiness, Italy, Abruzzo.</w:t>
      </w:r>
    </w:p>
    <w:p w14:paraId="1BA2BC51" w14:textId="77777777" w:rsidR="000C66ED" w:rsidRPr="000C66ED" w:rsidRDefault="000C66ED" w:rsidP="000C66ED">
      <w:pPr>
        <w:spacing w:after="0" w:line="264" w:lineRule="exact"/>
        <w:jc w:val="both"/>
        <w:rPr>
          <w:rFonts w:cstheme="minorHAnsi"/>
          <w:szCs w:val="24"/>
          <w:lang w:val="en-GB"/>
        </w:rPr>
      </w:pPr>
    </w:p>
    <w:p w14:paraId="3E376D57" w14:textId="77777777" w:rsidR="000C66ED" w:rsidRPr="001D48E8" w:rsidRDefault="000C66ED" w:rsidP="000C66ED">
      <w:pPr>
        <w:autoSpaceDE w:val="0"/>
        <w:autoSpaceDN w:val="0"/>
        <w:adjustRightInd w:val="0"/>
        <w:spacing w:after="0" w:line="264" w:lineRule="exact"/>
        <w:jc w:val="both"/>
        <w:rPr>
          <w:rFonts w:cstheme="minorHAnsi"/>
          <w:szCs w:val="24"/>
          <w:lang w:val="en-GB"/>
        </w:rPr>
      </w:pPr>
    </w:p>
    <w:p w14:paraId="44D742E4" w14:textId="77777777" w:rsidR="00E7203E" w:rsidRPr="000C66ED" w:rsidRDefault="00E7203E" w:rsidP="000C66ED">
      <w:pPr>
        <w:autoSpaceDE w:val="0"/>
        <w:autoSpaceDN w:val="0"/>
        <w:adjustRightInd w:val="0"/>
        <w:spacing w:after="0" w:line="264" w:lineRule="exact"/>
        <w:jc w:val="both"/>
        <w:rPr>
          <w:rFonts w:cstheme="minorHAnsi"/>
          <w:szCs w:val="24"/>
        </w:rPr>
      </w:pPr>
      <w:r w:rsidRPr="000C66ED">
        <w:rPr>
          <w:rFonts w:cstheme="minorHAnsi"/>
          <w:szCs w:val="24"/>
        </w:rPr>
        <w:t>Le colonie marine, montane ed elioterapiche sono un tipo di edifici, a metà strada tra le strutture sanitarie e quelle educative, volute dal Partito Nazionale Fascista per la cura e la formazione dei giovani italiani.</w:t>
      </w:r>
    </w:p>
    <w:p w14:paraId="112DF5C1" w14:textId="40E33F7B" w:rsidR="00E7203E" w:rsidRPr="000C66ED" w:rsidRDefault="00E7203E" w:rsidP="000C66ED">
      <w:pPr>
        <w:autoSpaceDE w:val="0"/>
        <w:autoSpaceDN w:val="0"/>
        <w:adjustRightInd w:val="0"/>
        <w:spacing w:after="0" w:line="264" w:lineRule="exact"/>
        <w:jc w:val="both"/>
        <w:rPr>
          <w:rFonts w:cstheme="minorHAnsi"/>
          <w:szCs w:val="24"/>
        </w:rPr>
      </w:pPr>
      <w:r w:rsidRPr="000C66ED">
        <w:rPr>
          <w:rFonts w:cstheme="minorHAnsi"/>
          <w:szCs w:val="24"/>
        </w:rPr>
        <w:t>La committenza variegata e le differenti condizioni insediative impediscono d’individuare un modello edilizio con tratti unitari per questa nuova tipologia, che supera quella cupa dei centri ospedalieri per la cura della tubercolosi. Esse si caratterizzano formalmente per l’aspetto allegorico e ludico, che evoca l’immagine di aeroplani, navi, lettere dell’alfabeto ecc.. Le strutture, però, sono anche complesse “macchine sanitarie” in cui sono messe a punto soluzioni distributive per la salubrità degli edifici, anche attraverso l’ausilio di tecniche edilizie innovative.</w:t>
      </w:r>
    </w:p>
    <w:p w14:paraId="2B39A72F" w14:textId="70CA328B" w:rsidR="00E7203E" w:rsidRDefault="00E7203E" w:rsidP="000C66ED">
      <w:pPr>
        <w:autoSpaceDE w:val="0"/>
        <w:autoSpaceDN w:val="0"/>
        <w:adjustRightInd w:val="0"/>
        <w:spacing w:after="0" w:line="264" w:lineRule="exact"/>
        <w:jc w:val="both"/>
        <w:rPr>
          <w:rFonts w:cstheme="minorHAnsi"/>
          <w:szCs w:val="24"/>
        </w:rPr>
      </w:pPr>
      <w:r w:rsidRPr="000C66ED">
        <w:rPr>
          <w:rFonts w:cstheme="minorHAnsi"/>
          <w:szCs w:val="24"/>
        </w:rPr>
        <w:t xml:space="preserve">Il contributo ripercorre l’evoluzione architettonica e tipologica degli edifici per la cura dalla tubercolosi da cui originano le colonie, focalizzando l’attenzione su due delle colonie marine e montane realizzate in Abruzzo nel Ventennio, al fine di studiarne l’architettura, le vicende costruttive e </w:t>
      </w:r>
      <w:r w:rsidR="001D48E8">
        <w:rPr>
          <w:rFonts w:cstheme="minorHAnsi"/>
          <w:szCs w:val="24"/>
        </w:rPr>
        <w:t xml:space="preserve">le scelte progettuali </w:t>
      </w:r>
      <w:r w:rsidRPr="000C66ED">
        <w:rPr>
          <w:rFonts w:cstheme="minorHAnsi"/>
          <w:szCs w:val="24"/>
        </w:rPr>
        <w:t>per renderli "salubri e belli".</w:t>
      </w:r>
    </w:p>
    <w:p w14:paraId="4D1F20BA" w14:textId="77777777" w:rsidR="000C66ED" w:rsidRPr="000C66ED" w:rsidRDefault="000C66ED" w:rsidP="000C66ED">
      <w:pPr>
        <w:autoSpaceDE w:val="0"/>
        <w:autoSpaceDN w:val="0"/>
        <w:adjustRightInd w:val="0"/>
        <w:spacing w:after="0" w:line="264" w:lineRule="exact"/>
        <w:jc w:val="both"/>
        <w:rPr>
          <w:rFonts w:cstheme="minorHAnsi"/>
          <w:szCs w:val="24"/>
        </w:rPr>
      </w:pPr>
    </w:p>
    <w:p w14:paraId="67A73372" w14:textId="77777777" w:rsidR="00E7203E" w:rsidRPr="000C66ED" w:rsidRDefault="00E7203E" w:rsidP="000C66ED">
      <w:pPr>
        <w:autoSpaceDE w:val="0"/>
        <w:autoSpaceDN w:val="0"/>
        <w:adjustRightInd w:val="0"/>
        <w:spacing w:after="0" w:line="264" w:lineRule="exact"/>
        <w:jc w:val="both"/>
        <w:rPr>
          <w:rFonts w:cstheme="minorHAnsi"/>
          <w:szCs w:val="24"/>
        </w:rPr>
      </w:pPr>
    </w:p>
    <w:p w14:paraId="26C728BF" w14:textId="4DAEFB82" w:rsidR="00E7203E" w:rsidRPr="000C66ED" w:rsidRDefault="00E7203E" w:rsidP="000C66ED">
      <w:pPr>
        <w:spacing w:after="0" w:line="264" w:lineRule="exact"/>
        <w:jc w:val="both"/>
        <w:rPr>
          <w:rFonts w:cstheme="minorHAnsi"/>
          <w:b/>
          <w:szCs w:val="24"/>
        </w:rPr>
      </w:pPr>
      <w:r w:rsidRPr="000C66ED">
        <w:rPr>
          <w:rFonts w:cstheme="minorHAnsi"/>
          <w:b/>
          <w:szCs w:val="24"/>
        </w:rPr>
        <w:t xml:space="preserve">Parole chiave: </w:t>
      </w:r>
      <w:r w:rsidRPr="000C66ED">
        <w:rPr>
          <w:rFonts w:cstheme="minorHAnsi"/>
          <w:szCs w:val="24"/>
        </w:rPr>
        <w:t xml:space="preserve">Architettura e fascismo, colonie </w:t>
      </w:r>
      <w:r w:rsidR="00627E34">
        <w:rPr>
          <w:rFonts w:cstheme="minorHAnsi"/>
          <w:szCs w:val="24"/>
        </w:rPr>
        <w:t>climatiche, salubrità, Italia, A</w:t>
      </w:r>
      <w:bookmarkStart w:id="0" w:name="_GoBack"/>
      <w:bookmarkEnd w:id="0"/>
      <w:r w:rsidRPr="000C66ED">
        <w:rPr>
          <w:rFonts w:cstheme="minorHAnsi"/>
          <w:szCs w:val="24"/>
        </w:rPr>
        <w:t>bruzzo.</w:t>
      </w:r>
    </w:p>
    <w:p w14:paraId="1939C581" w14:textId="77777777" w:rsidR="00EF3DDA" w:rsidRPr="00E7203E" w:rsidRDefault="00EF3DDA" w:rsidP="00E21AD8">
      <w:pPr>
        <w:spacing w:after="0" w:line="480" w:lineRule="auto"/>
        <w:jc w:val="both"/>
        <w:rPr>
          <w:rFonts w:ascii="Times New Roman" w:hAnsi="Times New Roman" w:cs="Times New Roman"/>
          <w:sz w:val="24"/>
          <w:szCs w:val="24"/>
        </w:rPr>
      </w:pPr>
    </w:p>
    <w:sectPr w:rsidR="00EF3DDA" w:rsidRPr="00E7203E" w:rsidSect="000C66ED">
      <w:footerReference w:type="default" r:id="rId9"/>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8882E5" w14:textId="77777777" w:rsidR="00293EC8" w:rsidRDefault="00293EC8" w:rsidP="007F0221">
      <w:pPr>
        <w:spacing w:after="0" w:line="240" w:lineRule="auto"/>
      </w:pPr>
      <w:r>
        <w:separator/>
      </w:r>
    </w:p>
  </w:endnote>
  <w:endnote w:type="continuationSeparator" w:id="0">
    <w:p w14:paraId="7D9B9987" w14:textId="77777777" w:rsidR="00293EC8" w:rsidRDefault="00293EC8" w:rsidP="007F0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9044752"/>
      <w:docPartObj>
        <w:docPartGallery w:val="Page Numbers (Bottom of Page)"/>
        <w:docPartUnique/>
      </w:docPartObj>
    </w:sdtPr>
    <w:sdtEndPr>
      <w:rPr>
        <w:rFonts w:ascii="Times New Roman" w:hAnsi="Times New Roman" w:cs="Times New Roman"/>
        <w:sz w:val="24"/>
      </w:rPr>
    </w:sdtEndPr>
    <w:sdtContent>
      <w:p w14:paraId="00DAEE69" w14:textId="77777777" w:rsidR="002D7B99" w:rsidRPr="007F0221" w:rsidRDefault="002D7B99">
        <w:pPr>
          <w:pStyle w:val="Pidipagina"/>
          <w:jc w:val="center"/>
          <w:rPr>
            <w:rFonts w:ascii="Times New Roman" w:hAnsi="Times New Roman" w:cs="Times New Roman"/>
            <w:sz w:val="24"/>
          </w:rPr>
        </w:pPr>
        <w:r w:rsidRPr="007F0221">
          <w:rPr>
            <w:rFonts w:ascii="Times New Roman" w:hAnsi="Times New Roman" w:cs="Times New Roman"/>
            <w:sz w:val="24"/>
          </w:rPr>
          <w:fldChar w:fldCharType="begin"/>
        </w:r>
        <w:r w:rsidRPr="007F0221">
          <w:rPr>
            <w:rFonts w:ascii="Times New Roman" w:hAnsi="Times New Roman" w:cs="Times New Roman"/>
            <w:sz w:val="24"/>
          </w:rPr>
          <w:instrText>PAGE   \* MERGEFORMAT</w:instrText>
        </w:r>
        <w:r w:rsidRPr="007F0221">
          <w:rPr>
            <w:rFonts w:ascii="Times New Roman" w:hAnsi="Times New Roman" w:cs="Times New Roman"/>
            <w:sz w:val="24"/>
          </w:rPr>
          <w:fldChar w:fldCharType="separate"/>
        </w:r>
        <w:r w:rsidR="00627E34">
          <w:rPr>
            <w:rFonts w:ascii="Times New Roman" w:hAnsi="Times New Roman" w:cs="Times New Roman"/>
            <w:noProof/>
            <w:sz w:val="24"/>
          </w:rPr>
          <w:t>1</w:t>
        </w:r>
        <w:r w:rsidRPr="007F0221">
          <w:rPr>
            <w:rFonts w:ascii="Times New Roman" w:hAnsi="Times New Roman" w:cs="Times New Roman"/>
            <w:sz w:val="24"/>
          </w:rPr>
          <w:fldChar w:fldCharType="end"/>
        </w:r>
      </w:p>
    </w:sdtContent>
  </w:sdt>
  <w:p w14:paraId="69F8EDEF" w14:textId="77777777" w:rsidR="002D7B99" w:rsidRDefault="002D7B99">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8B552" w14:textId="77777777" w:rsidR="00293EC8" w:rsidRDefault="00293EC8" w:rsidP="007F0221">
      <w:pPr>
        <w:spacing w:after="0" w:line="240" w:lineRule="auto"/>
      </w:pPr>
      <w:r>
        <w:separator/>
      </w:r>
    </w:p>
  </w:footnote>
  <w:footnote w:type="continuationSeparator" w:id="0">
    <w:p w14:paraId="5188EC8E" w14:textId="77777777" w:rsidR="00293EC8" w:rsidRDefault="00293EC8" w:rsidP="007F0221">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A3D24"/>
    <w:multiLevelType w:val="hybridMultilevel"/>
    <w:tmpl w:val="BD4E06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CFB2ADF"/>
    <w:multiLevelType w:val="hybridMultilevel"/>
    <w:tmpl w:val="93E8C63E"/>
    <w:lvl w:ilvl="0" w:tplc="15DE4D5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4E5973C7"/>
    <w:multiLevelType w:val="multilevel"/>
    <w:tmpl w:val="5D0860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9CA3AF6"/>
    <w:multiLevelType w:val="multilevel"/>
    <w:tmpl w:val="EAA20966"/>
    <w:lvl w:ilvl="0">
      <w:start w:val="1"/>
      <w:numFmt w:val="decimal"/>
      <w:lvlText w:val="%1."/>
      <w:lvlJc w:val="left"/>
      <w:pPr>
        <w:ind w:left="720" w:hanging="360"/>
      </w:pPr>
      <w:rPr>
        <w:color w:val="222222"/>
        <w:sz w:val="24"/>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79A"/>
    <w:rsid w:val="00006555"/>
    <w:rsid w:val="000106A4"/>
    <w:rsid w:val="00012B41"/>
    <w:rsid w:val="00015E1A"/>
    <w:rsid w:val="00020696"/>
    <w:rsid w:val="00030C48"/>
    <w:rsid w:val="00032568"/>
    <w:rsid w:val="00037C7A"/>
    <w:rsid w:val="00040AF2"/>
    <w:rsid w:val="00042582"/>
    <w:rsid w:val="00052585"/>
    <w:rsid w:val="00063A9C"/>
    <w:rsid w:val="00063C36"/>
    <w:rsid w:val="00070328"/>
    <w:rsid w:val="00085975"/>
    <w:rsid w:val="00093B05"/>
    <w:rsid w:val="00095929"/>
    <w:rsid w:val="00096015"/>
    <w:rsid w:val="000A01A1"/>
    <w:rsid w:val="000A16BA"/>
    <w:rsid w:val="000B3314"/>
    <w:rsid w:val="000B7F4B"/>
    <w:rsid w:val="000C587A"/>
    <w:rsid w:val="000C66ED"/>
    <w:rsid w:val="000D035F"/>
    <w:rsid w:val="000D5655"/>
    <w:rsid w:val="000D6BB5"/>
    <w:rsid w:val="000E0177"/>
    <w:rsid w:val="00107130"/>
    <w:rsid w:val="00112859"/>
    <w:rsid w:val="00120520"/>
    <w:rsid w:val="00121E1D"/>
    <w:rsid w:val="0013464A"/>
    <w:rsid w:val="00156394"/>
    <w:rsid w:val="00160C6B"/>
    <w:rsid w:val="00161832"/>
    <w:rsid w:val="00167047"/>
    <w:rsid w:val="00170523"/>
    <w:rsid w:val="00175E03"/>
    <w:rsid w:val="00176D0C"/>
    <w:rsid w:val="00184D66"/>
    <w:rsid w:val="001B4642"/>
    <w:rsid w:val="001C666A"/>
    <w:rsid w:val="001D3393"/>
    <w:rsid w:val="001D48E8"/>
    <w:rsid w:val="001D58FB"/>
    <w:rsid w:val="001D713A"/>
    <w:rsid w:val="001E3BEE"/>
    <w:rsid w:val="001F1F1B"/>
    <w:rsid w:val="001F1F7A"/>
    <w:rsid w:val="00242DD6"/>
    <w:rsid w:val="00250A6F"/>
    <w:rsid w:val="002526F7"/>
    <w:rsid w:val="00256833"/>
    <w:rsid w:val="00264424"/>
    <w:rsid w:val="00267CD8"/>
    <w:rsid w:val="00272581"/>
    <w:rsid w:val="00293EC8"/>
    <w:rsid w:val="0029611C"/>
    <w:rsid w:val="002A4F8C"/>
    <w:rsid w:val="002C195E"/>
    <w:rsid w:val="002D02D3"/>
    <w:rsid w:val="002D03AF"/>
    <w:rsid w:val="002D2F0A"/>
    <w:rsid w:val="002D7B99"/>
    <w:rsid w:val="002E7CB1"/>
    <w:rsid w:val="003028DD"/>
    <w:rsid w:val="00303FF2"/>
    <w:rsid w:val="00305B3B"/>
    <w:rsid w:val="0032363C"/>
    <w:rsid w:val="00326ACC"/>
    <w:rsid w:val="0033033C"/>
    <w:rsid w:val="00337372"/>
    <w:rsid w:val="0034335E"/>
    <w:rsid w:val="0034440F"/>
    <w:rsid w:val="003501FB"/>
    <w:rsid w:val="00351364"/>
    <w:rsid w:val="00360658"/>
    <w:rsid w:val="00362AFB"/>
    <w:rsid w:val="00366D3D"/>
    <w:rsid w:val="003762C9"/>
    <w:rsid w:val="003A1E49"/>
    <w:rsid w:val="003A4CAE"/>
    <w:rsid w:val="003B0416"/>
    <w:rsid w:val="003B2419"/>
    <w:rsid w:val="003B26F5"/>
    <w:rsid w:val="003B6C91"/>
    <w:rsid w:val="003C160B"/>
    <w:rsid w:val="003D0E08"/>
    <w:rsid w:val="003D510A"/>
    <w:rsid w:val="003D589F"/>
    <w:rsid w:val="003D62C3"/>
    <w:rsid w:val="003E5C72"/>
    <w:rsid w:val="003F04BA"/>
    <w:rsid w:val="004028B4"/>
    <w:rsid w:val="00407822"/>
    <w:rsid w:val="00407DD2"/>
    <w:rsid w:val="004100DC"/>
    <w:rsid w:val="00416972"/>
    <w:rsid w:val="0042023C"/>
    <w:rsid w:val="0044077D"/>
    <w:rsid w:val="00444EF2"/>
    <w:rsid w:val="004465C0"/>
    <w:rsid w:val="0045503B"/>
    <w:rsid w:val="0046442A"/>
    <w:rsid w:val="00466BCB"/>
    <w:rsid w:val="00470745"/>
    <w:rsid w:val="00471B26"/>
    <w:rsid w:val="00475928"/>
    <w:rsid w:val="004764E0"/>
    <w:rsid w:val="00484E72"/>
    <w:rsid w:val="00492EB2"/>
    <w:rsid w:val="004A3902"/>
    <w:rsid w:val="004B38DE"/>
    <w:rsid w:val="004C0E58"/>
    <w:rsid w:val="004D029D"/>
    <w:rsid w:val="004D11AC"/>
    <w:rsid w:val="004D1995"/>
    <w:rsid w:val="004D6DC2"/>
    <w:rsid w:val="00505C65"/>
    <w:rsid w:val="00505F04"/>
    <w:rsid w:val="0051271C"/>
    <w:rsid w:val="00520039"/>
    <w:rsid w:val="0052079A"/>
    <w:rsid w:val="00521C43"/>
    <w:rsid w:val="00522385"/>
    <w:rsid w:val="005269D9"/>
    <w:rsid w:val="00527498"/>
    <w:rsid w:val="00527738"/>
    <w:rsid w:val="005338A9"/>
    <w:rsid w:val="00534E58"/>
    <w:rsid w:val="00545519"/>
    <w:rsid w:val="00551F36"/>
    <w:rsid w:val="00563A90"/>
    <w:rsid w:val="00565D80"/>
    <w:rsid w:val="005732F5"/>
    <w:rsid w:val="0057488C"/>
    <w:rsid w:val="005820C1"/>
    <w:rsid w:val="005831C0"/>
    <w:rsid w:val="00586FF9"/>
    <w:rsid w:val="0059389A"/>
    <w:rsid w:val="005952F5"/>
    <w:rsid w:val="005A086A"/>
    <w:rsid w:val="005A20A2"/>
    <w:rsid w:val="005B03F1"/>
    <w:rsid w:val="005B0DFE"/>
    <w:rsid w:val="005B142C"/>
    <w:rsid w:val="005B3440"/>
    <w:rsid w:val="005B7632"/>
    <w:rsid w:val="005B7985"/>
    <w:rsid w:val="005C1014"/>
    <w:rsid w:val="005C5A5B"/>
    <w:rsid w:val="005D33B5"/>
    <w:rsid w:val="005D37B2"/>
    <w:rsid w:val="005D4B41"/>
    <w:rsid w:val="005E571C"/>
    <w:rsid w:val="005F32D7"/>
    <w:rsid w:val="005F5DB9"/>
    <w:rsid w:val="005F7D7F"/>
    <w:rsid w:val="0060043C"/>
    <w:rsid w:val="006030BF"/>
    <w:rsid w:val="00605CAB"/>
    <w:rsid w:val="006206B2"/>
    <w:rsid w:val="00627294"/>
    <w:rsid w:val="00627E34"/>
    <w:rsid w:val="00631AC0"/>
    <w:rsid w:val="00632367"/>
    <w:rsid w:val="00633EBE"/>
    <w:rsid w:val="00636763"/>
    <w:rsid w:val="006407B3"/>
    <w:rsid w:val="00641FEC"/>
    <w:rsid w:val="006424EF"/>
    <w:rsid w:val="00645BC6"/>
    <w:rsid w:val="00673010"/>
    <w:rsid w:val="00677FE1"/>
    <w:rsid w:val="0068516B"/>
    <w:rsid w:val="00697536"/>
    <w:rsid w:val="006A0E62"/>
    <w:rsid w:val="006A1D8D"/>
    <w:rsid w:val="006B09C3"/>
    <w:rsid w:val="006B1F8F"/>
    <w:rsid w:val="006B3EB3"/>
    <w:rsid w:val="006B65E4"/>
    <w:rsid w:val="006C2145"/>
    <w:rsid w:val="006C77C2"/>
    <w:rsid w:val="006D374C"/>
    <w:rsid w:val="006E3973"/>
    <w:rsid w:val="006E448B"/>
    <w:rsid w:val="006E6D88"/>
    <w:rsid w:val="006F5144"/>
    <w:rsid w:val="006F61A9"/>
    <w:rsid w:val="00704253"/>
    <w:rsid w:val="00740067"/>
    <w:rsid w:val="007418D7"/>
    <w:rsid w:val="00744F9B"/>
    <w:rsid w:val="00751D65"/>
    <w:rsid w:val="00761AFF"/>
    <w:rsid w:val="00761EB7"/>
    <w:rsid w:val="00763814"/>
    <w:rsid w:val="00765B03"/>
    <w:rsid w:val="00765CDC"/>
    <w:rsid w:val="00767E31"/>
    <w:rsid w:val="007732F1"/>
    <w:rsid w:val="00781059"/>
    <w:rsid w:val="00781903"/>
    <w:rsid w:val="0078687E"/>
    <w:rsid w:val="007916F5"/>
    <w:rsid w:val="007935E5"/>
    <w:rsid w:val="007A33F5"/>
    <w:rsid w:val="007B676A"/>
    <w:rsid w:val="007D1767"/>
    <w:rsid w:val="007D784D"/>
    <w:rsid w:val="007F0221"/>
    <w:rsid w:val="00800FCD"/>
    <w:rsid w:val="00804264"/>
    <w:rsid w:val="008109EC"/>
    <w:rsid w:val="008125B3"/>
    <w:rsid w:val="00815B0B"/>
    <w:rsid w:val="00820194"/>
    <w:rsid w:val="0082238D"/>
    <w:rsid w:val="00841370"/>
    <w:rsid w:val="00852702"/>
    <w:rsid w:val="008630D3"/>
    <w:rsid w:val="00871BEB"/>
    <w:rsid w:val="00872B0E"/>
    <w:rsid w:val="008766E4"/>
    <w:rsid w:val="0087793F"/>
    <w:rsid w:val="00887F86"/>
    <w:rsid w:val="008A33DE"/>
    <w:rsid w:val="008B3D88"/>
    <w:rsid w:val="008B668D"/>
    <w:rsid w:val="008C054C"/>
    <w:rsid w:val="008E1892"/>
    <w:rsid w:val="008E4FF9"/>
    <w:rsid w:val="008F609B"/>
    <w:rsid w:val="008F72F5"/>
    <w:rsid w:val="00905B56"/>
    <w:rsid w:val="009200F0"/>
    <w:rsid w:val="00921D34"/>
    <w:rsid w:val="00925B05"/>
    <w:rsid w:val="00934866"/>
    <w:rsid w:val="00934ADF"/>
    <w:rsid w:val="00937A47"/>
    <w:rsid w:val="00941A95"/>
    <w:rsid w:val="0095541B"/>
    <w:rsid w:val="00957021"/>
    <w:rsid w:val="00973391"/>
    <w:rsid w:val="009860FA"/>
    <w:rsid w:val="00991958"/>
    <w:rsid w:val="0099223C"/>
    <w:rsid w:val="009A1C81"/>
    <w:rsid w:val="009A348A"/>
    <w:rsid w:val="009A7F75"/>
    <w:rsid w:val="009B686B"/>
    <w:rsid w:val="009C4B85"/>
    <w:rsid w:val="009D22D6"/>
    <w:rsid w:val="009E13ED"/>
    <w:rsid w:val="009F15C5"/>
    <w:rsid w:val="00A12E41"/>
    <w:rsid w:val="00A24CA2"/>
    <w:rsid w:val="00A3183D"/>
    <w:rsid w:val="00A330C8"/>
    <w:rsid w:val="00A42524"/>
    <w:rsid w:val="00A5079A"/>
    <w:rsid w:val="00A50B9C"/>
    <w:rsid w:val="00A56934"/>
    <w:rsid w:val="00A653F9"/>
    <w:rsid w:val="00A7145E"/>
    <w:rsid w:val="00A777C8"/>
    <w:rsid w:val="00A901E9"/>
    <w:rsid w:val="00A90DCF"/>
    <w:rsid w:val="00AB08C5"/>
    <w:rsid w:val="00AB3779"/>
    <w:rsid w:val="00AB5586"/>
    <w:rsid w:val="00AC48FC"/>
    <w:rsid w:val="00AD7B76"/>
    <w:rsid w:val="00AE0F69"/>
    <w:rsid w:val="00AE13FC"/>
    <w:rsid w:val="00AE215A"/>
    <w:rsid w:val="00AE42AD"/>
    <w:rsid w:val="00AF4747"/>
    <w:rsid w:val="00AF679D"/>
    <w:rsid w:val="00B03E80"/>
    <w:rsid w:val="00B05E68"/>
    <w:rsid w:val="00B065DD"/>
    <w:rsid w:val="00B158E4"/>
    <w:rsid w:val="00B17EEB"/>
    <w:rsid w:val="00B24E3E"/>
    <w:rsid w:val="00B35ECE"/>
    <w:rsid w:val="00B36C62"/>
    <w:rsid w:val="00B402CF"/>
    <w:rsid w:val="00B44E07"/>
    <w:rsid w:val="00B45E21"/>
    <w:rsid w:val="00B515AF"/>
    <w:rsid w:val="00B554F9"/>
    <w:rsid w:val="00B622F9"/>
    <w:rsid w:val="00B62B20"/>
    <w:rsid w:val="00B63EB3"/>
    <w:rsid w:val="00B65BB9"/>
    <w:rsid w:val="00B73744"/>
    <w:rsid w:val="00B76016"/>
    <w:rsid w:val="00B8796B"/>
    <w:rsid w:val="00B903CE"/>
    <w:rsid w:val="00B92949"/>
    <w:rsid w:val="00BA56CC"/>
    <w:rsid w:val="00BA7B33"/>
    <w:rsid w:val="00BB511D"/>
    <w:rsid w:val="00BC2BE0"/>
    <w:rsid w:val="00BC4329"/>
    <w:rsid w:val="00BC4D49"/>
    <w:rsid w:val="00BD4564"/>
    <w:rsid w:val="00BD6546"/>
    <w:rsid w:val="00BD6AE7"/>
    <w:rsid w:val="00BE014A"/>
    <w:rsid w:val="00BF2930"/>
    <w:rsid w:val="00BF313A"/>
    <w:rsid w:val="00BF5205"/>
    <w:rsid w:val="00BF5C25"/>
    <w:rsid w:val="00BF771F"/>
    <w:rsid w:val="00C03CBD"/>
    <w:rsid w:val="00C13D90"/>
    <w:rsid w:val="00C33FAE"/>
    <w:rsid w:val="00C36428"/>
    <w:rsid w:val="00C45590"/>
    <w:rsid w:val="00C46201"/>
    <w:rsid w:val="00C50043"/>
    <w:rsid w:val="00C50129"/>
    <w:rsid w:val="00C92DA8"/>
    <w:rsid w:val="00C957C3"/>
    <w:rsid w:val="00C96E53"/>
    <w:rsid w:val="00CA69F2"/>
    <w:rsid w:val="00CB03F3"/>
    <w:rsid w:val="00CB18D8"/>
    <w:rsid w:val="00CC1907"/>
    <w:rsid w:val="00CF1488"/>
    <w:rsid w:val="00D21110"/>
    <w:rsid w:val="00D21433"/>
    <w:rsid w:val="00D31D09"/>
    <w:rsid w:val="00D41969"/>
    <w:rsid w:val="00D50E58"/>
    <w:rsid w:val="00D5201D"/>
    <w:rsid w:val="00D540E9"/>
    <w:rsid w:val="00D6350B"/>
    <w:rsid w:val="00D63E7D"/>
    <w:rsid w:val="00D653A5"/>
    <w:rsid w:val="00D6782D"/>
    <w:rsid w:val="00D70791"/>
    <w:rsid w:val="00D76DDF"/>
    <w:rsid w:val="00D866C7"/>
    <w:rsid w:val="00D900A2"/>
    <w:rsid w:val="00D90C3C"/>
    <w:rsid w:val="00D92F1D"/>
    <w:rsid w:val="00D95317"/>
    <w:rsid w:val="00DB021C"/>
    <w:rsid w:val="00DB5456"/>
    <w:rsid w:val="00DD09A1"/>
    <w:rsid w:val="00DE6E23"/>
    <w:rsid w:val="00DF2224"/>
    <w:rsid w:val="00DF258F"/>
    <w:rsid w:val="00DF36E0"/>
    <w:rsid w:val="00DF54CD"/>
    <w:rsid w:val="00DF7150"/>
    <w:rsid w:val="00E03C1C"/>
    <w:rsid w:val="00E077F4"/>
    <w:rsid w:val="00E17564"/>
    <w:rsid w:val="00E2101F"/>
    <w:rsid w:val="00E21AD8"/>
    <w:rsid w:val="00E25C47"/>
    <w:rsid w:val="00E35DE2"/>
    <w:rsid w:val="00E44422"/>
    <w:rsid w:val="00E62EE7"/>
    <w:rsid w:val="00E65D1B"/>
    <w:rsid w:val="00E7203E"/>
    <w:rsid w:val="00E77A27"/>
    <w:rsid w:val="00E92A44"/>
    <w:rsid w:val="00EA51DC"/>
    <w:rsid w:val="00EA70BB"/>
    <w:rsid w:val="00EB02D9"/>
    <w:rsid w:val="00EC3917"/>
    <w:rsid w:val="00ED01AA"/>
    <w:rsid w:val="00ED5A2A"/>
    <w:rsid w:val="00EE04F9"/>
    <w:rsid w:val="00EF1205"/>
    <w:rsid w:val="00EF3325"/>
    <w:rsid w:val="00EF3DDA"/>
    <w:rsid w:val="00EF78C9"/>
    <w:rsid w:val="00F075FB"/>
    <w:rsid w:val="00F121A0"/>
    <w:rsid w:val="00F133EA"/>
    <w:rsid w:val="00F23B98"/>
    <w:rsid w:val="00F25605"/>
    <w:rsid w:val="00F3036E"/>
    <w:rsid w:val="00F32B4B"/>
    <w:rsid w:val="00F3510B"/>
    <w:rsid w:val="00F35144"/>
    <w:rsid w:val="00F37C2F"/>
    <w:rsid w:val="00F44111"/>
    <w:rsid w:val="00F5181A"/>
    <w:rsid w:val="00F603C3"/>
    <w:rsid w:val="00F74D05"/>
    <w:rsid w:val="00F950E9"/>
    <w:rsid w:val="00F9694C"/>
    <w:rsid w:val="00FA0643"/>
    <w:rsid w:val="00FA4135"/>
    <w:rsid w:val="00FA6333"/>
    <w:rsid w:val="00FB1ABF"/>
    <w:rsid w:val="00FB4ADE"/>
    <w:rsid w:val="00FC29A2"/>
    <w:rsid w:val="00FC7063"/>
    <w:rsid w:val="00FD19E2"/>
    <w:rsid w:val="00FD2063"/>
    <w:rsid w:val="00FD452C"/>
    <w:rsid w:val="00FD7042"/>
    <w:rsid w:val="00FE21C4"/>
    <w:rsid w:val="00FF0727"/>
    <w:rsid w:val="00FF23A5"/>
    <w:rsid w:val="00FF4C7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1D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unhideWhenUsed/>
    <w:qFormat/>
    <w:rsid w:val="00471B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73010"/>
    <w:pPr>
      <w:ind w:left="720"/>
      <w:contextualSpacing/>
    </w:pPr>
  </w:style>
  <w:style w:type="paragraph" w:styleId="Testofumetto">
    <w:name w:val="Balloon Text"/>
    <w:basedOn w:val="Normale"/>
    <w:link w:val="TestofumettoCarattere"/>
    <w:uiPriority w:val="99"/>
    <w:semiHidden/>
    <w:unhideWhenUsed/>
    <w:rsid w:val="00B05E68"/>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B05E68"/>
    <w:rPr>
      <w:rFonts w:ascii="Tahoma" w:hAnsi="Tahoma" w:cs="Tahoma"/>
      <w:sz w:val="16"/>
      <w:szCs w:val="16"/>
    </w:rPr>
  </w:style>
  <w:style w:type="character" w:customStyle="1" w:styleId="shorttext">
    <w:name w:val="short_text"/>
    <w:basedOn w:val="Caratterepredefinitoparagrafo"/>
    <w:rsid w:val="00B05E68"/>
  </w:style>
  <w:style w:type="paragraph" w:styleId="Intestazione">
    <w:name w:val="header"/>
    <w:basedOn w:val="Normale"/>
    <w:link w:val="IntestazioneCarattere"/>
    <w:uiPriority w:val="99"/>
    <w:unhideWhenUsed/>
    <w:rsid w:val="007F0221"/>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7F0221"/>
  </w:style>
  <w:style w:type="paragraph" w:styleId="Pidipagina">
    <w:name w:val="footer"/>
    <w:basedOn w:val="Normale"/>
    <w:link w:val="PidipaginaCarattere"/>
    <w:uiPriority w:val="99"/>
    <w:unhideWhenUsed/>
    <w:rsid w:val="007F0221"/>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7F0221"/>
  </w:style>
  <w:style w:type="character" w:customStyle="1" w:styleId="Titolo2Carattere">
    <w:name w:val="Titolo 2 Carattere"/>
    <w:basedOn w:val="Caratterepredefinitoparagrafo"/>
    <w:link w:val="Titolo2"/>
    <w:uiPriority w:val="9"/>
    <w:rsid w:val="00471B26"/>
    <w:rPr>
      <w:rFonts w:asciiTheme="majorHAnsi" w:eastAsiaTheme="majorEastAsia" w:hAnsiTheme="majorHAnsi" w:cstheme="majorBidi"/>
      <w:b/>
      <w:bCs/>
      <w:color w:val="4F81BD" w:themeColor="accent1"/>
      <w:sz w:val="26"/>
      <w:szCs w:val="26"/>
    </w:rPr>
  </w:style>
  <w:style w:type="paragraph" w:customStyle="1" w:styleId="MDPI16affiliation">
    <w:name w:val="MDPI_1.6_affiliation"/>
    <w:basedOn w:val="Normale"/>
    <w:qFormat/>
    <w:rsid w:val="00CA69F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styleId="Testonotaapidipagina">
    <w:name w:val="footnote text"/>
    <w:basedOn w:val="Normale"/>
    <w:link w:val="TestonotaapidipaginaCarattere"/>
    <w:uiPriority w:val="99"/>
    <w:semiHidden/>
    <w:unhideWhenUsed/>
    <w:rsid w:val="00941A95"/>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941A95"/>
    <w:rPr>
      <w:sz w:val="20"/>
      <w:szCs w:val="20"/>
    </w:rPr>
  </w:style>
  <w:style w:type="character" w:styleId="Rimandonotaapidipagina">
    <w:name w:val="footnote reference"/>
    <w:basedOn w:val="Caratterepredefinitoparagrafo"/>
    <w:uiPriority w:val="99"/>
    <w:semiHidden/>
    <w:unhideWhenUsed/>
    <w:rsid w:val="00941A95"/>
    <w:rPr>
      <w:vertAlign w:val="superscript"/>
    </w:rPr>
  </w:style>
  <w:style w:type="character" w:styleId="Rimandocommento">
    <w:name w:val="annotation reference"/>
    <w:basedOn w:val="Caratterepredefinitoparagrafo"/>
    <w:uiPriority w:val="99"/>
    <w:semiHidden/>
    <w:unhideWhenUsed/>
    <w:rsid w:val="00D31D09"/>
    <w:rPr>
      <w:sz w:val="18"/>
      <w:szCs w:val="18"/>
    </w:rPr>
  </w:style>
  <w:style w:type="paragraph" w:styleId="Testocommento">
    <w:name w:val="annotation text"/>
    <w:basedOn w:val="Normale"/>
    <w:link w:val="TestocommentoCarattere"/>
    <w:uiPriority w:val="99"/>
    <w:unhideWhenUsed/>
    <w:rsid w:val="00D31D09"/>
    <w:pPr>
      <w:spacing w:line="240" w:lineRule="auto"/>
    </w:pPr>
    <w:rPr>
      <w:sz w:val="24"/>
      <w:szCs w:val="24"/>
    </w:rPr>
  </w:style>
  <w:style w:type="character" w:customStyle="1" w:styleId="TestocommentoCarattere">
    <w:name w:val="Testo commento Carattere"/>
    <w:basedOn w:val="Caratterepredefinitoparagrafo"/>
    <w:link w:val="Testocommento"/>
    <w:uiPriority w:val="99"/>
    <w:rsid w:val="00D31D09"/>
    <w:rPr>
      <w:sz w:val="24"/>
      <w:szCs w:val="24"/>
    </w:rPr>
  </w:style>
  <w:style w:type="paragraph" w:styleId="Soggettocommento">
    <w:name w:val="annotation subject"/>
    <w:basedOn w:val="Testocommento"/>
    <w:next w:val="Testocommento"/>
    <w:link w:val="SoggettocommentoCarattere"/>
    <w:uiPriority w:val="99"/>
    <w:semiHidden/>
    <w:unhideWhenUsed/>
    <w:rsid w:val="00D31D09"/>
    <w:rPr>
      <w:b/>
      <w:bCs/>
      <w:sz w:val="20"/>
      <w:szCs w:val="20"/>
    </w:rPr>
  </w:style>
  <w:style w:type="character" w:customStyle="1" w:styleId="SoggettocommentoCarattere">
    <w:name w:val="Soggetto commento Carattere"/>
    <w:basedOn w:val="TestocommentoCarattere"/>
    <w:link w:val="Soggettocommento"/>
    <w:uiPriority w:val="99"/>
    <w:semiHidden/>
    <w:rsid w:val="00D31D09"/>
    <w:rPr>
      <w:b/>
      <w:bCs/>
      <w:sz w:val="20"/>
      <w:szCs w:val="20"/>
    </w:rPr>
  </w:style>
  <w:style w:type="paragraph" w:styleId="Revisione">
    <w:name w:val="Revision"/>
    <w:hidden/>
    <w:uiPriority w:val="99"/>
    <w:semiHidden/>
    <w:rsid w:val="00A50B9C"/>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uiPriority w:val="9"/>
    <w:unhideWhenUsed/>
    <w:qFormat/>
    <w:rsid w:val="00471B2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73010"/>
    <w:pPr>
      <w:ind w:left="720"/>
      <w:contextualSpacing/>
    </w:pPr>
  </w:style>
  <w:style w:type="paragraph" w:styleId="Testofumetto">
    <w:name w:val="Balloon Text"/>
    <w:basedOn w:val="Normale"/>
    <w:link w:val="TestofumettoCarattere"/>
    <w:uiPriority w:val="99"/>
    <w:semiHidden/>
    <w:unhideWhenUsed/>
    <w:rsid w:val="00B05E68"/>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B05E68"/>
    <w:rPr>
      <w:rFonts w:ascii="Tahoma" w:hAnsi="Tahoma" w:cs="Tahoma"/>
      <w:sz w:val="16"/>
      <w:szCs w:val="16"/>
    </w:rPr>
  </w:style>
  <w:style w:type="character" w:customStyle="1" w:styleId="shorttext">
    <w:name w:val="short_text"/>
    <w:basedOn w:val="Caratterepredefinitoparagrafo"/>
    <w:rsid w:val="00B05E68"/>
  </w:style>
  <w:style w:type="paragraph" w:styleId="Intestazione">
    <w:name w:val="header"/>
    <w:basedOn w:val="Normale"/>
    <w:link w:val="IntestazioneCarattere"/>
    <w:uiPriority w:val="99"/>
    <w:unhideWhenUsed/>
    <w:rsid w:val="007F0221"/>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7F0221"/>
  </w:style>
  <w:style w:type="paragraph" w:styleId="Pidipagina">
    <w:name w:val="footer"/>
    <w:basedOn w:val="Normale"/>
    <w:link w:val="PidipaginaCarattere"/>
    <w:uiPriority w:val="99"/>
    <w:unhideWhenUsed/>
    <w:rsid w:val="007F0221"/>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7F0221"/>
  </w:style>
  <w:style w:type="character" w:customStyle="1" w:styleId="Titolo2Carattere">
    <w:name w:val="Titolo 2 Carattere"/>
    <w:basedOn w:val="Caratterepredefinitoparagrafo"/>
    <w:link w:val="Titolo2"/>
    <w:uiPriority w:val="9"/>
    <w:rsid w:val="00471B26"/>
    <w:rPr>
      <w:rFonts w:asciiTheme="majorHAnsi" w:eastAsiaTheme="majorEastAsia" w:hAnsiTheme="majorHAnsi" w:cstheme="majorBidi"/>
      <w:b/>
      <w:bCs/>
      <w:color w:val="4F81BD" w:themeColor="accent1"/>
      <w:sz w:val="26"/>
      <w:szCs w:val="26"/>
    </w:rPr>
  </w:style>
  <w:style w:type="paragraph" w:customStyle="1" w:styleId="MDPI16affiliation">
    <w:name w:val="MDPI_1.6_affiliation"/>
    <w:basedOn w:val="Normale"/>
    <w:qFormat/>
    <w:rsid w:val="00CA69F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styleId="Testonotaapidipagina">
    <w:name w:val="footnote text"/>
    <w:basedOn w:val="Normale"/>
    <w:link w:val="TestonotaapidipaginaCarattere"/>
    <w:uiPriority w:val="99"/>
    <w:semiHidden/>
    <w:unhideWhenUsed/>
    <w:rsid w:val="00941A95"/>
    <w:pPr>
      <w:spacing w:after="0" w:line="240" w:lineRule="auto"/>
    </w:pPr>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941A95"/>
    <w:rPr>
      <w:sz w:val="20"/>
      <w:szCs w:val="20"/>
    </w:rPr>
  </w:style>
  <w:style w:type="character" w:styleId="Rimandonotaapidipagina">
    <w:name w:val="footnote reference"/>
    <w:basedOn w:val="Caratterepredefinitoparagrafo"/>
    <w:uiPriority w:val="99"/>
    <w:semiHidden/>
    <w:unhideWhenUsed/>
    <w:rsid w:val="00941A95"/>
    <w:rPr>
      <w:vertAlign w:val="superscript"/>
    </w:rPr>
  </w:style>
  <w:style w:type="character" w:styleId="Rimandocommento">
    <w:name w:val="annotation reference"/>
    <w:basedOn w:val="Caratterepredefinitoparagrafo"/>
    <w:uiPriority w:val="99"/>
    <w:semiHidden/>
    <w:unhideWhenUsed/>
    <w:rsid w:val="00D31D09"/>
    <w:rPr>
      <w:sz w:val="18"/>
      <w:szCs w:val="18"/>
    </w:rPr>
  </w:style>
  <w:style w:type="paragraph" w:styleId="Testocommento">
    <w:name w:val="annotation text"/>
    <w:basedOn w:val="Normale"/>
    <w:link w:val="TestocommentoCarattere"/>
    <w:uiPriority w:val="99"/>
    <w:unhideWhenUsed/>
    <w:rsid w:val="00D31D09"/>
    <w:pPr>
      <w:spacing w:line="240" w:lineRule="auto"/>
    </w:pPr>
    <w:rPr>
      <w:sz w:val="24"/>
      <w:szCs w:val="24"/>
    </w:rPr>
  </w:style>
  <w:style w:type="character" w:customStyle="1" w:styleId="TestocommentoCarattere">
    <w:name w:val="Testo commento Carattere"/>
    <w:basedOn w:val="Caratterepredefinitoparagrafo"/>
    <w:link w:val="Testocommento"/>
    <w:uiPriority w:val="99"/>
    <w:rsid w:val="00D31D09"/>
    <w:rPr>
      <w:sz w:val="24"/>
      <w:szCs w:val="24"/>
    </w:rPr>
  </w:style>
  <w:style w:type="paragraph" w:styleId="Soggettocommento">
    <w:name w:val="annotation subject"/>
    <w:basedOn w:val="Testocommento"/>
    <w:next w:val="Testocommento"/>
    <w:link w:val="SoggettocommentoCarattere"/>
    <w:uiPriority w:val="99"/>
    <w:semiHidden/>
    <w:unhideWhenUsed/>
    <w:rsid w:val="00D31D09"/>
    <w:rPr>
      <w:b/>
      <w:bCs/>
      <w:sz w:val="20"/>
      <w:szCs w:val="20"/>
    </w:rPr>
  </w:style>
  <w:style w:type="character" w:customStyle="1" w:styleId="SoggettocommentoCarattere">
    <w:name w:val="Soggetto commento Carattere"/>
    <w:basedOn w:val="TestocommentoCarattere"/>
    <w:link w:val="Soggettocommento"/>
    <w:uiPriority w:val="99"/>
    <w:semiHidden/>
    <w:rsid w:val="00D31D09"/>
    <w:rPr>
      <w:b/>
      <w:bCs/>
      <w:sz w:val="20"/>
      <w:szCs w:val="20"/>
    </w:rPr>
  </w:style>
  <w:style w:type="paragraph" w:styleId="Revisione">
    <w:name w:val="Revision"/>
    <w:hidden/>
    <w:uiPriority w:val="99"/>
    <w:semiHidden/>
    <w:rsid w:val="00A50B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600616">
      <w:bodyDiv w:val="1"/>
      <w:marLeft w:val="0"/>
      <w:marRight w:val="0"/>
      <w:marTop w:val="0"/>
      <w:marBottom w:val="0"/>
      <w:divBdr>
        <w:top w:val="none" w:sz="0" w:space="0" w:color="auto"/>
        <w:left w:val="none" w:sz="0" w:space="0" w:color="auto"/>
        <w:bottom w:val="none" w:sz="0" w:space="0" w:color="auto"/>
        <w:right w:val="none" w:sz="0" w:space="0" w:color="auto"/>
      </w:divBdr>
    </w:div>
    <w:div w:id="1605115308">
      <w:bodyDiv w:val="1"/>
      <w:marLeft w:val="0"/>
      <w:marRight w:val="0"/>
      <w:marTop w:val="0"/>
      <w:marBottom w:val="0"/>
      <w:divBdr>
        <w:top w:val="none" w:sz="0" w:space="0" w:color="auto"/>
        <w:left w:val="none" w:sz="0" w:space="0" w:color="auto"/>
        <w:bottom w:val="none" w:sz="0" w:space="0" w:color="auto"/>
        <w:right w:val="none" w:sz="0" w:space="0" w:color="auto"/>
      </w:divBdr>
    </w:div>
    <w:div w:id="2109425762">
      <w:bodyDiv w:val="1"/>
      <w:marLeft w:val="0"/>
      <w:marRight w:val="0"/>
      <w:marTop w:val="0"/>
      <w:marBottom w:val="0"/>
      <w:divBdr>
        <w:top w:val="none" w:sz="0" w:space="0" w:color="auto"/>
        <w:left w:val="none" w:sz="0" w:space="0" w:color="auto"/>
        <w:bottom w:val="none" w:sz="0" w:space="0" w:color="auto"/>
        <w:right w:val="none" w:sz="0" w:space="0" w:color="auto"/>
      </w:divBdr>
      <w:divsChild>
        <w:div w:id="1440369776">
          <w:marLeft w:val="0"/>
          <w:marRight w:val="0"/>
          <w:marTop w:val="0"/>
          <w:marBottom w:val="0"/>
          <w:divBdr>
            <w:top w:val="none" w:sz="0" w:space="0" w:color="auto"/>
            <w:left w:val="none" w:sz="0" w:space="0" w:color="auto"/>
            <w:bottom w:val="none" w:sz="0" w:space="0" w:color="auto"/>
            <w:right w:val="none" w:sz="0" w:space="0" w:color="auto"/>
          </w:divBdr>
          <w:divsChild>
            <w:div w:id="1945768503">
              <w:marLeft w:val="0"/>
              <w:marRight w:val="0"/>
              <w:marTop w:val="0"/>
              <w:marBottom w:val="0"/>
              <w:divBdr>
                <w:top w:val="none" w:sz="0" w:space="0" w:color="auto"/>
                <w:left w:val="none" w:sz="0" w:space="0" w:color="auto"/>
                <w:bottom w:val="none" w:sz="0" w:space="0" w:color="auto"/>
                <w:right w:val="none" w:sz="0" w:space="0" w:color="auto"/>
              </w:divBdr>
              <w:divsChild>
                <w:div w:id="720520904">
                  <w:marLeft w:val="0"/>
                  <w:marRight w:val="0"/>
                  <w:marTop w:val="0"/>
                  <w:marBottom w:val="0"/>
                  <w:divBdr>
                    <w:top w:val="none" w:sz="0" w:space="0" w:color="auto"/>
                    <w:left w:val="none" w:sz="0" w:space="0" w:color="auto"/>
                    <w:bottom w:val="none" w:sz="0" w:space="0" w:color="auto"/>
                    <w:right w:val="none" w:sz="0" w:space="0" w:color="auto"/>
                  </w:divBdr>
                  <w:divsChild>
                    <w:div w:id="1013992247">
                      <w:marLeft w:val="0"/>
                      <w:marRight w:val="0"/>
                      <w:marTop w:val="0"/>
                      <w:marBottom w:val="0"/>
                      <w:divBdr>
                        <w:top w:val="none" w:sz="0" w:space="0" w:color="auto"/>
                        <w:left w:val="none" w:sz="0" w:space="0" w:color="auto"/>
                        <w:bottom w:val="none" w:sz="0" w:space="0" w:color="auto"/>
                        <w:right w:val="none" w:sz="0" w:space="0" w:color="auto"/>
                      </w:divBdr>
                      <w:divsChild>
                        <w:div w:id="2046716270">
                          <w:marLeft w:val="0"/>
                          <w:marRight w:val="0"/>
                          <w:marTop w:val="0"/>
                          <w:marBottom w:val="0"/>
                          <w:divBdr>
                            <w:top w:val="none" w:sz="0" w:space="0" w:color="auto"/>
                            <w:left w:val="none" w:sz="0" w:space="0" w:color="auto"/>
                            <w:bottom w:val="none" w:sz="0" w:space="0" w:color="auto"/>
                            <w:right w:val="none" w:sz="0" w:space="0" w:color="auto"/>
                          </w:divBdr>
                          <w:divsChild>
                            <w:div w:id="1984189055">
                              <w:marLeft w:val="0"/>
                              <w:marRight w:val="0"/>
                              <w:marTop w:val="0"/>
                              <w:marBottom w:val="0"/>
                              <w:divBdr>
                                <w:top w:val="none" w:sz="0" w:space="0" w:color="auto"/>
                                <w:left w:val="none" w:sz="0" w:space="0" w:color="auto"/>
                                <w:bottom w:val="none" w:sz="0" w:space="0" w:color="auto"/>
                                <w:right w:val="none" w:sz="0" w:space="0" w:color="auto"/>
                              </w:divBdr>
                              <w:divsChild>
                                <w:div w:id="1263493640">
                                  <w:marLeft w:val="0"/>
                                  <w:marRight w:val="0"/>
                                  <w:marTop w:val="0"/>
                                  <w:marBottom w:val="0"/>
                                  <w:divBdr>
                                    <w:top w:val="none" w:sz="0" w:space="0" w:color="auto"/>
                                    <w:left w:val="none" w:sz="0" w:space="0" w:color="auto"/>
                                    <w:bottom w:val="none" w:sz="0" w:space="0" w:color="auto"/>
                                    <w:right w:val="none" w:sz="0" w:space="0" w:color="auto"/>
                                  </w:divBdr>
                                  <w:divsChild>
                                    <w:div w:id="951982878">
                                      <w:marLeft w:val="0"/>
                                      <w:marRight w:val="0"/>
                                      <w:marTop w:val="0"/>
                                      <w:marBottom w:val="0"/>
                                      <w:divBdr>
                                        <w:top w:val="none" w:sz="0" w:space="0" w:color="auto"/>
                                        <w:left w:val="none" w:sz="0" w:space="0" w:color="auto"/>
                                        <w:bottom w:val="none" w:sz="0" w:space="0" w:color="auto"/>
                                        <w:right w:val="none" w:sz="0" w:space="0" w:color="auto"/>
                                      </w:divBdr>
                                      <w:divsChild>
                                        <w:div w:id="107624717">
                                          <w:marLeft w:val="0"/>
                                          <w:marRight w:val="0"/>
                                          <w:marTop w:val="0"/>
                                          <w:marBottom w:val="495"/>
                                          <w:divBdr>
                                            <w:top w:val="none" w:sz="0" w:space="0" w:color="auto"/>
                                            <w:left w:val="none" w:sz="0" w:space="0" w:color="auto"/>
                                            <w:bottom w:val="none" w:sz="0" w:space="0" w:color="auto"/>
                                            <w:right w:val="none" w:sz="0" w:space="0" w:color="auto"/>
                                          </w:divBdr>
                                          <w:divsChild>
                                            <w:div w:id="4564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0D5FF-CC2A-2444-A951-C29956D7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1751</TotalTime>
  <Pages>1</Pages>
  <Words>411</Words>
  <Characters>2343</Characters>
  <Application>Microsoft Macintosh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dc:creator>
  <cp:keywords/>
  <dc:description/>
  <cp:lastModifiedBy>Simonetta Ciranna</cp:lastModifiedBy>
  <cp:revision>317</cp:revision>
  <dcterms:created xsi:type="dcterms:W3CDTF">2018-06-29T15:28:00Z</dcterms:created>
  <dcterms:modified xsi:type="dcterms:W3CDTF">2019-03-26T06:10:00Z</dcterms:modified>
</cp:coreProperties>
</file>