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F89" w:rsidRPr="00E328C5" w:rsidRDefault="00B859AD" w:rsidP="00E328C5">
      <w:pPr>
        <w:spacing w:line="216" w:lineRule="exact"/>
        <w:rPr>
          <w:sz w:val="18"/>
          <w:szCs w:val="18"/>
        </w:rPr>
      </w:pPr>
      <w:r w:rsidRPr="00E328C5">
        <w:rPr>
          <w:sz w:val="18"/>
          <w:szCs w:val="18"/>
        </w:rPr>
        <w:t>Didascalie</w:t>
      </w:r>
    </w:p>
    <w:p w:rsidR="00B859AD" w:rsidRPr="00E328C5" w:rsidRDefault="00E328C5" w:rsidP="00E328C5">
      <w:pPr>
        <w:spacing w:line="216" w:lineRule="exact"/>
        <w:rPr>
          <w:sz w:val="18"/>
          <w:szCs w:val="18"/>
        </w:rPr>
      </w:pPr>
      <w:r>
        <w:rPr>
          <w:sz w:val="18"/>
          <w:szCs w:val="18"/>
        </w:rPr>
        <w:t xml:space="preserve">Figura </w:t>
      </w:r>
      <w:r w:rsidRPr="00E328C5">
        <w:rPr>
          <w:sz w:val="18"/>
          <w:szCs w:val="18"/>
        </w:rPr>
        <w:t xml:space="preserve">1 G.M. </w:t>
      </w:r>
      <w:proofErr w:type="spellStart"/>
      <w:r w:rsidRPr="00E328C5">
        <w:rPr>
          <w:sz w:val="18"/>
          <w:szCs w:val="18"/>
        </w:rPr>
        <w:t>Mitelli</w:t>
      </w:r>
      <w:proofErr w:type="spellEnd"/>
      <w:r w:rsidRPr="00E328C5">
        <w:rPr>
          <w:sz w:val="18"/>
          <w:szCs w:val="18"/>
        </w:rPr>
        <w:t xml:space="preserve">, </w:t>
      </w:r>
      <w:r w:rsidRPr="00E328C5">
        <w:rPr>
          <w:i/>
          <w:sz w:val="18"/>
          <w:szCs w:val="18"/>
        </w:rPr>
        <w:t>Il Vesuvio delizioso in occasione dell’annua fiera, e festa popolare della porchetta</w:t>
      </w:r>
      <w:r w:rsidRPr="00E328C5">
        <w:rPr>
          <w:sz w:val="18"/>
          <w:szCs w:val="18"/>
        </w:rPr>
        <w:t xml:space="preserve">, incisione miniata, Bologna, Archivio di Stato, Anziani Consoli, </w:t>
      </w:r>
      <w:proofErr w:type="spellStart"/>
      <w:r w:rsidRPr="00E328C5">
        <w:rPr>
          <w:sz w:val="18"/>
          <w:szCs w:val="18"/>
        </w:rPr>
        <w:t>I</w:t>
      </w:r>
      <w:r w:rsidR="00E642F8">
        <w:rPr>
          <w:sz w:val="18"/>
          <w:szCs w:val="18"/>
        </w:rPr>
        <w:t>nsignia</w:t>
      </w:r>
      <w:proofErr w:type="spellEnd"/>
      <w:r w:rsidR="00E642F8">
        <w:rPr>
          <w:sz w:val="18"/>
          <w:szCs w:val="18"/>
        </w:rPr>
        <w:t>, vol. VIII, cc. 85b-86a</w:t>
      </w:r>
    </w:p>
    <w:p w:rsidR="00B859AD" w:rsidRPr="00E328C5" w:rsidRDefault="00E328C5" w:rsidP="00E328C5">
      <w:pPr>
        <w:spacing w:line="216" w:lineRule="exact"/>
        <w:rPr>
          <w:sz w:val="18"/>
          <w:szCs w:val="18"/>
        </w:rPr>
      </w:pPr>
      <w:r>
        <w:rPr>
          <w:sz w:val="18"/>
          <w:szCs w:val="18"/>
        </w:rPr>
        <w:t xml:space="preserve">Figura </w:t>
      </w:r>
      <w:r w:rsidR="00E642F8">
        <w:rPr>
          <w:sz w:val="18"/>
          <w:szCs w:val="18"/>
        </w:rPr>
        <w:t xml:space="preserve">2 </w:t>
      </w:r>
      <w:r w:rsidR="00E642F8" w:rsidRPr="00E642F8">
        <w:rPr>
          <w:i/>
          <w:sz w:val="18"/>
          <w:szCs w:val="18"/>
        </w:rPr>
        <w:t>Pianta</w:t>
      </w:r>
      <w:r w:rsidR="00B859AD" w:rsidRPr="00E642F8">
        <w:rPr>
          <w:i/>
          <w:sz w:val="18"/>
          <w:szCs w:val="18"/>
        </w:rPr>
        <w:t xml:space="preserve"> del Regno di Napoli</w:t>
      </w:r>
      <w:r w:rsidR="00B859AD" w:rsidRPr="00E328C5">
        <w:rPr>
          <w:sz w:val="18"/>
          <w:szCs w:val="18"/>
        </w:rPr>
        <w:t xml:space="preserve">, </w:t>
      </w:r>
      <w:r w:rsidRPr="00E328C5">
        <w:rPr>
          <w:sz w:val="18"/>
          <w:szCs w:val="18"/>
        </w:rPr>
        <w:t xml:space="preserve">Bologna, Biblioteca Universitaria, </w:t>
      </w:r>
      <w:r w:rsidR="00B859AD" w:rsidRPr="00E328C5">
        <w:rPr>
          <w:sz w:val="18"/>
          <w:szCs w:val="18"/>
        </w:rPr>
        <w:t xml:space="preserve">Fondo </w:t>
      </w:r>
      <w:proofErr w:type="spellStart"/>
      <w:r w:rsidR="00B859AD" w:rsidRPr="00E328C5">
        <w:rPr>
          <w:sz w:val="18"/>
          <w:szCs w:val="18"/>
        </w:rPr>
        <w:t>Marsili</w:t>
      </w:r>
      <w:proofErr w:type="spellEnd"/>
    </w:p>
    <w:p w:rsidR="00B859AD" w:rsidRPr="00E328C5" w:rsidRDefault="00E328C5" w:rsidP="00E328C5">
      <w:pPr>
        <w:spacing w:line="216" w:lineRule="exact"/>
        <w:rPr>
          <w:sz w:val="18"/>
          <w:szCs w:val="18"/>
        </w:rPr>
      </w:pPr>
      <w:r>
        <w:rPr>
          <w:sz w:val="18"/>
          <w:szCs w:val="18"/>
        </w:rPr>
        <w:t xml:space="preserve">Figura </w:t>
      </w:r>
      <w:r w:rsidR="00E642F8">
        <w:rPr>
          <w:sz w:val="18"/>
          <w:szCs w:val="18"/>
        </w:rPr>
        <w:t xml:space="preserve">3 </w:t>
      </w:r>
      <w:r w:rsidR="00B859AD" w:rsidRPr="00E642F8">
        <w:rPr>
          <w:i/>
          <w:sz w:val="18"/>
          <w:szCs w:val="18"/>
        </w:rPr>
        <w:t>Pianta e veduta del castello di Montalto di Castro</w:t>
      </w:r>
      <w:r w:rsidR="00B859AD" w:rsidRPr="00E328C5">
        <w:rPr>
          <w:sz w:val="18"/>
          <w:szCs w:val="18"/>
        </w:rPr>
        <w:t xml:space="preserve">, </w:t>
      </w:r>
      <w:r w:rsidR="00E642F8">
        <w:rPr>
          <w:sz w:val="18"/>
          <w:szCs w:val="18"/>
        </w:rPr>
        <w:t>Bologna,</w:t>
      </w:r>
      <w:r w:rsidR="00B859AD" w:rsidRPr="00E328C5">
        <w:rPr>
          <w:sz w:val="18"/>
          <w:szCs w:val="18"/>
        </w:rPr>
        <w:t xml:space="preserve"> Fondo </w:t>
      </w:r>
      <w:proofErr w:type="spellStart"/>
      <w:r w:rsidR="00B859AD" w:rsidRPr="00E328C5">
        <w:rPr>
          <w:sz w:val="18"/>
          <w:szCs w:val="18"/>
        </w:rPr>
        <w:t>Marsili</w:t>
      </w:r>
      <w:proofErr w:type="spellEnd"/>
    </w:p>
    <w:p w:rsidR="00B859AD" w:rsidRPr="00E328C5" w:rsidRDefault="00E328C5" w:rsidP="00E328C5">
      <w:pPr>
        <w:spacing w:line="216" w:lineRule="exact"/>
        <w:rPr>
          <w:sz w:val="18"/>
          <w:szCs w:val="18"/>
        </w:rPr>
      </w:pPr>
      <w:r>
        <w:rPr>
          <w:sz w:val="18"/>
          <w:szCs w:val="18"/>
        </w:rPr>
        <w:t xml:space="preserve">Figura </w:t>
      </w:r>
      <w:r w:rsidR="00B859AD" w:rsidRPr="00E328C5">
        <w:rPr>
          <w:sz w:val="18"/>
          <w:szCs w:val="18"/>
        </w:rPr>
        <w:t>4 S. Orla</w:t>
      </w:r>
      <w:r w:rsidR="00E642F8">
        <w:rPr>
          <w:sz w:val="18"/>
          <w:szCs w:val="18"/>
        </w:rPr>
        <w:t xml:space="preserve">ndi, </w:t>
      </w:r>
      <w:r w:rsidR="00E642F8" w:rsidRPr="0065299A">
        <w:rPr>
          <w:i/>
          <w:sz w:val="18"/>
          <w:szCs w:val="18"/>
        </w:rPr>
        <w:t>Macchina scenografica eretta nel giardino del</w:t>
      </w:r>
      <w:r w:rsidR="00B859AD" w:rsidRPr="0065299A">
        <w:rPr>
          <w:i/>
          <w:sz w:val="18"/>
          <w:szCs w:val="18"/>
        </w:rPr>
        <w:t xml:space="preserve"> collegio </w:t>
      </w:r>
      <w:proofErr w:type="spellStart"/>
      <w:r w:rsidR="00B859AD" w:rsidRPr="0065299A">
        <w:rPr>
          <w:i/>
          <w:sz w:val="18"/>
          <w:szCs w:val="18"/>
        </w:rPr>
        <w:t>Ancarano</w:t>
      </w:r>
      <w:proofErr w:type="spellEnd"/>
      <w:r w:rsidR="00E642F8">
        <w:rPr>
          <w:sz w:val="18"/>
          <w:szCs w:val="18"/>
        </w:rPr>
        <w:t>, 1738, Bologna, Biblioteca comunale dell’Archiginnasio.</w:t>
      </w:r>
    </w:p>
    <w:p w:rsidR="00B859AD" w:rsidRPr="00E328C5" w:rsidRDefault="00E328C5" w:rsidP="00E328C5">
      <w:pPr>
        <w:spacing w:line="216" w:lineRule="exact"/>
        <w:rPr>
          <w:sz w:val="18"/>
          <w:szCs w:val="18"/>
        </w:rPr>
      </w:pPr>
      <w:r>
        <w:rPr>
          <w:sz w:val="18"/>
          <w:szCs w:val="18"/>
        </w:rPr>
        <w:t xml:space="preserve">Figura </w:t>
      </w:r>
      <w:r w:rsidR="00B859AD" w:rsidRPr="00E328C5">
        <w:rPr>
          <w:sz w:val="18"/>
          <w:szCs w:val="18"/>
        </w:rPr>
        <w:t>5</w:t>
      </w:r>
      <w:r w:rsidR="00E642F8">
        <w:rPr>
          <w:sz w:val="18"/>
          <w:szCs w:val="18"/>
        </w:rPr>
        <w:t xml:space="preserve"> </w:t>
      </w:r>
      <w:r w:rsidR="0065299A" w:rsidRPr="0065299A">
        <w:rPr>
          <w:i/>
          <w:sz w:val="18"/>
          <w:szCs w:val="18"/>
        </w:rPr>
        <w:t>Veduta del Vesuvio</w:t>
      </w:r>
      <w:r w:rsidR="0065299A">
        <w:rPr>
          <w:sz w:val="18"/>
          <w:szCs w:val="18"/>
        </w:rPr>
        <w:t xml:space="preserve"> (stampa allegata al tratta di Francesco Serao), immagine calcografica, 1738, Bologna, Biblioteca comunale dell’Archiginnasio. </w:t>
      </w:r>
    </w:p>
    <w:p w:rsidR="00B859AD" w:rsidRPr="00E328C5" w:rsidRDefault="00E328C5" w:rsidP="00E328C5">
      <w:pPr>
        <w:spacing w:line="216" w:lineRule="exact"/>
        <w:rPr>
          <w:sz w:val="18"/>
          <w:szCs w:val="18"/>
        </w:rPr>
      </w:pPr>
      <w:r>
        <w:rPr>
          <w:sz w:val="18"/>
          <w:szCs w:val="18"/>
        </w:rPr>
        <w:t xml:space="preserve">Figura </w:t>
      </w:r>
      <w:r w:rsidR="00B859AD" w:rsidRPr="00E328C5">
        <w:rPr>
          <w:sz w:val="18"/>
          <w:szCs w:val="18"/>
        </w:rPr>
        <w:t xml:space="preserve">6 Ricostruzione del piano superiore del palazzo dell’Istituto delle Scienze secondo la cronaca di </w:t>
      </w:r>
      <w:proofErr w:type="spellStart"/>
      <w:r w:rsidR="00B859AD" w:rsidRPr="00E328C5">
        <w:rPr>
          <w:sz w:val="18"/>
          <w:szCs w:val="18"/>
        </w:rPr>
        <w:t>Angelelli</w:t>
      </w:r>
      <w:proofErr w:type="spellEnd"/>
      <w:r w:rsidR="00B859AD" w:rsidRPr="00E328C5">
        <w:rPr>
          <w:sz w:val="18"/>
          <w:szCs w:val="18"/>
        </w:rPr>
        <w:t xml:space="preserve"> (</w:t>
      </w:r>
      <w:r w:rsidRPr="00E328C5">
        <w:rPr>
          <w:sz w:val="18"/>
          <w:szCs w:val="18"/>
        </w:rPr>
        <w:t xml:space="preserve">immagine tratta </w:t>
      </w:r>
      <w:r w:rsidR="00B859AD" w:rsidRPr="00E328C5">
        <w:rPr>
          <w:sz w:val="18"/>
          <w:szCs w:val="18"/>
        </w:rPr>
        <w:t>da</w:t>
      </w:r>
      <w:r w:rsidRPr="00E328C5">
        <w:rPr>
          <w:sz w:val="18"/>
          <w:szCs w:val="18"/>
        </w:rPr>
        <w:t>:</w:t>
      </w:r>
      <w:r w:rsidR="00B859AD" w:rsidRPr="00E328C5">
        <w:rPr>
          <w:sz w:val="18"/>
          <w:szCs w:val="18"/>
        </w:rPr>
        <w:t xml:space="preserve"> </w:t>
      </w:r>
      <w:r w:rsidRPr="00E328C5">
        <w:rPr>
          <w:i/>
          <w:sz w:val="18"/>
          <w:szCs w:val="18"/>
        </w:rPr>
        <w:t>I m</w:t>
      </w:r>
      <w:r w:rsidR="00B859AD" w:rsidRPr="00E328C5">
        <w:rPr>
          <w:i/>
          <w:sz w:val="18"/>
          <w:szCs w:val="18"/>
        </w:rPr>
        <w:t>ateriali dell’Istituto delle Scienze</w:t>
      </w:r>
      <w:r w:rsidR="00B859AD" w:rsidRPr="00E328C5">
        <w:rPr>
          <w:sz w:val="18"/>
          <w:szCs w:val="18"/>
        </w:rPr>
        <w:t>, Bologna 1979, p.</w:t>
      </w:r>
      <w:r w:rsidR="000B62AC">
        <w:rPr>
          <w:sz w:val="18"/>
          <w:szCs w:val="18"/>
        </w:rPr>
        <w:t>132</w:t>
      </w:r>
      <w:r w:rsidR="00B859AD" w:rsidRPr="00E328C5">
        <w:rPr>
          <w:sz w:val="18"/>
          <w:szCs w:val="18"/>
        </w:rPr>
        <w:t xml:space="preserve"> )</w:t>
      </w:r>
    </w:p>
    <w:p w:rsidR="00B859AD" w:rsidRPr="00E328C5" w:rsidRDefault="00E328C5" w:rsidP="00E328C5">
      <w:pPr>
        <w:spacing w:line="216" w:lineRule="exact"/>
        <w:rPr>
          <w:sz w:val="18"/>
          <w:szCs w:val="18"/>
        </w:rPr>
      </w:pPr>
      <w:r>
        <w:rPr>
          <w:sz w:val="18"/>
          <w:szCs w:val="18"/>
        </w:rPr>
        <w:t xml:space="preserve">Figura </w:t>
      </w:r>
      <w:r w:rsidR="00B859AD" w:rsidRPr="00E328C5">
        <w:rPr>
          <w:sz w:val="18"/>
          <w:szCs w:val="18"/>
        </w:rPr>
        <w:t xml:space="preserve">7 </w:t>
      </w:r>
      <w:r w:rsidR="0065299A">
        <w:rPr>
          <w:sz w:val="18"/>
          <w:szCs w:val="18"/>
        </w:rPr>
        <w:t xml:space="preserve"> </w:t>
      </w:r>
      <w:r w:rsidR="0065299A" w:rsidRPr="0065299A">
        <w:rPr>
          <w:i/>
          <w:sz w:val="18"/>
          <w:szCs w:val="18"/>
        </w:rPr>
        <w:t xml:space="preserve">Macchina scenografica eretta nella piazza del Mercato di Bologna per il passaggio dei monarchi delle due </w:t>
      </w:r>
      <w:proofErr w:type="spellStart"/>
      <w:r w:rsidR="0065299A" w:rsidRPr="0065299A">
        <w:rPr>
          <w:i/>
          <w:sz w:val="18"/>
          <w:szCs w:val="18"/>
        </w:rPr>
        <w:t>Sicilie</w:t>
      </w:r>
      <w:proofErr w:type="spellEnd"/>
      <w:r w:rsidR="0065299A">
        <w:rPr>
          <w:sz w:val="18"/>
          <w:szCs w:val="18"/>
        </w:rPr>
        <w:t>, 1785, Bologna, Biblioteca dell’Archiginnasio.</w:t>
      </w:r>
    </w:p>
    <w:p w:rsidR="00B859AD" w:rsidRPr="00E328C5" w:rsidRDefault="00E328C5" w:rsidP="00E328C5">
      <w:pPr>
        <w:spacing w:line="216" w:lineRule="exact"/>
        <w:rPr>
          <w:sz w:val="18"/>
          <w:szCs w:val="18"/>
        </w:rPr>
      </w:pPr>
      <w:r>
        <w:rPr>
          <w:sz w:val="18"/>
          <w:szCs w:val="18"/>
        </w:rPr>
        <w:t>Figura</w:t>
      </w:r>
      <w:r w:rsidR="00B859AD" w:rsidRPr="00E328C5">
        <w:rPr>
          <w:sz w:val="18"/>
          <w:szCs w:val="18"/>
        </w:rPr>
        <w:t xml:space="preserve"> 8 </w:t>
      </w:r>
      <w:proofErr w:type="spellStart"/>
      <w:r w:rsidR="00B859AD" w:rsidRPr="00E328C5">
        <w:rPr>
          <w:sz w:val="18"/>
          <w:szCs w:val="18"/>
        </w:rPr>
        <w:t>V.Martinelli</w:t>
      </w:r>
      <w:proofErr w:type="spellEnd"/>
      <w:r w:rsidR="00B859AD" w:rsidRPr="00E328C5">
        <w:rPr>
          <w:sz w:val="18"/>
          <w:szCs w:val="18"/>
        </w:rPr>
        <w:t xml:space="preserve">, </w:t>
      </w:r>
      <w:r w:rsidR="00B859AD" w:rsidRPr="00E328C5">
        <w:rPr>
          <w:i/>
          <w:sz w:val="18"/>
          <w:szCs w:val="18"/>
        </w:rPr>
        <w:t>La grotta di Posillipo</w:t>
      </w:r>
      <w:r w:rsidR="00B859AD" w:rsidRPr="00E328C5">
        <w:rPr>
          <w:sz w:val="18"/>
          <w:szCs w:val="18"/>
        </w:rPr>
        <w:t>, Bologna, Collezioni della Fondazione cassa di Risparmio</w:t>
      </w:r>
    </w:p>
    <w:p w:rsidR="00B859AD" w:rsidRDefault="00B859AD"/>
    <w:sectPr w:rsidR="00B859AD" w:rsidSect="000611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B859AD"/>
    <w:rsid w:val="0006110D"/>
    <w:rsid w:val="000B62AC"/>
    <w:rsid w:val="00104D07"/>
    <w:rsid w:val="0043495A"/>
    <w:rsid w:val="00474F2B"/>
    <w:rsid w:val="0065299A"/>
    <w:rsid w:val="006A1DFC"/>
    <w:rsid w:val="006F7D9D"/>
    <w:rsid w:val="007E172A"/>
    <w:rsid w:val="007E660C"/>
    <w:rsid w:val="008669AF"/>
    <w:rsid w:val="00B859AD"/>
    <w:rsid w:val="00E328C5"/>
    <w:rsid w:val="00E642F8"/>
    <w:rsid w:val="00F26F89"/>
    <w:rsid w:val="00F362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110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5</cp:revision>
  <dcterms:created xsi:type="dcterms:W3CDTF">2019-04-04T15:17:00Z</dcterms:created>
  <dcterms:modified xsi:type="dcterms:W3CDTF">2019-04-05T15:12:00Z</dcterms:modified>
</cp:coreProperties>
</file>