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412" w:rsidRPr="007C7412" w:rsidRDefault="007C7412" w:rsidP="007C7412">
      <w:pPr>
        <w:spacing w:after="0" w:line="240" w:lineRule="auto"/>
        <w:jc w:val="both"/>
        <w:rPr>
          <w:b/>
          <w:sz w:val="36"/>
          <w:szCs w:val="36"/>
          <w:lang w:val="en-US"/>
        </w:rPr>
      </w:pPr>
      <w:proofErr w:type="gramStart"/>
      <w:r w:rsidRPr="007C7412">
        <w:rPr>
          <w:b/>
          <w:sz w:val="36"/>
          <w:szCs w:val="36"/>
          <w:lang w:val="en-US"/>
        </w:rPr>
        <w:t>Discovering Calabria, a mysterious and wild land.</w:t>
      </w:r>
      <w:proofErr w:type="gramEnd"/>
    </w:p>
    <w:p w:rsidR="007C7412" w:rsidRPr="007C7412" w:rsidRDefault="007C7412" w:rsidP="007C7412">
      <w:pPr>
        <w:spacing w:after="0" w:line="240" w:lineRule="auto"/>
        <w:jc w:val="both"/>
        <w:rPr>
          <w:b/>
          <w:sz w:val="36"/>
          <w:szCs w:val="36"/>
          <w:lang w:val="en-US"/>
        </w:rPr>
      </w:pPr>
      <w:r w:rsidRPr="007C7412">
        <w:rPr>
          <w:b/>
          <w:sz w:val="36"/>
          <w:szCs w:val="36"/>
          <w:lang w:val="en-US"/>
        </w:rPr>
        <w:t>The journey to southern Italy of Edward and Robert-Henry Cheney (1823-1825)</w:t>
      </w:r>
    </w:p>
    <w:p w:rsidR="007C7412" w:rsidRPr="007C7412" w:rsidRDefault="007C7412" w:rsidP="007C7412">
      <w:pPr>
        <w:spacing w:after="0" w:line="240" w:lineRule="auto"/>
        <w:jc w:val="both"/>
        <w:rPr>
          <w:lang w:val="en-US"/>
        </w:rPr>
      </w:pPr>
    </w:p>
    <w:p w:rsidR="007C7412" w:rsidRPr="007C7412" w:rsidRDefault="007C7412" w:rsidP="007C7412">
      <w:pPr>
        <w:spacing w:after="0" w:line="240" w:lineRule="auto"/>
        <w:jc w:val="both"/>
        <w:rPr>
          <w:lang w:val="en-US"/>
        </w:rPr>
      </w:pPr>
      <w:r w:rsidRPr="007C7412">
        <w:rPr>
          <w:lang w:val="en-US"/>
        </w:rPr>
        <w:t>Since the eighteenth century, Italy has been an aspired destination for European travellers, who have followed routes that go further and further south, until they reach Sicily.</w:t>
      </w:r>
    </w:p>
    <w:p w:rsidR="007C7412" w:rsidRPr="007C7412" w:rsidRDefault="007C7412" w:rsidP="007C7412">
      <w:pPr>
        <w:spacing w:after="0" w:line="240" w:lineRule="auto"/>
        <w:jc w:val="both"/>
        <w:rPr>
          <w:lang w:val="en-US"/>
        </w:rPr>
      </w:pPr>
      <w:r w:rsidRPr="007C7412">
        <w:rPr>
          <w:lang w:val="en-US"/>
        </w:rPr>
        <w:t>Through drawings and notebooks they have represented places full of myths and legends, which still preserve the fascination of the stories of ancient writers.</w:t>
      </w:r>
    </w:p>
    <w:p w:rsidR="007C7412" w:rsidRPr="007C7412" w:rsidRDefault="007C7412" w:rsidP="007C7412">
      <w:pPr>
        <w:spacing w:after="0" w:line="240" w:lineRule="auto"/>
        <w:jc w:val="both"/>
        <w:rPr>
          <w:lang w:val="en-US"/>
        </w:rPr>
      </w:pPr>
      <w:r w:rsidRPr="007C7412">
        <w:rPr>
          <w:lang w:val="en-US"/>
        </w:rPr>
        <w:t xml:space="preserve">Painters, </w:t>
      </w:r>
      <w:proofErr w:type="spellStart"/>
      <w:r w:rsidRPr="007C7412">
        <w:rPr>
          <w:lang w:val="en-US"/>
        </w:rPr>
        <w:t>watercolourists</w:t>
      </w:r>
      <w:proofErr w:type="spellEnd"/>
      <w:r w:rsidRPr="007C7412">
        <w:rPr>
          <w:lang w:val="en-US"/>
        </w:rPr>
        <w:t xml:space="preserve"> and talented writers, Edward and Robert-Henry Cheney, are English brothers belonging to a noble family. After spending a few years in Rome, between 1823 and 1825 both of them decided to undertake a journey in southern Italy from Campania to Sicily, searching for the much celebrated "classic landscape".</w:t>
      </w:r>
    </w:p>
    <w:p w:rsidR="007C7412" w:rsidRPr="007C7412" w:rsidRDefault="007C7412" w:rsidP="007C7412">
      <w:pPr>
        <w:spacing w:after="0" w:line="240" w:lineRule="auto"/>
        <w:jc w:val="both"/>
        <w:rPr>
          <w:lang w:val="en-US"/>
        </w:rPr>
      </w:pPr>
      <w:r w:rsidRPr="007C7412">
        <w:rPr>
          <w:lang w:val="en-US"/>
        </w:rPr>
        <w:t xml:space="preserve">They crossed Calabria - a mysterious and still wild land - from </w:t>
      </w:r>
      <w:proofErr w:type="spellStart"/>
      <w:r w:rsidRPr="007C7412">
        <w:rPr>
          <w:lang w:val="en-US"/>
        </w:rPr>
        <w:t>Campotenese</w:t>
      </w:r>
      <w:proofErr w:type="spellEnd"/>
      <w:r w:rsidRPr="007C7412">
        <w:rPr>
          <w:lang w:val="en-US"/>
        </w:rPr>
        <w:t xml:space="preserve">, near </w:t>
      </w:r>
      <w:proofErr w:type="spellStart"/>
      <w:r w:rsidRPr="007C7412">
        <w:rPr>
          <w:lang w:val="en-US"/>
        </w:rPr>
        <w:t>Morano</w:t>
      </w:r>
      <w:proofErr w:type="spellEnd"/>
      <w:r w:rsidRPr="007C7412">
        <w:rPr>
          <w:lang w:val="en-US"/>
        </w:rPr>
        <w:t xml:space="preserve"> </w:t>
      </w:r>
      <w:proofErr w:type="spellStart"/>
      <w:r w:rsidRPr="007C7412">
        <w:rPr>
          <w:lang w:val="en-US"/>
        </w:rPr>
        <w:t>Calabro</w:t>
      </w:r>
      <w:proofErr w:type="spellEnd"/>
      <w:r w:rsidRPr="007C7412">
        <w:rPr>
          <w:lang w:val="en-US"/>
        </w:rPr>
        <w:t xml:space="preserve"> in the province of Cosenza, to Regg</w:t>
      </w:r>
      <w:bookmarkStart w:id="0" w:name="_GoBack"/>
      <w:bookmarkEnd w:id="0"/>
      <w:r w:rsidRPr="007C7412">
        <w:rPr>
          <w:lang w:val="en-US"/>
        </w:rPr>
        <w:t xml:space="preserve">io Calabria, telling the story of the evocative and peculiar landscapes of this region. The views produced by Edward portray, from the mountains of </w:t>
      </w:r>
      <w:proofErr w:type="spellStart"/>
      <w:r w:rsidRPr="007C7412">
        <w:rPr>
          <w:lang w:val="en-US"/>
        </w:rPr>
        <w:t>Pollino</w:t>
      </w:r>
      <w:proofErr w:type="spellEnd"/>
      <w:r w:rsidRPr="007C7412">
        <w:rPr>
          <w:lang w:val="en-US"/>
        </w:rPr>
        <w:t xml:space="preserve"> to those of </w:t>
      </w:r>
      <w:proofErr w:type="spellStart"/>
      <w:r w:rsidRPr="007C7412">
        <w:rPr>
          <w:lang w:val="en-US"/>
        </w:rPr>
        <w:t>Sila</w:t>
      </w:r>
      <w:proofErr w:type="spellEnd"/>
      <w:r w:rsidRPr="007C7412">
        <w:rPr>
          <w:lang w:val="en-US"/>
        </w:rPr>
        <w:t xml:space="preserve">, from the </w:t>
      </w:r>
      <w:proofErr w:type="gramStart"/>
      <w:r w:rsidRPr="007C7412">
        <w:rPr>
          <w:lang w:val="en-US"/>
        </w:rPr>
        <w:t>plain</w:t>
      </w:r>
      <w:proofErr w:type="gramEnd"/>
      <w:r w:rsidRPr="007C7412">
        <w:rPr>
          <w:lang w:val="en-US"/>
        </w:rPr>
        <w:t xml:space="preserve"> of </w:t>
      </w:r>
      <w:proofErr w:type="spellStart"/>
      <w:r w:rsidRPr="007C7412">
        <w:rPr>
          <w:lang w:val="en-US"/>
        </w:rPr>
        <w:t>Sibari</w:t>
      </w:r>
      <w:proofErr w:type="spellEnd"/>
      <w:r w:rsidRPr="007C7412">
        <w:rPr>
          <w:lang w:val="en-US"/>
        </w:rPr>
        <w:t xml:space="preserve"> to the Tyrrhenian coast of Dei and Viola: all changing landscapes, where the presence of architecture is bound together with the nature.</w:t>
      </w:r>
    </w:p>
    <w:p w:rsidR="007C7412" w:rsidRPr="007C7412" w:rsidRDefault="007C7412" w:rsidP="007C7412">
      <w:pPr>
        <w:spacing w:after="0" w:line="240" w:lineRule="auto"/>
        <w:jc w:val="both"/>
        <w:rPr>
          <w:lang w:val="en-US"/>
        </w:rPr>
      </w:pPr>
      <w:r w:rsidRPr="007C7412">
        <w:rPr>
          <w:lang w:val="en-US"/>
        </w:rPr>
        <w:t>During the entire journey, the two brothers produced a large number of watercolors and pencil and ink drawings, from which arise the desire to rediscover the classic nature of the landscape through the very reality of the places they have visited.</w:t>
      </w:r>
    </w:p>
    <w:p w:rsidR="007C7412" w:rsidRPr="007C7412" w:rsidRDefault="007C7412" w:rsidP="007C7412">
      <w:pPr>
        <w:spacing w:after="0" w:line="240" w:lineRule="auto"/>
        <w:jc w:val="both"/>
        <w:rPr>
          <w:lang w:val="en-US"/>
        </w:rPr>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5D1CDC" w:rsidRDefault="005D1CDC">
      <w:pPr>
        <w:spacing w:after="0" w:line="240" w:lineRule="auto"/>
        <w:jc w:val="both"/>
      </w:pPr>
    </w:p>
    <w:p w:rsidR="004C191F" w:rsidRDefault="004C191F">
      <w:pPr>
        <w:spacing w:after="0" w:line="240" w:lineRule="auto"/>
        <w:jc w:val="both"/>
      </w:pPr>
    </w:p>
    <w:p w:rsidR="00534C7E" w:rsidRDefault="00534C7E">
      <w:pPr>
        <w:spacing w:after="0" w:line="240" w:lineRule="auto"/>
        <w:jc w:val="both"/>
      </w:pPr>
    </w:p>
    <w:sectPr w:rsidR="00534C7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0A9"/>
    <w:rsid w:val="000144BA"/>
    <w:rsid w:val="001455E0"/>
    <w:rsid w:val="001F71CB"/>
    <w:rsid w:val="002E77AF"/>
    <w:rsid w:val="004C191F"/>
    <w:rsid w:val="00534C7E"/>
    <w:rsid w:val="005D1CDC"/>
    <w:rsid w:val="007C7412"/>
    <w:rsid w:val="00831B44"/>
    <w:rsid w:val="00A640A9"/>
    <w:rsid w:val="00B4657C"/>
    <w:rsid w:val="00C14EA4"/>
    <w:rsid w:val="00D014C6"/>
    <w:rsid w:val="00F812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649926">
      <w:bodyDiv w:val="1"/>
      <w:marLeft w:val="0"/>
      <w:marRight w:val="0"/>
      <w:marTop w:val="0"/>
      <w:marBottom w:val="0"/>
      <w:divBdr>
        <w:top w:val="none" w:sz="0" w:space="0" w:color="auto"/>
        <w:left w:val="none" w:sz="0" w:space="0" w:color="auto"/>
        <w:bottom w:val="none" w:sz="0" w:space="0" w:color="auto"/>
        <w:right w:val="none" w:sz="0" w:space="0" w:color="auto"/>
      </w:divBdr>
      <w:divsChild>
        <w:div w:id="736128517">
          <w:marLeft w:val="0"/>
          <w:marRight w:val="0"/>
          <w:marTop w:val="0"/>
          <w:marBottom w:val="0"/>
          <w:divBdr>
            <w:top w:val="none" w:sz="0" w:space="0" w:color="auto"/>
            <w:left w:val="none" w:sz="0" w:space="0" w:color="auto"/>
            <w:bottom w:val="none" w:sz="0" w:space="0" w:color="auto"/>
            <w:right w:val="none" w:sz="0" w:space="0" w:color="auto"/>
          </w:divBdr>
        </w:div>
        <w:div w:id="1307860091">
          <w:marLeft w:val="0"/>
          <w:marRight w:val="0"/>
          <w:marTop w:val="0"/>
          <w:marBottom w:val="0"/>
          <w:divBdr>
            <w:top w:val="none" w:sz="0" w:space="0" w:color="auto"/>
            <w:left w:val="none" w:sz="0" w:space="0" w:color="auto"/>
            <w:bottom w:val="none" w:sz="0" w:space="0" w:color="auto"/>
            <w:right w:val="none" w:sz="0" w:space="0" w:color="auto"/>
          </w:divBdr>
        </w:div>
        <w:div w:id="1940218040">
          <w:marLeft w:val="0"/>
          <w:marRight w:val="0"/>
          <w:marTop w:val="0"/>
          <w:marBottom w:val="0"/>
          <w:divBdr>
            <w:top w:val="none" w:sz="0" w:space="0" w:color="auto"/>
            <w:left w:val="none" w:sz="0" w:space="0" w:color="auto"/>
            <w:bottom w:val="none" w:sz="0" w:space="0" w:color="auto"/>
            <w:right w:val="none" w:sz="0" w:space="0" w:color="auto"/>
          </w:divBdr>
        </w:div>
        <w:div w:id="428309380">
          <w:marLeft w:val="0"/>
          <w:marRight w:val="0"/>
          <w:marTop w:val="0"/>
          <w:marBottom w:val="0"/>
          <w:divBdr>
            <w:top w:val="none" w:sz="0" w:space="0" w:color="auto"/>
            <w:left w:val="none" w:sz="0" w:space="0" w:color="auto"/>
            <w:bottom w:val="none" w:sz="0" w:space="0" w:color="auto"/>
            <w:right w:val="none" w:sz="0" w:space="0" w:color="auto"/>
          </w:divBdr>
        </w:div>
        <w:div w:id="855460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229</Words>
  <Characters>1309</Characters>
  <Application>Microsoft Office Word</Application>
  <DocSecurity>0</DocSecurity>
  <Lines>10</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Rossana</dc:creator>
  <cp:lastModifiedBy>Rossana</cp:lastModifiedBy>
  <cp:revision>3</cp:revision>
  <dcterms:created xsi:type="dcterms:W3CDTF">2019-02-23T08:46:00Z</dcterms:created>
  <dcterms:modified xsi:type="dcterms:W3CDTF">2019-02-23T08:48:00Z</dcterms:modified>
</cp:coreProperties>
</file>