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0E47" w:rsidRDefault="00540E47" w:rsidP="00221795">
      <w:pPr>
        <w:spacing w:before="240"/>
        <w:jc w:val="both"/>
        <w:rPr>
          <w:b/>
          <w:bCs/>
          <w:sz w:val="24"/>
          <w:szCs w:val="24"/>
        </w:rPr>
      </w:pPr>
      <w:r w:rsidRPr="00540E47">
        <w:rPr>
          <w:b/>
          <w:bCs/>
          <w:sz w:val="24"/>
          <w:szCs w:val="24"/>
        </w:rPr>
        <w:t>L’appartamento di Pio VI nel palazzo della Missione di Subiaco (1790): un’ipotesi attributiva per Giulio Camporese.</w:t>
      </w:r>
    </w:p>
    <w:p w:rsidR="00111F1E" w:rsidRPr="00BF155F" w:rsidRDefault="00111F1E" w:rsidP="00221795">
      <w:pPr>
        <w:spacing w:before="240"/>
        <w:jc w:val="both"/>
        <w:rPr>
          <w:i/>
        </w:rPr>
      </w:pPr>
      <w:r w:rsidRPr="00BF155F">
        <w:rPr>
          <w:i/>
        </w:rPr>
        <w:t>Abstract</w:t>
      </w:r>
    </w:p>
    <w:p w:rsidR="00111F1E" w:rsidRDefault="00111F1E" w:rsidP="000F7856">
      <w:pPr>
        <w:spacing w:before="240"/>
        <w:jc w:val="both"/>
      </w:pPr>
      <w:r>
        <w:t xml:space="preserve">Nel 1775 il cardinale Giovanni Angelo Braschi, commendatario dell’Abbazia Sublacense, divenne papa col nome di Pio VI; poco dopo la sua elezione, diede inizio ad un’imponente opera di rinnovamento urbanistico ed edilizio della cittadina laziale. Tra i lavori meno noti, un intervento nella Casa </w:t>
      </w:r>
      <w:r w:rsidR="000F7856">
        <w:t xml:space="preserve">dei Padri </w:t>
      </w:r>
      <w:r w:rsidR="00A41A37">
        <w:t>della Missione</w:t>
      </w:r>
      <w:r>
        <w:t>, che conteneva un appartamento ri</w:t>
      </w:r>
      <w:r w:rsidR="00A41A37">
        <w:t xml:space="preserve">servato agli abati commendatari, che veniva ampliato, ristrutturato e messo in comunicazione con la sottostante cappella, grazie ad un’apertura nella volta di copertura. L’opera comprendeva anche un </w:t>
      </w:r>
      <w:r w:rsidR="005448B8">
        <w:t>pregevole</w:t>
      </w:r>
      <w:r w:rsidR="00A41A37">
        <w:t xml:space="preserve"> ciclo pittorico, già noto ai repertori artistici e attribuito a </w:t>
      </w:r>
      <w:r w:rsidR="00A41A37" w:rsidRPr="00A41A37">
        <w:t>Liborio Coccetti,</w:t>
      </w:r>
      <w:r w:rsidR="00A41A37">
        <w:t xml:space="preserve"> pittore prediletto del pontefice</w:t>
      </w:r>
      <w:r w:rsidR="00A41A37" w:rsidRPr="00A41A37">
        <w:t xml:space="preserve">. </w:t>
      </w:r>
      <w:r w:rsidR="00A41A37">
        <w:t xml:space="preserve">L’intervento è </w:t>
      </w:r>
      <w:r w:rsidR="005448B8">
        <w:t xml:space="preserve">qui </w:t>
      </w:r>
      <w:r w:rsidR="00A41A37">
        <w:t xml:space="preserve">posto in relazione con un </w:t>
      </w:r>
      <w:r>
        <w:t>progetto</w:t>
      </w:r>
      <w:r w:rsidR="00A41A37">
        <w:t xml:space="preserve"> </w:t>
      </w:r>
      <w:r>
        <w:t>non realizzato</w:t>
      </w:r>
      <w:r w:rsidR="00A41A37">
        <w:t xml:space="preserve">, recentemente rinvenuto da </w:t>
      </w:r>
      <w:r w:rsidR="00B63F31" w:rsidRPr="00B63F31">
        <w:t xml:space="preserve">Jörg Garms </w:t>
      </w:r>
      <w:r w:rsidR="00B63F31">
        <w:t xml:space="preserve">e </w:t>
      </w:r>
      <w:r w:rsidR="00A41A37">
        <w:t>attribuito a Pietro Camporese</w:t>
      </w:r>
      <w:r w:rsidR="00B63F31">
        <w:t>,</w:t>
      </w:r>
      <w:r>
        <w:t xml:space="preserve"> per l’erezione di una nuova chiesa</w:t>
      </w:r>
      <w:r w:rsidR="00A41A37">
        <w:t xml:space="preserve"> </w:t>
      </w:r>
      <w:r w:rsidR="00B63F31">
        <w:t>annessa alla</w:t>
      </w:r>
      <w:r w:rsidR="00A41A37">
        <w:t xml:space="preserve"> stessa Casa della Missione</w:t>
      </w:r>
      <w:r>
        <w:t xml:space="preserve">. </w:t>
      </w:r>
      <w:r w:rsidR="00B63F31">
        <w:t xml:space="preserve">Le riflessioni che ne conseguono consentono di proporre per </w:t>
      </w:r>
      <w:r>
        <w:t xml:space="preserve">l’intervento </w:t>
      </w:r>
      <w:r w:rsidR="00B63F31">
        <w:t xml:space="preserve">sull’appartamento un’attribuzione </w:t>
      </w:r>
      <w:r w:rsidR="00D327C5">
        <w:t>a Giulio Camporese, primogenito di Pietro</w:t>
      </w:r>
      <w:r>
        <w:t xml:space="preserve">, </w:t>
      </w:r>
      <w:r w:rsidR="00B63F31">
        <w:t>figura poco indagata</w:t>
      </w:r>
      <w:r>
        <w:t xml:space="preserve"> </w:t>
      </w:r>
      <w:r w:rsidR="00B63F31">
        <w:t>de</w:t>
      </w:r>
      <w:r w:rsidR="00D327C5">
        <w:t>ll’architettura romana del tardo Settecento, nella fase di</w:t>
      </w:r>
      <w:r>
        <w:t xml:space="preserve"> transizione tra tardo-barocco e neoclassicismo.  </w:t>
      </w:r>
    </w:p>
    <w:p w:rsidR="00111F1E" w:rsidRPr="00565A81" w:rsidRDefault="00111F1E" w:rsidP="0096431E">
      <w:pPr>
        <w:spacing w:after="0"/>
        <w:ind w:firstLine="284"/>
        <w:jc w:val="both"/>
      </w:pPr>
      <w:r w:rsidRPr="00565A81">
        <w:t>Parole chiave:</w:t>
      </w:r>
    </w:p>
    <w:p w:rsidR="00111F1E" w:rsidRDefault="00D327C5" w:rsidP="0096431E">
      <w:pPr>
        <w:spacing w:after="0"/>
        <w:ind w:firstLine="284"/>
        <w:jc w:val="both"/>
      </w:pPr>
      <w:r>
        <w:t>Casa della Missione</w:t>
      </w:r>
      <w:r w:rsidR="00111F1E">
        <w:t>,</w:t>
      </w:r>
      <w:r>
        <w:t xml:space="preserve"> Subiaco,</w:t>
      </w:r>
      <w:r w:rsidR="00111F1E">
        <w:t xml:space="preserve"> </w:t>
      </w:r>
      <w:r>
        <w:t>Giulio Camporese, neo-cinquecentismo</w:t>
      </w:r>
      <w:r w:rsidR="00111F1E" w:rsidRPr="00565A81">
        <w:t>.</w:t>
      </w:r>
    </w:p>
    <w:p w:rsidR="00D327C5" w:rsidRDefault="00D327C5" w:rsidP="00D327C5">
      <w:pPr>
        <w:spacing w:after="0"/>
        <w:ind w:firstLine="284"/>
        <w:jc w:val="both"/>
      </w:pPr>
      <w:r>
        <w:t>House of the Mission</w:t>
      </w:r>
      <w:r w:rsidRPr="00D327C5">
        <w:t>,</w:t>
      </w:r>
      <w:r>
        <w:t xml:space="preserve"> Subiaco</w:t>
      </w:r>
      <w:r w:rsidRPr="00D327C5">
        <w:t xml:space="preserve"> Giulio Camporese, </w:t>
      </w:r>
      <w:r>
        <w:rPr>
          <w:lang w:val="en"/>
        </w:rPr>
        <w:t>S</w:t>
      </w:r>
      <w:r w:rsidRPr="00D327C5">
        <w:rPr>
          <w:lang w:val="en"/>
        </w:rPr>
        <w:t xml:space="preserve">ixteenth </w:t>
      </w:r>
      <w:r>
        <w:rPr>
          <w:lang w:val="en"/>
        </w:rPr>
        <w:t>C</w:t>
      </w:r>
      <w:r w:rsidRPr="00D327C5">
        <w:rPr>
          <w:lang w:val="en"/>
        </w:rPr>
        <w:t>entury</w:t>
      </w:r>
      <w:r>
        <w:rPr>
          <w:lang w:val="en"/>
        </w:rPr>
        <w:t>-revival</w:t>
      </w:r>
      <w:r w:rsidRPr="00D327C5">
        <w:t>.</w:t>
      </w:r>
    </w:p>
    <w:p w:rsidR="00540E47" w:rsidRDefault="00540E47" w:rsidP="00540E47">
      <w:pPr>
        <w:spacing w:before="240"/>
        <w:jc w:val="both"/>
      </w:pPr>
    </w:p>
    <w:p w:rsidR="00540E47" w:rsidRPr="00540E47" w:rsidRDefault="00540E47" w:rsidP="00540E47">
      <w:pPr>
        <w:spacing w:before="240"/>
        <w:jc w:val="both"/>
        <w:rPr>
          <w:b/>
          <w:bCs/>
          <w:sz w:val="24"/>
          <w:szCs w:val="24"/>
        </w:rPr>
      </w:pPr>
      <w:r w:rsidRPr="00540E47">
        <w:rPr>
          <w:b/>
          <w:bCs/>
          <w:sz w:val="24"/>
          <w:szCs w:val="24"/>
        </w:rPr>
        <w:t xml:space="preserve">Pius VI's apartment in the </w:t>
      </w:r>
      <w:r w:rsidR="005448B8">
        <w:rPr>
          <w:b/>
          <w:bCs/>
          <w:sz w:val="24"/>
          <w:szCs w:val="24"/>
        </w:rPr>
        <w:t>House</w:t>
      </w:r>
      <w:r w:rsidRPr="00540E47">
        <w:rPr>
          <w:b/>
          <w:bCs/>
          <w:sz w:val="24"/>
          <w:szCs w:val="24"/>
        </w:rPr>
        <w:t xml:space="preserve"> of the Mission </w:t>
      </w:r>
      <w:r w:rsidR="005448B8">
        <w:rPr>
          <w:b/>
          <w:bCs/>
          <w:sz w:val="24"/>
          <w:szCs w:val="24"/>
        </w:rPr>
        <w:t xml:space="preserve">in Subiaco (1790): a new attribution </w:t>
      </w:r>
      <w:r w:rsidRPr="00540E47">
        <w:rPr>
          <w:b/>
          <w:bCs/>
          <w:sz w:val="24"/>
          <w:szCs w:val="24"/>
        </w:rPr>
        <w:t>for Giulio Camporese.</w:t>
      </w:r>
    </w:p>
    <w:p w:rsidR="00540E47" w:rsidRDefault="00540E47" w:rsidP="00540E47">
      <w:pPr>
        <w:spacing w:before="240"/>
        <w:jc w:val="both"/>
      </w:pPr>
      <w:r>
        <w:t xml:space="preserve">In 1775, Cardinal Giovanni Angelo Braschi, </w:t>
      </w:r>
      <w:r w:rsidRPr="00540E47">
        <w:t>commendatory abbot of Subiaco</w:t>
      </w:r>
      <w:r>
        <w:t xml:space="preserve">, became Pope Pius VI; shortly after his election, </w:t>
      </w:r>
      <w:r w:rsidRPr="00540E47">
        <w:t>he started a gre</w:t>
      </w:r>
      <w:r>
        <w:t>at urban renovation of the town</w:t>
      </w:r>
      <w:r>
        <w:t>. Among the lesser-known work</w:t>
      </w:r>
      <w:r>
        <w:t>s</w:t>
      </w:r>
      <w:r>
        <w:t xml:space="preserve">, an intervention in the House of Fathers of the Mission, which contained an apartment reserved for </w:t>
      </w:r>
      <w:r w:rsidRPr="00540E47">
        <w:t>commendatory abbot</w:t>
      </w:r>
      <w:r>
        <w:t xml:space="preserve">: it </w:t>
      </w:r>
      <w:r>
        <w:t xml:space="preserve">was expanded, restored and </w:t>
      </w:r>
      <w:r>
        <w:t xml:space="preserve">adjoined </w:t>
      </w:r>
      <w:r>
        <w:t xml:space="preserve">with the underlying chapel, thanks to an opening in the vault. The work also included </w:t>
      </w:r>
      <w:r w:rsidR="005448B8">
        <w:t>remarkable</w:t>
      </w:r>
      <w:r>
        <w:t xml:space="preserve"> </w:t>
      </w:r>
      <w:r w:rsidR="005448B8">
        <w:t>frescoes</w:t>
      </w:r>
      <w:r>
        <w:t xml:space="preserve">, already known and attributed to Liborio Coccetti, the favorite painter of the </w:t>
      </w:r>
      <w:r>
        <w:t>Pope</w:t>
      </w:r>
      <w:r>
        <w:t xml:space="preserve">. The intervention is </w:t>
      </w:r>
      <w:r w:rsidR="005448B8">
        <w:t xml:space="preserve">here </w:t>
      </w:r>
      <w:bookmarkStart w:id="0" w:name="_GoBack"/>
      <w:bookmarkEnd w:id="0"/>
      <w:r>
        <w:t>related to an unrealized project, recently discovered by Jörg Garms and attributed to Pietro Camporese, for the erection of a new church annexed to the same House of the Mission. The resulting reflections allow to propose for the intervention on the apartment an attribution to Giulio Camporese, the eldest son of P</w:t>
      </w:r>
      <w:r>
        <w:t>ietro</w:t>
      </w:r>
      <w:r>
        <w:t xml:space="preserve">, who is not well-studied in Roman architecture of the late eighteenth century, in the transition phase between late </w:t>
      </w:r>
      <w:r>
        <w:t>B</w:t>
      </w:r>
      <w:r>
        <w:t xml:space="preserve">aroque and </w:t>
      </w:r>
      <w:r>
        <w:t>N</w:t>
      </w:r>
      <w:r>
        <w:t>eoclassicism.</w:t>
      </w:r>
    </w:p>
    <w:p w:rsidR="00111F1E" w:rsidRPr="00401CB5" w:rsidRDefault="00111F1E" w:rsidP="00401CB5">
      <w:pPr>
        <w:spacing w:before="240"/>
        <w:jc w:val="both"/>
      </w:pPr>
    </w:p>
    <w:p w:rsidR="00111F1E" w:rsidRPr="00C90843" w:rsidRDefault="00111F1E" w:rsidP="00221795">
      <w:pPr>
        <w:spacing w:before="240"/>
        <w:jc w:val="both"/>
      </w:pPr>
    </w:p>
    <w:sectPr w:rsidR="00111F1E" w:rsidRPr="00C90843" w:rsidSect="00D526BC">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23D38" w:rsidRDefault="00423D38" w:rsidP="0008458F">
      <w:pPr>
        <w:spacing w:after="0" w:line="240" w:lineRule="auto"/>
      </w:pPr>
      <w:r>
        <w:separator/>
      </w:r>
    </w:p>
  </w:endnote>
  <w:endnote w:type="continuationSeparator" w:id="0">
    <w:p w:rsidR="00423D38" w:rsidRDefault="00423D38" w:rsidP="000845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23D38" w:rsidRDefault="00423D38" w:rsidP="0008458F">
      <w:pPr>
        <w:spacing w:after="0" w:line="240" w:lineRule="auto"/>
      </w:pPr>
      <w:r>
        <w:separator/>
      </w:r>
    </w:p>
  </w:footnote>
  <w:footnote w:type="continuationSeparator" w:id="0">
    <w:p w:rsidR="00423D38" w:rsidRDefault="00423D38" w:rsidP="0008458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doNotTrackMoves/>
  <w:defaultTabStop w:val="708"/>
  <w:hyphenationZone w:val="283"/>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76904"/>
    <w:rsid w:val="000034D1"/>
    <w:rsid w:val="00003CF6"/>
    <w:rsid w:val="00004203"/>
    <w:rsid w:val="0000639C"/>
    <w:rsid w:val="000067FD"/>
    <w:rsid w:val="00006E42"/>
    <w:rsid w:val="000077DE"/>
    <w:rsid w:val="00007AAD"/>
    <w:rsid w:val="0001173B"/>
    <w:rsid w:val="000124DF"/>
    <w:rsid w:val="00012865"/>
    <w:rsid w:val="0001288D"/>
    <w:rsid w:val="00012EB0"/>
    <w:rsid w:val="000137AA"/>
    <w:rsid w:val="00014B86"/>
    <w:rsid w:val="000179D0"/>
    <w:rsid w:val="00020CCB"/>
    <w:rsid w:val="00021980"/>
    <w:rsid w:val="00021E17"/>
    <w:rsid w:val="000229E4"/>
    <w:rsid w:val="00022D87"/>
    <w:rsid w:val="00023E30"/>
    <w:rsid w:val="000243BE"/>
    <w:rsid w:val="000260CD"/>
    <w:rsid w:val="00026386"/>
    <w:rsid w:val="000265EE"/>
    <w:rsid w:val="000272FF"/>
    <w:rsid w:val="00030AB2"/>
    <w:rsid w:val="00031F2C"/>
    <w:rsid w:val="00032B4C"/>
    <w:rsid w:val="00033015"/>
    <w:rsid w:val="0003342B"/>
    <w:rsid w:val="000338E7"/>
    <w:rsid w:val="00033B43"/>
    <w:rsid w:val="00037D57"/>
    <w:rsid w:val="000401CF"/>
    <w:rsid w:val="0004064C"/>
    <w:rsid w:val="00041EF3"/>
    <w:rsid w:val="00042D91"/>
    <w:rsid w:val="00043125"/>
    <w:rsid w:val="00044805"/>
    <w:rsid w:val="0004520F"/>
    <w:rsid w:val="0004562B"/>
    <w:rsid w:val="000469FD"/>
    <w:rsid w:val="00046E11"/>
    <w:rsid w:val="00051875"/>
    <w:rsid w:val="00056C1F"/>
    <w:rsid w:val="0006175F"/>
    <w:rsid w:val="000617B6"/>
    <w:rsid w:val="00062921"/>
    <w:rsid w:val="000631DE"/>
    <w:rsid w:val="000638D0"/>
    <w:rsid w:val="00063D19"/>
    <w:rsid w:val="000640F1"/>
    <w:rsid w:val="0006411A"/>
    <w:rsid w:val="00064A30"/>
    <w:rsid w:val="00067B51"/>
    <w:rsid w:val="00070973"/>
    <w:rsid w:val="00070BDA"/>
    <w:rsid w:val="00071C39"/>
    <w:rsid w:val="00071FCC"/>
    <w:rsid w:val="00072073"/>
    <w:rsid w:val="00072A08"/>
    <w:rsid w:val="00073C6D"/>
    <w:rsid w:val="00076B2C"/>
    <w:rsid w:val="00080286"/>
    <w:rsid w:val="00082079"/>
    <w:rsid w:val="0008210E"/>
    <w:rsid w:val="00083DB8"/>
    <w:rsid w:val="0008458F"/>
    <w:rsid w:val="00087AD1"/>
    <w:rsid w:val="00094353"/>
    <w:rsid w:val="00094C87"/>
    <w:rsid w:val="0009636B"/>
    <w:rsid w:val="0009696D"/>
    <w:rsid w:val="000A1CE3"/>
    <w:rsid w:val="000A1FD0"/>
    <w:rsid w:val="000A5570"/>
    <w:rsid w:val="000A59CA"/>
    <w:rsid w:val="000A60AD"/>
    <w:rsid w:val="000A726B"/>
    <w:rsid w:val="000A7C7B"/>
    <w:rsid w:val="000B1498"/>
    <w:rsid w:val="000B1B5B"/>
    <w:rsid w:val="000B4865"/>
    <w:rsid w:val="000B48CB"/>
    <w:rsid w:val="000C111F"/>
    <w:rsid w:val="000C12D1"/>
    <w:rsid w:val="000C1F8A"/>
    <w:rsid w:val="000C2F4A"/>
    <w:rsid w:val="000C404E"/>
    <w:rsid w:val="000C5283"/>
    <w:rsid w:val="000D0DF3"/>
    <w:rsid w:val="000D79B8"/>
    <w:rsid w:val="000E0148"/>
    <w:rsid w:val="000E1349"/>
    <w:rsid w:val="000E28CB"/>
    <w:rsid w:val="000E2A63"/>
    <w:rsid w:val="000E2EC6"/>
    <w:rsid w:val="000E74E8"/>
    <w:rsid w:val="000F0270"/>
    <w:rsid w:val="000F0EA2"/>
    <w:rsid w:val="000F1AD3"/>
    <w:rsid w:val="000F3492"/>
    <w:rsid w:val="000F5ACA"/>
    <w:rsid w:val="000F7856"/>
    <w:rsid w:val="001038EF"/>
    <w:rsid w:val="00103C46"/>
    <w:rsid w:val="00104FF4"/>
    <w:rsid w:val="001053CD"/>
    <w:rsid w:val="0010545D"/>
    <w:rsid w:val="00107195"/>
    <w:rsid w:val="00111F1E"/>
    <w:rsid w:val="00112038"/>
    <w:rsid w:val="001129A7"/>
    <w:rsid w:val="00115380"/>
    <w:rsid w:val="00115AFD"/>
    <w:rsid w:val="00116ECF"/>
    <w:rsid w:val="00117EDA"/>
    <w:rsid w:val="0012043E"/>
    <w:rsid w:val="0012165D"/>
    <w:rsid w:val="00121712"/>
    <w:rsid w:val="00121739"/>
    <w:rsid w:val="0012188F"/>
    <w:rsid w:val="00122ED6"/>
    <w:rsid w:val="0012314D"/>
    <w:rsid w:val="0012650C"/>
    <w:rsid w:val="00126BCF"/>
    <w:rsid w:val="00127A74"/>
    <w:rsid w:val="00130474"/>
    <w:rsid w:val="001313F2"/>
    <w:rsid w:val="00133097"/>
    <w:rsid w:val="00136D81"/>
    <w:rsid w:val="0014090B"/>
    <w:rsid w:val="00142D45"/>
    <w:rsid w:val="00144186"/>
    <w:rsid w:val="00145D8F"/>
    <w:rsid w:val="001470FD"/>
    <w:rsid w:val="0015082D"/>
    <w:rsid w:val="00151B13"/>
    <w:rsid w:val="001539E8"/>
    <w:rsid w:val="00153A2C"/>
    <w:rsid w:val="00153B23"/>
    <w:rsid w:val="001543CD"/>
    <w:rsid w:val="00155F10"/>
    <w:rsid w:val="00157147"/>
    <w:rsid w:val="00160CE4"/>
    <w:rsid w:val="00160D92"/>
    <w:rsid w:val="001653E6"/>
    <w:rsid w:val="001657C9"/>
    <w:rsid w:val="00165E5D"/>
    <w:rsid w:val="00167017"/>
    <w:rsid w:val="00170251"/>
    <w:rsid w:val="00171FB7"/>
    <w:rsid w:val="0017217A"/>
    <w:rsid w:val="001724BD"/>
    <w:rsid w:val="00172785"/>
    <w:rsid w:val="001732CF"/>
    <w:rsid w:val="00174BBE"/>
    <w:rsid w:val="00180BFE"/>
    <w:rsid w:val="001813D5"/>
    <w:rsid w:val="00181660"/>
    <w:rsid w:val="0018193D"/>
    <w:rsid w:val="00182C82"/>
    <w:rsid w:val="00184273"/>
    <w:rsid w:val="00184707"/>
    <w:rsid w:val="00187A85"/>
    <w:rsid w:val="0019065D"/>
    <w:rsid w:val="0019248A"/>
    <w:rsid w:val="00193EDB"/>
    <w:rsid w:val="001948A3"/>
    <w:rsid w:val="0019607F"/>
    <w:rsid w:val="001A0C4D"/>
    <w:rsid w:val="001A0DC4"/>
    <w:rsid w:val="001A5D93"/>
    <w:rsid w:val="001A6783"/>
    <w:rsid w:val="001A6822"/>
    <w:rsid w:val="001B1E35"/>
    <w:rsid w:val="001B1E7C"/>
    <w:rsid w:val="001B39DF"/>
    <w:rsid w:val="001B3FEB"/>
    <w:rsid w:val="001B6594"/>
    <w:rsid w:val="001B6CB2"/>
    <w:rsid w:val="001B7B62"/>
    <w:rsid w:val="001C2879"/>
    <w:rsid w:val="001C2894"/>
    <w:rsid w:val="001C2C46"/>
    <w:rsid w:val="001C4184"/>
    <w:rsid w:val="001C46EB"/>
    <w:rsid w:val="001C48FC"/>
    <w:rsid w:val="001C7551"/>
    <w:rsid w:val="001D1835"/>
    <w:rsid w:val="001D2E6B"/>
    <w:rsid w:val="001D449F"/>
    <w:rsid w:val="001E01D4"/>
    <w:rsid w:val="001E1318"/>
    <w:rsid w:val="001E5F43"/>
    <w:rsid w:val="001E670E"/>
    <w:rsid w:val="001E725A"/>
    <w:rsid w:val="001E7438"/>
    <w:rsid w:val="001F055C"/>
    <w:rsid w:val="001F1393"/>
    <w:rsid w:val="001F2610"/>
    <w:rsid w:val="001F4E7D"/>
    <w:rsid w:val="001F7BBA"/>
    <w:rsid w:val="0020248F"/>
    <w:rsid w:val="0020337A"/>
    <w:rsid w:val="002051F9"/>
    <w:rsid w:val="002061E2"/>
    <w:rsid w:val="00210AF4"/>
    <w:rsid w:val="00211AE9"/>
    <w:rsid w:val="00211DEE"/>
    <w:rsid w:val="002146D9"/>
    <w:rsid w:val="00216245"/>
    <w:rsid w:val="00221795"/>
    <w:rsid w:val="00221B9F"/>
    <w:rsid w:val="00223371"/>
    <w:rsid w:val="00224C8B"/>
    <w:rsid w:val="00224D09"/>
    <w:rsid w:val="002257CB"/>
    <w:rsid w:val="00225867"/>
    <w:rsid w:val="00227C31"/>
    <w:rsid w:val="00230932"/>
    <w:rsid w:val="0023332B"/>
    <w:rsid w:val="00234693"/>
    <w:rsid w:val="00235E44"/>
    <w:rsid w:val="00236189"/>
    <w:rsid w:val="00240344"/>
    <w:rsid w:val="00243533"/>
    <w:rsid w:val="0024438F"/>
    <w:rsid w:val="002459B6"/>
    <w:rsid w:val="002516DE"/>
    <w:rsid w:val="0025186F"/>
    <w:rsid w:val="00251992"/>
    <w:rsid w:val="00253663"/>
    <w:rsid w:val="00253FA9"/>
    <w:rsid w:val="002541EE"/>
    <w:rsid w:val="00255D55"/>
    <w:rsid w:val="00257491"/>
    <w:rsid w:val="002610E3"/>
    <w:rsid w:val="002616F9"/>
    <w:rsid w:val="002638A6"/>
    <w:rsid w:val="002661D0"/>
    <w:rsid w:val="002703D3"/>
    <w:rsid w:val="00270658"/>
    <w:rsid w:val="00270BDC"/>
    <w:rsid w:val="002714D4"/>
    <w:rsid w:val="00271987"/>
    <w:rsid w:val="00271B58"/>
    <w:rsid w:val="00273A4F"/>
    <w:rsid w:val="002741A5"/>
    <w:rsid w:val="00274CCA"/>
    <w:rsid w:val="00277615"/>
    <w:rsid w:val="00280745"/>
    <w:rsid w:val="00282E7B"/>
    <w:rsid w:val="00283DBE"/>
    <w:rsid w:val="00284E59"/>
    <w:rsid w:val="002855E3"/>
    <w:rsid w:val="00286340"/>
    <w:rsid w:val="00286A4E"/>
    <w:rsid w:val="00286EBA"/>
    <w:rsid w:val="00287673"/>
    <w:rsid w:val="00292E13"/>
    <w:rsid w:val="00293AF2"/>
    <w:rsid w:val="00295728"/>
    <w:rsid w:val="002A0B6A"/>
    <w:rsid w:val="002A1789"/>
    <w:rsid w:val="002A3366"/>
    <w:rsid w:val="002A76E0"/>
    <w:rsid w:val="002B0072"/>
    <w:rsid w:val="002B1D41"/>
    <w:rsid w:val="002B1DF6"/>
    <w:rsid w:val="002B21AD"/>
    <w:rsid w:val="002B36A2"/>
    <w:rsid w:val="002B398D"/>
    <w:rsid w:val="002B3F5A"/>
    <w:rsid w:val="002B78B1"/>
    <w:rsid w:val="002C03F9"/>
    <w:rsid w:val="002C329C"/>
    <w:rsid w:val="002C488C"/>
    <w:rsid w:val="002C5EB1"/>
    <w:rsid w:val="002C7E36"/>
    <w:rsid w:val="002D15B1"/>
    <w:rsid w:val="002D28A7"/>
    <w:rsid w:val="002D3853"/>
    <w:rsid w:val="002D4183"/>
    <w:rsid w:val="002D6D11"/>
    <w:rsid w:val="002D6F44"/>
    <w:rsid w:val="002E101C"/>
    <w:rsid w:val="002E2E01"/>
    <w:rsid w:val="002E2E2E"/>
    <w:rsid w:val="002E2E97"/>
    <w:rsid w:val="002E2F82"/>
    <w:rsid w:val="002E39EC"/>
    <w:rsid w:val="002E5F9A"/>
    <w:rsid w:val="002E704F"/>
    <w:rsid w:val="002E72DA"/>
    <w:rsid w:val="002F04D2"/>
    <w:rsid w:val="002F10B2"/>
    <w:rsid w:val="002F38E3"/>
    <w:rsid w:val="002F4B06"/>
    <w:rsid w:val="002F6FFE"/>
    <w:rsid w:val="00302345"/>
    <w:rsid w:val="003023E8"/>
    <w:rsid w:val="003030DD"/>
    <w:rsid w:val="003037AC"/>
    <w:rsid w:val="00306672"/>
    <w:rsid w:val="003069A1"/>
    <w:rsid w:val="003074E4"/>
    <w:rsid w:val="00307C84"/>
    <w:rsid w:val="003112CD"/>
    <w:rsid w:val="003114FA"/>
    <w:rsid w:val="003119BC"/>
    <w:rsid w:val="00312CFB"/>
    <w:rsid w:val="003145F2"/>
    <w:rsid w:val="00314749"/>
    <w:rsid w:val="00320B26"/>
    <w:rsid w:val="0032425A"/>
    <w:rsid w:val="00325F9E"/>
    <w:rsid w:val="00326BDF"/>
    <w:rsid w:val="003270A0"/>
    <w:rsid w:val="003316F1"/>
    <w:rsid w:val="00332358"/>
    <w:rsid w:val="00333688"/>
    <w:rsid w:val="003339A5"/>
    <w:rsid w:val="00333BA1"/>
    <w:rsid w:val="003341B2"/>
    <w:rsid w:val="0033426E"/>
    <w:rsid w:val="00334B66"/>
    <w:rsid w:val="0033571E"/>
    <w:rsid w:val="003374ED"/>
    <w:rsid w:val="003376BC"/>
    <w:rsid w:val="00337EA6"/>
    <w:rsid w:val="00337EBE"/>
    <w:rsid w:val="003431B9"/>
    <w:rsid w:val="00343B46"/>
    <w:rsid w:val="003443B4"/>
    <w:rsid w:val="003467F7"/>
    <w:rsid w:val="00346915"/>
    <w:rsid w:val="00347F8E"/>
    <w:rsid w:val="00354115"/>
    <w:rsid w:val="003541D7"/>
    <w:rsid w:val="0035682C"/>
    <w:rsid w:val="00357EA2"/>
    <w:rsid w:val="00360095"/>
    <w:rsid w:val="00362320"/>
    <w:rsid w:val="003631FF"/>
    <w:rsid w:val="0036413C"/>
    <w:rsid w:val="0036445D"/>
    <w:rsid w:val="003674E5"/>
    <w:rsid w:val="003709F8"/>
    <w:rsid w:val="00371D8F"/>
    <w:rsid w:val="00374586"/>
    <w:rsid w:val="0037524A"/>
    <w:rsid w:val="003770C3"/>
    <w:rsid w:val="0037733A"/>
    <w:rsid w:val="003779B0"/>
    <w:rsid w:val="00381B44"/>
    <w:rsid w:val="0038280F"/>
    <w:rsid w:val="00382B4C"/>
    <w:rsid w:val="00383A0D"/>
    <w:rsid w:val="00384CEE"/>
    <w:rsid w:val="00386C2E"/>
    <w:rsid w:val="00390454"/>
    <w:rsid w:val="003905AC"/>
    <w:rsid w:val="00391B63"/>
    <w:rsid w:val="00391B7A"/>
    <w:rsid w:val="003921F6"/>
    <w:rsid w:val="003931D5"/>
    <w:rsid w:val="00393671"/>
    <w:rsid w:val="00394702"/>
    <w:rsid w:val="00396D0A"/>
    <w:rsid w:val="003974A8"/>
    <w:rsid w:val="003975D3"/>
    <w:rsid w:val="003976C2"/>
    <w:rsid w:val="003A1049"/>
    <w:rsid w:val="003A385F"/>
    <w:rsid w:val="003A38F9"/>
    <w:rsid w:val="003A6450"/>
    <w:rsid w:val="003A6811"/>
    <w:rsid w:val="003A7668"/>
    <w:rsid w:val="003A7FE2"/>
    <w:rsid w:val="003B0298"/>
    <w:rsid w:val="003B205F"/>
    <w:rsid w:val="003B2174"/>
    <w:rsid w:val="003B5BAF"/>
    <w:rsid w:val="003B60B4"/>
    <w:rsid w:val="003B6985"/>
    <w:rsid w:val="003B731F"/>
    <w:rsid w:val="003C04C1"/>
    <w:rsid w:val="003C14F9"/>
    <w:rsid w:val="003C1909"/>
    <w:rsid w:val="003C24B4"/>
    <w:rsid w:val="003C2917"/>
    <w:rsid w:val="003C3E82"/>
    <w:rsid w:val="003C41E3"/>
    <w:rsid w:val="003C4504"/>
    <w:rsid w:val="003C58F2"/>
    <w:rsid w:val="003C5A84"/>
    <w:rsid w:val="003C7678"/>
    <w:rsid w:val="003D011F"/>
    <w:rsid w:val="003D677C"/>
    <w:rsid w:val="003D7216"/>
    <w:rsid w:val="003D7967"/>
    <w:rsid w:val="003E13CC"/>
    <w:rsid w:val="003E1486"/>
    <w:rsid w:val="003E2FFF"/>
    <w:rsid w:val="003E4140"/>
    <w:rsid w:val="003E4F7E"/>
    <w:rsid w:val="003E6C9D"/>
    <w:rsid w:val="003E7D7E"/>
    <w:rsid w:val="003F0624"/>
    <w:rsid w:val="003F4CDC"/>
    <w:rsid w:val="00400ACC"/>
    <w:rsid w:val="004011D8"/>
    <w:rsid w:val="004014F1"/>
    <w:rsid w:val="00401CB5"/>
    <w:rsid w:val="00403396"/>
    <w:rsid w:val="00403B66"/>
    <w:rsid w:val="00404666"/>
    <w:rsid w:val="0040596A"/>
    <w:rsid w:val="00405EDB"/>
    <w:rsid w:val="004062D1"/>
    <w:rsid w:val="00407082"/>
    <w:rsid w:val="00407D2E"/>
    <w:rsid w:val="00411244"/>
    <w:rsid w:val="00411A35"/>
    <w:rsid w:val="00412E9B"/>
    <w:rsid w:val="0041375C"/>
    <w:rsid w:val="004154AD"/>
    <w:rsid w:val="00417213"/>
    <w:rsid w:val="00422FAF"/>
    <w:rsid w:val="00423745"/>
    <w:rsid w:val="0042397F"/>
    <w:rsid w:val="00423BD5"/>
    <w:rsid w:val="00423D38"/>
    <w:rsid w:val="0042562A"/>
    <w:rsid w:val="004265F3"/>
    <w:rsid w:val="00431491"/>
    <w:rsid w:val="0043270A"/>
    <w:rsid w:val="0043320B"/>
    <w:rsid w:val="0043635E"/>
    <w:rsid w:val="00436552"/>
    <w:rsid w:val="00440657"/>
    <w:rsid w:val="00440AC1"/>
    <w:rsid w:val="004451EA"/>
    <w:rsid w:val="00446C88"/>
    <w:rsid w:val="0044770F"/>
    <w:rsid w:val="004502C7"/>
    <w:rsid w:val="00450F2D"/>
    <w:rsid w:val="004511AD"/>
    <w:rsid w:val="00451327"/>
    <w:rsid w:val="0045180E"/>
    <w:rsid w:val="004520B1"/>
    <w:rsid w:val="00453463"/>
    <w:rsid w:val="00453915"/>
    <w:rsid w:val="00453B73"/>
    <w:rsid w:val="004551F6"/>
    <w:rsid w:val="00455AFF"/>
    <w:rsid w:val="00457291"/>
    <w:rsid w:val="004613AE"/>
    <w:rsid w:val="0046226C"/>
    <w:rsid w:val="00464C3D"/>
    <w:rsid w:val="004662A8"/>
    <w:rsid w:val="00466D01"/>
    <w:rsid w:val="00471EE1"/>
    <w:rsid w:val="00472617"/>
    <w:rsid w:val="004740E0"/>
    <w:rsid w:val="004756F6"/>
    <w:rsid w:val="0047601B"/>
    <w:rsid w:val="00476E37"/>
    <w:rsid w:val="00480E4A"/>
    <w:rsid w:val="00480F69"/>
    <w:rsid w:val="00481E53"/>
    <w:rsid w:val="0048259C"/>
    <w:rsid w:val="00482CF7"/>
    <w:rsid w:val="004844EA"/>
    <w:rsid w:val="004850CB"/>
    <w:rsid w:val="004868EC"/>
    <w:rsid w:val="004869A4"/>
    <w:rsid w:val="00487E74"/>
    <w:rsid w:val="00490123"/>
    <w:rsid w:val="00490FF2"/>
    <w:rsid w:val="00491F91"/>
    <w:rsid w:val="004934E1"/>
    <w:rsid w:val="004955D3"/>
    <w:rsid w:val="0049702C"/>
    <w:rsid w:val="004972D1"/>
    <w:rsid w:val="004A06FF"/>
    <w:rsid w:val="004A08DE"/>
    <w:rsid w:val="004A11FA"/>
    <w:rsid w:val="004A3BCA"/>
    <w:rsid w:val="004A699D"/>
    <w:rsid w:val="004B0418"/>
    <w:rsid w:val="004B05C0"/>
    <w:rsid w:val="004B0D00"/>
    <w:rsid w:val="004B172A"/>
    <w:rsid w:val="004B1DC9"/>
    <w:rsid w:val="004B25AC"/>
    <w:rsid w:val="004B3955"/>
    <w:rsid w:val="004B67E3"/>
    <w:rsid w:val="004B73EC"/>
    <w:rsid w:val="004C1690"/>
    <w:rsid w:val="004C402B"/>
    <w:rsid w:val="004C479E"/>
    <w:rsid w:val="004C7706"/>
    <w:rsid w:val="004D0399"/>
    <w:rsid w:val="004D079C"/>
    <w:rsid w:val="004D0B5C"/>
    <w:rsid w:val="004D1801"/>
    <w:rsid w:val="004D1C54"/>
    <w:rsid w:val="004D2B29"/>
    <w:rsid w:val="004D2F86"/>
    <w:rsid w:val="004D4033"/>
    <w:rsid w:val="004D4B25"/>
    <w:rsid w:val="004D6354"/>
    <w:rsid w:val="004D63D9"/>
    <w:rsid w:val="004D76BD"/>
    <w:rsid w:val="004D79FB"/>
    <w:rsid w:val="004D7E8D"/>
    <w:rsid w:val="004E00E1"/>
    <w:rsid w:val="004E0960"/>
    <w:rsid w:val="004E1B4E"/>
    <w:rsid w:val="004E292F"/>
    <w:rsid w:val="004E338D"/>
    <w:rsid w:val="004E368B"/>
    <w:rsid w:val="004E4445"/>
    <w:rsid w:val="004E4BC9"/>
    <w:rsid w:val="004E73C2"/>
    <w:rsid w:val="004F014F"/>
    <w:rsid w:val="004F105C"/>
    <w:rsid w:val="004F2AAE"/>
    <w:rsid w:val="004F2C9F"/>
    <w:rsid w:val="004F46CD"/>
    <w:rsid w:val="004F470A"/>
    <w:rsid w:val="00501299"/>
    <w:rsid w:val="005016D4"/>
    <w:rsid w:val="005028D9"/>
    <w:rsid w:val="00502B26"/>
    <w:rsid w:val="00503B38"/>
    <w:rsid w:val="00504AC6"/>
    <w:rsid w:val="00507536"/>
    <w:rsid w:val="005078DF"/>
    <w:rsid w:val="00510F4F"/>
    <w:rsid w:val="00511290"/>
    <w:rsid w:val="00511A1E"/>
    <w:rsid w:val="00512C3E"/>
    <w:rsid w:val="00513970"/>
    <w:rsid w:val="0051498A"/>
    <w:rsid w:val="0051546D"/>
    <w:rsid w:val="00516BCC"/>
    <w:rsid w:val="0051727A"/>
    <w:rsid w:val="005226F7"/>
    <w:rsid w:val="00522EAB"/>
    <w:rsid w:val="00523EE8"/>
    <w:rsid w:val="00524F94"/>
    <w:rsid w:val="005258FC"/>
    <w:rsid w:val="00525F89"/>
    <w:rsid w:val="005265BA"/>
    <w:rsid w:val="00531486"/>
    <w:rsid w:val="0053149F"/>
    <w:rsid w:val="00532E86"/>
    <w:rsid w:val="0053331C"/>
    <w:rsid w:val="00533D7B"/>
    <w:rsid w:val="00535366"/>
    <w:rsid w:val="00540E21"/>
    <w:rsid w:val="00540E47"/>
    <w:rsid w:val="00541186"/>
    <w:rsid w:val="005424F7"/>
    <w:rsid w:val="005448B8"/>
    <w:rsid w:val="00544992"/>
    <w:rsid w:val="005457D9"/>
    <w:rsid w:val="00545A16"/>
    <w:rsid w:val="005536F1"/>
    <w:rsid w:val="005549BA"/>
    <w:rsid w:val="00554F88"/>
    <w:rsid w:val="005550C6"/>
    <w:rsid w:val="005551DB"/>
    <w:rsid w:val="00557B39"/>
    <w:rsid w:val="0056146C"/>
    <w:rsid w:val="00562424"/>
    <w:rsid w:val="005649A0"/>
    <w:rsid w:val="00565A81"/>
    <w:rsid w:val="00567396"/>
    <w:rsid w:val="0057109F"/>
    <w:rsid w:val="00572CD5"/>
    <w:rsid w:val="00573385"/>
    <w:rsid w:val="00573B18"/>
    <w:rsid w:val="0057592D"/>
    <w:rsid w:val="00576645"/>
    <w:rsid w:val="00576904"/>
    <w:rsid w:val="005772FD"/>
    <w:rsid w:val="00577B4F"/>
    <w:rsid w:val="00580370"/>
    <w:rsid w:val="00581A4F"/>
    <w:rsid w:val="00582BC9"/>
    <w:rsid w:val="00582C36"/>
    <w:rsid w:val="005868B3"/>
    <w:rsid w:val="00586D95"/>
    <w:rsid w:val="00586DF3"/>
    <w:rsid w:val="00587DCE"/>
    <w:rsid w:val="005901B6"/>
    <w:rsid w:val="0059037D"/>
    <w:rsid w:val="00590A18"/>
    <w:rsid w:val="00590AC1"/>
    <w:rsid w:val="00595136"/>
    <w:rsid w:val="00595E81"/>
    <w:rsid w:val="00596C15"/>
    <w:rsid w:val="00597E87"/>
    <w:rsid w:val="005A0CAA"/>
    <w:rsid w:val="005A0FA7"/>
    <w:rsid w:val="005A12A5"/>
    <w:rsid w:val="005A2B35"/>
    <w:rsid w:val="005A2CB3"/>
    <w:rsid w:val="005A53C5"/>
    <w:rsid w:val="005A5F1B"/>
    <w:rsid w:val="005A6FF7"/>
    <w:rsid w:val="005A77C2"/>
    <w:rsid w:val="005A7FE6"/>
    <w:rsid w:val="005B08A0"/>
    <w:rsid w:val="005B0C4F"/>
    <w:rsid w:val="005B1727"/>
    <w:rsid w:val="005B35A3"/>
    <w:rsid w:val="005B3F3B"/>
    <w:rsid w:val="005B4400"/>
    <w:rsid w:val="005B475A"/>
    <w:rsid w:val="005B751C"/>
    <w:rsid w:val="005C07ED"/>
    <w:rsid w:val="005C1E19"/>
    <w:rsid w:val="005C32B3"/>
    <w:rsid w:val="005C3D8F"/>
    <w:rsid w:val="005D1F95"/>
    <w:rsid w:val="005D2D52"/>
    <w:rsid w:val="005D2ED2"/>
    <w:rsid w:val="005D411B"/>
    <w:rsid w:val="005D64D6"/>
    <w:rsid w:val="005D6BDF"/>
    <w:rsid w:val="005D7586"/>
    <w:rsid w:val="005D782C"/>
    <w:rsid w:val="005E002F"/>
    <w:rsid w:val="005E0DF8"/>
    <w:rsid w:val="005E19D0"/>
    <w:rsid w:val="005E2675"/>
    <w:rsid w:val="005E26DC"/>
    <w:rsid w:val="005E2F59"/>
    <w:rsid w:val="005E3033"/>
    <w:rsid w:val="005E3202"/>
    <w:rsid w:val="005E6448"/>
    <w:rsid w:val="005E7317"/>
    <w:rsid w:val="005E74D5"/>
    <w:rsid w:val="005E7A0C"/>
    <w:rsid w:val="005E7CB1"/>
    <w:rsid w:val="005F596F"/>
    <w:rsid w:val="005F61C1"/>
    <w:rsid w:val="005F7AF8"/>
    <w:rsid w:val="00600A23"/>
    <w:rsid w:val="00601C47"/>
    <w:rsid w:val="00601D3F"/>
    <w:rsid w:val="00601EA3"/>
    <w:rsid w:val="00606726"/>
    <w:rsid w:val="00611F1F"/>
    <w:rsid w:val="00612295"/>
    <w:rsid w:val="006126F5"/>
    <w:rsid w:val="00612D2A"/>
    <w:rsid w:val="006167A6"/>
    <w:rsid w:val="00620303"/>
    <w:rsid w:val="00622638"/>
    <w:rsid w:val="0062591C"/>
    <w:rsid w:val="00625AF3"/>
    <w:rsid w:val="00625C28"/>
    <w:rsid w:val="00625CA0"/>
    <w:rsid w:val="0063167E"/>
    <w:rsid w:val="00631875"/>
    <w:rsid w:val="0063666B"/>
    <w:rsid w:val="00637470"/>
    <w:rsid w:val="006405F9"/>
    <w:rsid w:val="00642C40"/>
    <w:rsid w:val="00643432"/>
    <w:rsid w:val="00643858"/>
    <w:rsid w:val="00643CAB"/>
    <w:rsid w:val="00644C56"/>
    <w:rsid w:val="0064608D"/>
    <w:rsid w:val="006476E0"/>
    <w:rsid w:val="00652017"/>
    <w:rsid w:val="00654791"/>
    <w:rsid w:val="00654D76"/>
    <w:rsid w:val="00654F72"/>
    <w:rsid w:val="00656CF3"/>
    <w:rsid w:val="00656FA3"/>
    <w:rsid w:val="006627A1"/>
    <w:rsid w:val="00664B61"/>
    <w:rsid w:val="00666C38"/>
    <w:rsid w:val="00666D2C"/>
    <w:rsid w:val="0066766E"/>
    <w:rsid w:val="00670108"/>
    <w:rsid w:val="00670154"/>
    <w:rsid w:val="006701E6"/>
    <w:rsid w:val="00672954"/>
    <w:rsid w:val="00673CA5"/>
    <w:rsid w:val="00674B91"/>
    <w:rsid w:val="00675280"/>
    <w:rsid w:val="006758F5"/>
    <w:rsid w:val="00676454"/>
    <w:rsid w:val="006776CE"/>
    <w:rsid w:val="00680CB6"/>
    <w:rsid w:val="00680D11"/>
    <w:rsid w:val="00680E7C"/>
    <w:rsid w:val="006833A6"/>
    <w:rsid w:val="0068359B"/>
    <w:rsid w:val="00683A3A"/>
    <w:rsid w:val="00683F7F"/>
    <w:rsid w:val="00684595"/>
    <w:rsid w:val="00684F1F"/>
    <w:rsid w:val="00684F64"/>
    <w:rsid w:val="00685AC9"/>
    <w:rsid w:val="00685E6B"/>
    <w:rsid w:val="00692D57"/>
    <w:rsid w:val="006931DA"/>
    <w:rsid w:val="00693824"/>
    <w:rsid w:val="00696968"/>
    <w:rsid w:val="00697229"/>
    <w:rsid w:val="006972E4"/>
    <w:rsid w:val="0069775B"/>
    <w:rsid w:val="006A037F"/>
    <w:rsid w:val="006A0B03"/>
    <w:rsid w:val="006A0DB1"/>
    <w:rsid w:val="006A1011"/>
    <w:rsid w:val="006A18BE"/>
    <w:rsid w:val="006A1CAE"/>
    <w:rsid w:val="006A3962"/>
    <w:rsid w:val="006A4B12"/>
    <w:rsid w:val="006A4B46"/>
    <w:rsid w:val="006A4F78"/>
    <w:rsid w:val="006A50DC"/>
    <w:rsid w:val="006A6296"/>
    <w:rsid w:val="006A6612"/>
    <w:rsid w:val="006A6C79"/>
    <w:rsid w:val="006A7514"/>
    <w:rsid w:val="006A79D9"/>
    <w:rsid w:val="006B0D64"/>
    <w:rsid w:val="006B3807"/>
    <w:rsid w:val="006B3A03"/>
    <w:rsid w:val="006B5195"/>
    <w:rsid w:val="006B58BF"/>
    <w:rsid w:val="006B6098"/>
    <w:rsid w:val="006B663D"/>
    <w:rsid w:val="006B6A04"/>
    <w:rsid w:val="006B734D"/>
    <w:rsid w:val="006C1478"/>
    <w:rsid w:val="006C1C71"/>
    <w:rsid w:val="006C28A1"/>
    <w:rsid w:val="006C2A1D"/>
    <w:rsid w:val="006C3109"/>
    <w:rsid w:val="006C3825"/>
    <w:rsid w:val="006C5EBB"/>
    <w:rsid w:val="006C6223"/>
    <w:rsid w:val="006C760E"/>
    <w:rsid w:val="006C776D"/>
    <w:rsid w:val="006C7B60"/>
    <w:rsid w:val="006D09DF"/>
    <w:rsid w:val="006D439F"/>
    <w:rsid w:val="006D4646"/>
    <w:rsid w:val="006D5590"/>
    <w:rsid w:val="006D55A6"/>
    <w:rsid w:val="006D6876"/>
    <w:rsid w:val="006D709E"/>
    <w:rsid w:val="006D7E94"/>
    <w:rsid w:val="006E173A"/>
    <w:rsid w:val="006E411C"/>
    <w:rsid w:val="006E4C55"/>
    <w:rsid w:val="006E646B"/>
    <w:rsid w:val="006F0B61"/>
    <w:rsid w:val="006F1B75"/>
    <w:rsid w:val="006F280D"/>
    <w:rsid w:val="006F2B28"/>
    <w:rsid w:val="006F2CED"/>
    <w:rsid w:val="006F31B3"/>
    <w:rsid w:val="006F4463"/>
    <w:rsid w:val="006F635F"/>
    <w:rsid w:val="006F6441"/>
    <w:rsid w:val="00700740"/>
    <w:rsid w:val="00701FC4"/>
    <w:rsid w:val="0070217C"/>
    <w:rsid w:val="00702769"/>
    <w:rsid w:val="007030DD"/>
    <w:rsid w:val="00703697"/>
    <w:rsid w:val="00704804"/>
    <w:rsid w:val="00705322"/>
    <w:rsid w:val="007059D1"/>
    <w:rsid w:val="00706F70"/>
    <w:rsid w:val="00707C21"/>
    <w:rsid w:val="00712C31"/>
    <w:rsid w:val="00712C9A"/>
    <w:rsid w:val="0071303E"/>
    <w:rsid w:val="007170C6"/>
    <w:rsid w:val="00717F2D"/>
    <w:rsid w:val="00720579"/>
    <w:rsid w:val="00720BDE"/>
    <w:rsid w:val="00721550"/>
    <w:rsid w:val="0072309F"/>
    <w:rsid w:val="00724738"/>
    <w:rsid w:val="00725912"/>
    <w:rsid w:val="00725A8C"/>
    <w:rsid w:val="00725EC6"/>
    <w:rsid w:val="00726D13"/>
    <w:rsid w:val="00727F65"/>
    <w:rsid w:val="00730D10"/>
    <w:rsid w:val="00734223"/>
    <w:rsid w:val="0073465D"/>
    <w:rsid w:val="007378B6"/>
    <w:rsid w:val="007379D0"/>
    <w:rsid w:val="00740C4C"/>
    <w:rsid w:val="00741060"/>
    <w:rsid w:val="00744E48"/>
    <w:rsid w:val="00750633"/>
    <w:rsid w:val="00752BB9"/>
    <w:rsid w:val="00753BD5"/>
    <w:rsid w:val="00753D2D"/>
    <w:rsid w:val="007554F9"/>
    <w:rsid w:val="00755DBC"/>
    <w:rsid w:val="00757E45"/>
    <w:rsid w:val="00760C25"/>
    <w:rsid w:val="007612D8"/>
    <w:rsid w:val="00761C49"/>
    <w:rsid w:val="00762014"/>
    <w:rsid w:val="00763931"/>
    <w:rsid w:val="0076430A"/>
    <w:rsid w:val="00766DE8"/>
    <w:rsid w:val="00766F0A"/>
    <w:rsid w:val="0076754E"/>
    <w:rsid w:val="007715A0"/>
    <w:rsid w:val="00772AA5"/>
    <w:rsid w:val="00776BD0"/>
    <w:rsid w:val="00776E05"/>
    <w:rsid w:val="00776ED1"/>
    <w:rsid w:val="00777AEC"/>
    <w:rsid w:val="0078049D"/>
    <w:rsid w:val="0078061A"/>
    <w:rsid w:val="00780DEF"/>
    <w:rsid w:val="00784F3D"/>
    <w:rsid w:val="0078503E"/>
    <w:rsid w:val="007855CD"/>
    <w:rsid w:val="00785861"/>
    <w:rsid w:val="00791158"/>
    <w:rsid w:val="007923B5"/>
    <w:rsid w:val="007927DA"/>
    <w:rsid w:val="00792AB0"/>
    <w:rsid w:val="00792EE4"/>
    <w:rsid w:val="00793129"/>
    <w:rsid w:val="0079415E"/>
    <w:rsid w:val="00794474"/>
    <w:rsid w:val="007951AA"/>
    <w:rsid w:val="00795809"/>
    <w:rsid w:val="00796413"/>
    <w:rsid w:val="00796DA9"/>
    <w:rsid w:val="00797F77"/>
    <w:rsid w:val="007A033F"/>
    <w:rsid w:val="007A05B0"/>
    <w:rsid w:val="007A0E9B"/>
    <w:rsid w:val="007A3522"/>
    <w:rsid w:val="007A5870"/>
    <w:rsid w:val="007A5C9D"/>
    <w:rsid w:val="007A6662"/>
    <w:rsid w:val="007B2007"/>
    <w:rsid w:val="007B29A9"/>
    <w:rsid w:val="007B5100"/>
    <w:rsid w:val="007B6EDB"/>
    <w:rsid w:val="007C0781"/>
    <w:rsid w:val="007C13A4"/>
    <w:rsid w:val="007C4391"/>
    <w:rsid w:val="007C490B"/>
    <w:rsid w:val="007C52FA"/>
    <w:rsid w:val="007C614D"/>
    <w:rsid w:val="007C6EBF"/>
    <w:rsid w:val="007C7312"/>
    <w:rsid w:val="007C7FCE"/>
    <w:rsid w:val="007D16D9"/>
    <w:rsid w:val="007D2CEA"/>
    <w:rsid w:val="007D43F8"/>
    <w:rsid w:val="007E048F"/>
    <w:rsid w:val="007E2CE5"/>
    <w:rsid w:val="007E47B1"/>
    <w:rsid w:val="007E4B8D"/>
    <w:rsid w:val="007E5DF5"/>
    <w:rsid w:val="007E6497"/>
    <w:rsid w:val="007E6843"/>
    <w:rsid w:val="007F1874"/>
    <w:rsid w:val="007F2239"/>
    <w:rsid w:val="007F4779"/>
    <w:rsid w:val="007F6812"/>
    <w:rsid w:val="007F6C12"/>
    <w:rsid w:val="007F6C28"/>
    <w:rsid w:val="007F6E9C"/>
    <w:rsid w:val="007F7EFC"/>
    <w:rsid w:val="00800B18"/>
    <w:rsid w:val="00802B56"/>
    <w:rsid w:val="008037B6"/>
    <w:rsid w:val="00803E60"/>
    <w:rsid w:val="00803F9C"/>
    <w:rsid w:val="00804132"/>
    <w:rsid w:val="00814042"/>
    <w:rsid w:val="008156F4"/>
    <w:rsid w:val="00815A14"/>
    <w:rsid w:val="008167BE"/>
    <w:rsid w:val="00817F39"/>
    <w:rsid w:val="0082007D"/>
    <w:rsid w:val="00820463"/>
    <w:rsid w:val="0082108F"/>
    <w:rsid w:val="00821DBF"/>
    <w:rsid w:val="008221B7"/>
    <w:rsid w:val="00823377"/>
    <w:rsid w:val="008233BB"/>
    <w:rsid w:val="0082415F"/>
    <w:rsid w:val="00825FFA"/>
    <w:rsid w:val="008315FD"/>
    <w:rsid w:val="00831BEF"/>
    <w:rsid w:val="0083244A"/>
    <w:rsid w:val="008330AE"/>
    <w:rsid w:val="00834D36"/>
    <w:rsid w:val="008365C3"/>
    <w:rsid w:val="0084069E"/>
    <w:rsid w:val="00841D4F"/>
    <w:rsid w:val="008423AB"/>
    <w:rsid w:val="00842D6D"/>
    <w:rsid w:val="00843D46"/>
    <w:rsid w:val="008472EB"/>
    <w:rsid w:val="008473F9"/>
    <w:rsid w:val="00847D3F"/>
    <w:rsid w:val="0085180F"/>
    <w:rsid w:val="0085222A"/>
    <w:rsid w:val="00852E3B"/>
    <w:rsid w:val="00856F18"/>
    <w:rsid w:val="008576F0"/>
    <w:rsid w:val="00860C53"/>
    <w:rsid w:val="00861A7B"/>
    <w:rsid w:val="008630A1"/>
    <w:rsid w:val="008639DB"/>
    <w:rsid w:val="008645C0"/>
    <w:rsid w:val="008648FB"/>
    <w:rsid w:val="0086676A"/>
    <w:rsid w:val="008674CF"/>
    <w:rsid w:val="008676C3"/>
    <w:rsid w:val="00874119"/>
    <w:rsid w:val="00874D64"/>
    <w:rsid w:val="008750C5"/>
    <w:rsid w:val="00876CD6"/>
    <w:rsid w:val="008770FB"/>
    <w:rsid w:val="00880120"/>
    <w:rsid w:val="008805B6"/>
    <w:rsid w:val="008806C4"/>
    <w:rsid w:val="00880C4B"/>
    <w:rsid w:val="008811D1"/>
    <w:rsid w:val="00881D0B"/>
    <w:rsid w:val="00886E5A"/>
    <w:rsid w:val="00887396"/>
    <w:rsid w:val="008879A2"/>
    <w:rsid w:val="008908DC"/>
    <w:rsid w:val="008918D9"/>
    <w:rsid w:val="00892887"/>
    <w:rsid w:val="00893111"/>
    <w:rsid w:val="008936CF"/>
    <w:rsid w:val="0089670B"/>
    <w:rsid w:val="008974C6"/>
    <w:rsid w:val="0089793C"/>
    <w:rsid w:val="00897E26"/>
    <w:rsid w:val="008A04CF"/>
    <w:rsid w:val="008A1EA1"/>
    <w:rsid w:val="008A3424"/>
    <w:rsid w:val="008A42EF"/>
    <w:rsid w:val="008A4C96"/>
    <w:rsid w:val="008B12FB"/>
    <w:rsid w:val="008B20F3"/>
    <w:rsid w:val="008B21B4"/>
    <w:rsid w:val="008B23DB"/>
    <w:rsid w:val="008B2DD8"/>
    <w:rsid w:val="008B41D7"/>
    <w:rsid w:val="008B513E"/>
    <w:rsid w:val="008B549E"/>
    <w:rsid w:val="008B6EF5"/>
    <w:rsid w:val="008C0407"/>
    <w:rsid w:val="008C45ED"/>
    <w:rsid w:val="008C6D7A"/>
    <w:rsid w:val="008C733E"/>
    <w:rsid w:val="008C73D3"/>
    <w:rsid w:val="008C7926"/>
    <w:rsid w:val="008D0ADE"/>
    <w:rsid w:val="008D1A7C"/>
    <w:rsid w:val="008D2B80"/>
    <w:rsid w:val="008D30FC"/>
    <w:rsid w:val="008D4DC0"/>
    <w:rsid w:val="008D6014"/>
    <w:rsid w:val="008D7850"/>
    <w:rsid w:val="008E0116"/>
    <w:rsid w:val="008E1A0A"/>
    <w:rsid w:val="008E2B1D"/>
    <w:rsid w:val="008E5627"/>
    <w:rsid w:val="008E7345"/>
    <w:rsid w:val="008F02C4"/>
    <w:rsid w:val="008F1694"/>
    <w:rsid w:val="008F2E6B"/>
    <w:rsid w:val="008F5026"/>
    <w:rsid w:val="008F553B"/>
    <w:rsid w:val="008F76AF"/>
    <w:rsid w:val="009002D4"/>
    <w:rsid w:val="00900AFB"/>
    <w:rsid w:val="0090111E"/>
    <w:rsid w:val="009014D6"/>
    <w:rsid w:val="0090207F"/>
    <w:rsid w:val="00903133"/>
    <w:rsid w:val="00903C12"/>
    <w:rsid w:val="009045C2"/>
    <w:rsid w:val="00905DD4"/>
    <w:rsid w:val="00907703"/>
    <w:rsid w:val="0091008F"/>
    <w:rsid w:val="009101EA"/>
    <w:rsid w:val="00910700"/>
    <w:rsid w:val="00910EEC"/>
    <w:rsid w:val="009120C5"/>
    <w:rsid w:val="00912DE4"/>
    <w:rsid w:val="00914EE6"/>
    <w:rsid w:val="0091654C"/>
    <w:rsid w:val="00916866"/>
    <w:rsid w:val="00916BB6"/>
    <w:rsid w:val="009178C2"/>
    <w:rsid w:val="009203C4"/>
    <w:rsid w:val="00921046"/>
    <w:rsid w:val="00921FA6"/>
    <w:rsid w:val="00926CB0"/>
    <w:rsid w:val="0092738C"/>
    <w:rsid w:val="00927EE6"/>
    <w:rsid w:val="009302C1"/>
    <w:rsid w:val="00931617"/>
    <w:rsid w:val="00932338"/>
    <w:rsid w:val="009332F2"/>
    <w:rsid w:val="00933EA6"/>
    <w:rsid w:val="00935FC9"/>
    <w:rsid w:val="00936BF5"/>
    <w:rsid w:val="009370B2"/>
    <w:rsid w:val="009379C4"/>
    <w:rsid w:val="00940B75"/>
    <w:rsid w:val="00941BC7"/>
    <w:rsid w:val="00942EC0"/>
    <w:rsid w:val="009430A6"/>
    <w:rsid w:val="00943C53"/>
    <w:rsid w:val="00944D12"/>
    <w:rsid w:val="00945A22"/>
    <w:rsid w:val="009460B5"/>
    <w:rsid w:val="0095061E"/>
    <w:rsid w:val="00951195"/>
    <w:rsid w:val="0095330D"/>
    <w:rsid w:val="009534AA"/>
    <w:rsid w:val="009535C4"/>
    <w:rsid w:val="009557DC"/>
    <w:rsid w:val="00957807"/>
    <w:rsid w:val="0096290F"/>
    <w:rsid w:val="0096431E"/>
    <w:rsid w:val="00965118"/>
    <w:rsid w:val="0096744A"/>
    <w:rsid w:val="00972198"/>
    <w:rsid w:val="00977045"/>
    <w:rsid w:val="00977C4D"/>
    <w:rsid w:val="0098099A"/>
    <w:rsid w:val="00981AFF"/>
    <w:rsid w:val="00981BB7"/>
    <w:rsid w:val="009823EF"/>
    <w:rsid w:val="0098342A"/>
    <w:rsid w:val="00983E5F"/>
    <w:rsid w:val="00990589"/>
    <w:rsid w:val="00991946"/>
    <w:rsid w:val="00991E95"/>
    <w:rsid w:val="009921BC"/>
    <w:rsid w:val="00992560"/>
    <w:rsid w:val="009944FF"/>
    <w:rsid w:val="00994736"/>
    <w:rsid w:val="00994903"/>
    <w:rsid w:val="00997317"/>
    <w:rsid w:val="009979C1"/>
    <w:rsid w:val="009A20BF"/>
    <w:rsid w:val="009A4447"/>
    <w:rsid w:val="009A5BD8"/>
    <w:rsid w:val="009A5CF1"/>
    <w:rsid w:val="009A668C"/>
    <w:rsid w:val="009A7087"/>
    <w:rsid w:val="009B0EED"/>
    <w:rsid w:val="009B21DE"/>
    <w:rsid w:val="009B27EC"/>
    <w:rsid w:val="009B30EA"/>
    <w:rsid w:val="009B4934"/>
    <w:rsid w:val="009B6C2B"/>
    <w:rsid w:val="009B6C35"/>
    <w:rsid w:val="009B739C"/>
    <w:rsid w:val="009C106B"/>
    <w:rsid w:val="009C1864"/>
    <w:rsid w:val="009C23B4"/>
    <w:rsid w:val="009C3C47"/>
    <w:rsid w:val="009C4EF9"/>
    <w:rsid w:val="009C66F4"/>
    <w:rsid w:val="009C6A9E"/>
    <w:rsid w:val="009C6CA3"/>
    <w:rsid w:val="009C7760"/>
    <w:rsid w:val="009D14D2"/>
    <w:rsid w:val="009D2307"/>
    <w:rsid w:val="009D34D9"/>
    <w:rsid w:val="009D35FA"/>
    <w:rsid w:val="009D41A5"/>
    <w:rsid w:val="009D4221"/>
    <w:rsid w:val="009D4CA9"/>
    <w:rsid w:val="009D63B9"/>
    <w:rsid w:val="009D70A8"/>
    <w:rsid w:val="009E29B7"/>
    <w:rsid w:val="009E2AE8"/>
    <w:rsid w:val="009E3CDD"/>
    <w:rsid w:val="009E73F7"/>
    <w:rsid w:val="009E7C13"/>
    <w:rsid w:val="009F103D"/>
    <w:rsid w:val="009F1C4E"/>
    <w:rsid w:val="009F2C3D"/>
    <w:rsid w:val="009F2D9D"/>
    <w:rsid w:val="009F365C"/>
    <w:rsid w:val="009F3813"/>
    <w:rsid w:val="009F3855"/>
    <w:rsid w:val="009F4024"/>
    <w:rsid w:val="009F55F7"/>
    <w:rsid w:val="009F5D88"/>
    <w:rsid w:val="009F7609"/>
    <w:rsid w:val="00A00220"/>
    <w:rsid w:val="00A0069E"/>
    <w:rsid w:val="00A008A8"/>
    <w:rsid w:val="00A01008"/>
    <w:rsid w:val="00A0105D"/>
    <w:rsid w:val="00A03A83"/>
    <w:rsid w:val="00A03E69"/>
    <w:rsid w:val="00A0449B"/>
    <w:rsid w:val="00A053E3"/>
    <w:rsid w:val="00A11DEA"/>
    <w:rsid w:val="00A11FC5"/>
    <w:rsid w:val="00A12B54"/>
    <w:rsid w:val="00A14531"/>
    <w:rsid w:val="00A14C05"/>
    <w:rsid w:val="00A15DB1"/>
    <w:rsid w:val="00A17A36"/>
    <w:rsid w:val="00A2148C"/>
    <w:rsid w:val="00A2191D"/>
    <w:rsid w:val="00A23A50"/>
    <w:rsid w:val="00A246DF"/>
    <w:rsid w:val="00A2670F"/>
    <w:rsid w:val="00A30741"/>
    <w:rsid w:val="00A320ED"/>
    <w:rsid w:val="00A351A7"/>
    <w:rsid w:val="00A352E4"/>
    <w:rsid w:val="00A35353"/>
    <w:rsid w:val="00A36BB9"/>
    <w:rsid w:val="00A36FB5"/>
    <w:rsid w:val="00A40AC3"/>
    <w:rsid w:val="00A4147F"/>
    <w:rsid w:val="00A41A37"/>
    <w:rsid w:val="00A41BC1"/>
    <w:rsid w:val="00A42B63"/>
    <w:rsid w:val="00A462D8"/>
    <w:rsid w:val="00A47B3E"/>
    <w:rsid w:val="00A510F0"/>
    <w:rsid w:val="00A51410"/>
    <w:rsid w:val="00A53662"/>
    <w:rsid w:val="00A53FB0"/>
    <w:rsid w:val="00A54200"/>
    <w:rsid w:val="00A54C9A"/>
    <w:rsid w:val="00A55CF7"/>
    <w:rsid w:val="00A56E07"/>
    <w:rsid w:val="00A57C64"/>
    <w:rsid w:val="00A60361"/>
    <w:rsid w:val="00A61FCE"/>
    <w:rsid w:val="00A635A3"/>
    <w:rsid w:val="00A63806"/>
    <w:rsid w:val="00A653D9"/>
    <w:rsid w:val="00A678E1"/>
    <w:rsid w:val="00A67EBA"/>
    <w:rsid w:val="00A71B68"/>
    <w:rsid w:val="00A76809"/>
    <w:rsid w:val="00A779F9"/>
    <w:rsid w:val="00A77E46"/>
    <w:rsid w:val="00A77F2C"/>
    <w:rsid w:val="00A80CE3"/>
    <w:rsid w:val="00A81744"/>
    <w:rsid w:val="00A823E6"/>
    <w:rsid w:val="00A83278"/>
    <w:rsid w:val="00A83D4C"/>
    <w:rsid w:val="00A84700"/>
    <w:rsid w:val="00A84CB9"/>
    <w:rsid w:val="00A86980"/>
    <w:rsid w:val="00A87273"/>
    <w:rsid w:val="00A90F1B"/>
    <w:rsid w:val="00A90F2F"/>
    <w:rsid w:val="00A92E4B"/>
    <w:rsid w:val="00A93BD3"/>
    <w:rsid w:val="00A977CB"/>
    <w:rsid w:val="00AA010E"/>
    <w:rsid w:val="00AA0410"/>
    <w:rsid w:val="00AA0CD2"/>
    <w:rsid w:val="00AA1A41"/>
    <w:rsid w:val="00AA1C71"/>
    <w:rsid w:val="00AA46AE"/>
    <w:rsid w:val="00AB0BF3"/>
    <w:rsid w:val="00AB2E69"/>
    <w:rsid w:val="00AB348A"/>
    <w:rsid w:val="00AB3BF3"/>
    <w:rsid w:val="00AB5B9C"/>
    <w:rsid w:val="00AB6488"/>
    <w:rsid w:val="00AB7189"/>
    <w:rsid w:val="00AB72FD"/>
    <w:rsid w:val="00AC10CB"/>
    <w:rsid w:val="00AC16B6"/>
    <w:rsid w:val="00AC20C3"/>
    <w:rsid w:val="00AC2738"/>
    <w:rsid w:val="00AC2A1C"/>
    <w:rsid w:val="00AC3FAB"/>
    <w:rsid w:val="00AC41F1"/>
    <w:rsid w:val="00AC5064"/>
    <w:rsid w:val="00AC5A5F"/>
    <w:rsid w:val="00AC5ED1"/>
    <w:rsid w:val="00AC5FD3"/>
    <w:rsid w:val="00AC6351"/>
    <w:rsid w:val="00AC6596"/>
    <w:rsid w:val="00AC65C0"/>
    <w:rsid w:val="00AD0B47"/>
    <w:rsid w:val="00AD1059"/>
    <w:rsid w:val="00AD2DC4"/>
    <w:rsid w:val="00AD44D8"/>
    <w:rsid w:val="00AD5C49"/>
    <w:rsid w:val="00AD6ACE"/>
    <w:rsid w:val="00AD6EAD"/>
    <w:rsid w:val="00AD72A3"/>
    <w:rsid w:val="00AE04ED"/>
    <w:rsid w:val="00AE2C92"/>
    <w:rsid w:val="00AE3882"/>
    <w:rsid w:val="00AE5F53"/>
    <w:rsid w:val="00AE676B"/>
    <w:rsid w:val="00AE6C2E"/>
    <w:rsid w:val="00AE72A3"/>
    <w:rsid w:val="00AF0610"/>
    <w:rsid w:val="00AF1C3A"/>
    <w:rsid w:val="00AF3BD0"/>
    <w:rsid w:val="00AF44BE"/>
    <w:rsid w:val="00AF4D03"/>
    <w:rsid w:val="00AF5509"/>
    <w:rsid w:val="00B0071E"/>
    <w:rsid w:val="00B0098B"/>
    <w:rsid w:val="00B0134E"/>
    <w:rsid w:val="00B035C0"/>
    <w:rsid w:val="00B03F3D"/>
    <w:rsid w:val="00B04315"/>
    <w:rsid w:val="00B04372"/>
    <w:rsid w:val="00B04490"/>
    <w:rsid w:val="00B106AB"/>
    <w:rsid w:val="00B10E3C"/>
    <w:rsid w:val="00B11916"/>
    <w:rsid w:val="00B12F56"/>
    <w:rsid w:val="00B133A9"/>
    <w:rsid w:val="00B143C2"/>
    <w:rsid w:val="00B14B90"/>
    <w:rsid w:val="00B17C76"/>
    <w:rsid w:val="00B2050A"/>
    <w:rsid w:val="00B23AEF"/>
    <w:rsid w:val="00B25B65"/>
    <w:rsid w:val="00B316BF"/>
    <w:rsid w:val="00B317D3"/>
    <w:rsid w:val="00B31944"/>
    <w:rsid w:val="00B31B65"/>
    <w:rsid w:val="00B3379A"/>
    <w:rsid w:val="00B33F1C"/>
    <w:rsid w:val="00B3453B"/>
    <w:rsid w:val="00B3463F"/>
    <w:rsid w:val="00B34E06"/>
    <w:rsid w:val="00B363E2"/>
    <w:rsid w:val="00B37655"/>
    <w:rsid w:val="00B4329E"/>
    <w:rsid w:val="00B43F0C"/>
    <w:rsid w:val="00B44CF5"/>
    <w:rsid w:val="00B477B3"/>
    <w:rsid w:val="00B55185"/>
    <w:rsid w:val="00B554B6"/>
    <w:rsid w:val="00B55B58"/>
    <w:rsid w:val="00B571E5"/>
    <w:rsid w:val="00B576D2"/>
    <w:rsid w:val="00B57935"/>
    <w:rsid w:val="00B61BDC"/>
    <w:rsid w:val="00B626EF"/>
    <w:rsid w:val="00B635FE"/>
    <w:rsid w:val="00B63F31"/>
    <w:rsid w:val="00B64644"/>
    <w:rsid w:val="00B657A8"/>
    <w:rsid w:val="00B663A2"/>
    <w:rsid w:val="00B66E48"/>
    <w:rsid w:val="00B678ED"/>
    <w:rsid w:val="00B70941"/>
    <w:rsid w:val="00B70A28"/>
    <w:rsid w:val="00B734C5"/>
    <w:rsid w:val="00B74844"/>
    <w:rsid w:val="00B758F5"/>
    <w:rsid w:val="00B7639C"/>
    <w:rsid w:val="00B76A5E"/>
    <w:rsid w:val="00B81283"/>
    <w:rsid w:val="00B8144C"/>
    <w:rsid w:val="00B815BC"/>
    <w:rsid w:val="00B8199B"/>
    <w:rsid w:val="00B819B1"/>
    <w:rsid w:val="00B8255C"/>
    <w:rsid w:val="00B82BF5"/>
    <w:rsid w:val="00B86F0E"/>
    <w:rsid w:val="00B87E7D"/>
    <w:rsid w:val="00B9026C"/>
    <w:rsid w:val="00B91A1E"/>
    <w:rsid w:val="00B91D7B"/>
    <w:rsid w:val="00B93541"/>
    <w:rsid w:val="00B9449E"/>
    <w:rsid w:val="00B95D9F"/>
    <w:rsid w:val="00B96F0F"/>
    <w:rsid w:val="00BA32FB"/>
    <w:rsid w:val="00BA4FC3"/>
    <w:rsid w:val="00BA7407"/>
    <w:rsid w:val="00BA7759"/>
    <w:rsid w:val="00BA7C6B"/>
    <w:rsid w:val="00BB02B8"/>
    <w:rsid w:val="00BB1C19"/>
    <w:rsid w:val="00BB4E22"/>
    <w:rsid w:val="00BB7FC5"/>
    <w:rsid w:val="00BC0012"/>
    <w:rsid w:val="00BC0884"/>
    <w:rsid w:val="00BC2CCB"/>
    <w:rsid w:val="00BC324F"/>
    <w:rsid w:val="00BC4B8C"/>
    <w:rsid w:val="00BC60A7"/>
    <w:rsid w:val="00BC72EF"/>
    <w:rsid w:val="00BD0B05"/>
    <w:rsid w:val="00BD1581"/>
    <w:rsid w:val="00BD3311"/>
    <w:rsid w:val="00BD39DD"/>
    <w:rsid w:val="00BD4C7A"/>
    <w:rsid w:val="00BD587B"/>
    <w:rsid w:val="00BD5AD1"/>
    <w:rsid w:val="00BD6D03"/>
    <w:rsid w:val="00BD7AC0"/>
    <w:rsid w:val="00BE009A"/>
    <w:rsid w:val="00BE060B"/>
    <w:rsid w:val="00BE0ED4"/>
    <w:rsid w:val="00BE0FB6"/>
    <w:rsid w:val="00BE196A"/>
    <w:rsid w:val="00BE1FEC"/>
    <w:rsid w:val="00BE2B4B"/>
    <w:rsid w:val="00BE3A7B"/>
    <w:rsid w:val="00BE3EC9"/>
    <w:rsid w:val="00BE424B"/>
    <w:rsid w:val="00BE4498"/>
    <w:rsid w:val="00BE6101"/>
    <w:rsid w:val="00BF00AE"/>
    <w:rsid w:val="00BF019F"/>
    <w:rsid w:val="00BF155F"/>
    <w:rsid w:val="00BF28A3"/>
    <w:rsid w:val="00BF6250"/>
    <w:rsid w:val="00BF7633"/>
    <w:rsid w:val="00C01A52"/>
    <w:rsid w:val="00C03454"/>
    <w:rsid w:val="00C05104"/>
    <w:rsid w:val="00C053E3"/>
    <w:rsid w:val="00C06719"/>
    <w:rsid w:val="00C06FB0"/>
    <w:rsid w:val="00C07B51"/>
    <w:rsid w:val="00C10EBC"/>
    <w:rsid w:val="00C1523B"/>
    <w:rsid w:val="00C15337"/>
    <w:rsid w:val="00C17264"/>
    <w:rsid w:val="00C17EB9"/>
    <w:rsid w:val="00C20D0A"/>
    <w:rsid w:val="00C22049"/>
    <w:rsid w:val="00C2222C"/>
    <w:rsid w:val="00C24E70"/>
    <w:rsid w:val="00C25054"/>
    <w:rsid w:val="00C2628D"/>
    <w:rsid w:val="00C26C2E"/>
    <w:rsid w:val="00C26C95"/>
    <w:rsid w:val="00C3119B"/>
    <w:rsid w:val="00C31FA6"/>
    <w:rsid w:val="00C32E3B"/>
    <w:rsid w:val="00C33600"/>
    <w:rsid w:val="00C34F6B"/>
    <w:rsid w:val="00C35D76"/>
    <w:rsid w:val="00C41C1D"/>
    <w:rsid w:val="00C41DA5"/>
    <w:rsid w:val="00C4222A"/>
    <w:rsid w:val="00C51D0A"/>
    <w:rsid w:val="00C52C94"/>
    <w:rsid w:val="00C552CF"/>
    <w:rsid w:val="00C567E7"/>
    <w:rsid w:val="00C60340"/>
    <w:rsid w:val="00C611C8"/>
    <w:rsid w:val="00C61EE6"/>
    <w:rsid w:val="00C62439"/>
    <w:rsid w:val="00C63062"/>
    <w:rsid w:val="00C63981"/>
    <w:rsid w:val="00C64017"/>
    <w:rsid w:val="00C64865"/>
    <w:rsid w:val="00C64D9B"/>
    <w:rsid w:val="00C65DF9"/>
    <w:rsid w:val="00C6767E"/>
    <w:rsid w:val="00C71978"/>
    <w:rsid w:val="00C720D3"/>
    <w:rsid w:val="00C73AF9"/>
    <w:rsid w:val="00C77074"/>
    <w:rsid w:val="00C7724B"/>
    <w:rsid w:val="00C80FA2"/>
    <w:rsid w:val="00C81CDD"/>
    <w:rsid w:val="00C8286D"/>
    <w:rsid w:val="00C83EAD"/>
    <w:rsid w:val="00C85CCD"/>
    <w:rsid w:val="00C87067"/>
    <w:rsid w:val="00C8796E"/>
    <w:rsid w:val="00C900CB"/>
    <w:rsid w:val="00C90197"/>
    <w:rsid w:val="00C906A9"/>
    <w:rsid w:val="00C90843"/>
    <w:rsid w:val="00C917B5"/>
    <w:rsid w:val="00C91BE8"/>
    <w:rsid w:val="00C927EB"/>
    <w:rsid w:val="00C94886"/>
    <w:rsid w:val="00C94E96"/>
    <w:rsid w:val="00C95C42"/>
    <w:rsid w:val="00C95CB2"/>
    <w:rsid w:val="00C96DA1"/>
    <w:rsid w:val="00CA07FB"/>
    <w:rsid w:val="00CA2EC4"/>
    <w:rsid w:val="00CA71BF"/>
    <w:rsid w:val="00CB1EAC"/>
    <w:rsid w:val="00CB2913"/>
    <w:rsid w:val="00CB56E8"/>
    <w:rsid w:val="00CB6716"/>
    <w:rsid w:val="00CB6E2D"/>
    <w:rsid w:val="00CB739C"/>
    <w:rsid w:val="00CB781D"/>
    <w:rsid w:val="00CC4BBC"/>
    <w:rsid w:val="00CC52B1"/>
    <w:rsid w:val="00CC625E"/>
    <w:rsid w:val="00CD03C5"/>
    <w:rsid w:val="00CD08F3"/>
    <w:rsid w:val="00CD0FA7"/>
    <w:rsid w:val="00CD5BBB"/>
    <w:rsid w:val="00CD6B0F"/>
    <w:rsid w:val="00CD785E"/>
    <w:rsid w:val="00CE06A2"/>
    <w:rsid w:val="00CE07D7"/>
    <w:rsid w:val="00CE18D4"/>
    <w:rsid w:val="00CE2AB1"/>
    <w:rsid w:val="00CE2C15"/>
    <w:rsid w:val="00CE3980"/>
    <w:rsid w:val="00CE4910"/>
    <w:rsid w:val="00CE4D26"/>
    <w:rsid w:val="00CE51F8"/>
    <w:rsid w:val="00CE5CD2"/>
    <w:rsid w:val="00CE627C"/>
    <w:rsid w:val="00CE6918"/>
    <w:rsid w:val="00CE69E0"/>
    <w:rsid w:val="00CE703C"/>
    <w:rsid w:val="00CE708C"/>
    <w:rsid w:val="00CE720A"/>
    <w:rsid w:val="00CF1611"/>
    <w:rsid w:val="00CF260A"/>
    <w:rsid w:val="00CF26BC"/>
    <w:rsid w:val="00CF29D7"/>
    <w:rsid w:val="00CF32D1"/>
    <w:rsid w:val="00CF3F2C"/>
    <w:rsid w:val="00CF471B"/>
    <w:rsid w:val="00CF47ED"/>
    <w:rsid w:val="00CF4A6E"/>
    <w:rsid w:val="00CF531B"/>
    <w:rsid w:val="00CF6350"/>
    <w:rsid w:val="00CF682C"/>
    <w:rsid w:val="00CF75B8"/>
    <w:rsid w:val="00CF7C59"/>
    <w:rsid w:val="00D000A7"/>
    <w:rsid w:val="00D00DD2"/>
    <w:rsid w:val="00D02046"/>
    <w:rsid w:val="00D02132"/>
    <w:rsid w:val="00D0320B"/>
    <w:rsid w:val="00D05131"/>
    <w:rsid w:val="00D07CEA"/>
    <w:rsid w:val="00D07DA7"/>
    <w:rsid w:val="00D102CE"/>
    <w:rsid w:val="00D1095A"/>
    <w:rsid w:val="00D111D9"/>
    <w:rsid w:val="00D119E0"/>
    <w:rsid w:val="00D11A0B"/>
    <w:rsid w:val="00D11C16"/>
    <w:rsid w:val="00D12070"/>
    <w:rsid w:val="00D14CB3"/>
    <w:rsid w:val="00D14EE8"/>
    <w:rsid w:val="00D15493"/>
    <w:rsid w:val="00D16163"/>
    <w:rsid w:val="00D16D0F"/>
    <w:rsid w:val="00D170AD"/>
    <w:rsid w:val="00D1775E"/>
    <w:rsid w:val="00D17AD8"/>
    <w:rsid w:val="00D17E2B"/>
    <w:rsid w:val="00D20026"/>
    <w:rsid w:val="00D223F8"/>
    <w:rsid w:val="00D22673"/>
    <w:rsid w:val="00D2289C"/>
    <w:rsid w:val="00D23571"/>
    <w:rsid w:val="00D238A8"/>
    <w:rsid w:val="00D25AB1"/>
    <w:rsid w:val="00D26AAE"/>
    <w:rsid w:val="00D26C4C"/>
    <w:rsid w:val="00D26CDB"/>
    <w:rsid w:val="00D300FF"/>
    <w:rsid w:val="00D30EBA"/>
    <w:rsid w:val="00D3176E"/>
    <w:rsid w:val="00D327C5"/>
    <w:rsid w:val="00D32CAA"/>
    <w:rsid w:val="00D33259"/>
    <w:rsid w:val="00D34C67"/>
    <w:rsid w:val="00D35B45"/>
    <w:rsid w:val="00D35D1D"/>
    <w:rsid w:val="00D37EDA"/>
    <w:rsid w:val="00D43693"/>
    <w:rsid w:val="00D45D67"/>
    <w:rsid w:val="00D4603D"/>
    <w:rsid w:val="00D4663E"/>
    <w:rsid w:val="00D46CBB"/>
    <w:rsid w:val="00D505FF"/>
    <w:rsid w:val="00D51263"/>
    <w:rsid w:val="00D5163A"/>
    <w:rsid w:val="00D51D7F"/>
    <w:rsid w:val="00D526BC"/>
    <w:rsid w:val="00D52BF7"/>
    <w:rsid w:val="00D54B1E"/>
    <w:rsid w:val="00D55937"/>
    <w:rsid w:val="00D562BF"/>
    <w:rsid w:val="00D60C4C"/>
    <w:rsid w:val="00D62927"/>
    <w:rsid w:val="00D62B47"/>
    <w:rsid w:val="00D65934"/>
    <w:rsid w:val="00D66363"/>
    <w:rsid w:val="00D67E72"/>
    <w:rsid w:val="00D70125"/>
    <w:rsid w:val="00D70BBE"/>
    <w:rsid w:val="00D72304"/>
    <w:rsid w:val="00D7324B"/>
    <w:rsid w:val="00D74487"/>
    <w:rsid w:val="00D755DE"/>
    <w:rsid w:val="00D75F98"/>
    <w:rsid w:val="00D771C3"/>
    <w:rsid w:val="00D77511"/>
    <w:rsid w:val="00D778B9"/>
    <w:rsid w:val="00D801A9"/>
    <w:rsid w:val="00D80A93"/>
    <w:rsid w:val="00D8130E"/>
    <w:rsid w:val="00D818AF"/>
    <w:rsid w:val="00D81D42"/>
    <w:rsid w:val="00D820A0"/>
    <w:rsid w:val="00D827E3"/>
    <w:rsid w:val="00D844D6"/>
    <w:rsid w:val="00D851A3"/>
    <w:rsid w:val="00D870C2"/>
    <w:rsid w:val="00D87529"/>
    <w:rsid w:val="00D90C86"/>
    <w:rsid w:val="00D910E6"/>
    <w:rsid w:val="00D91461"/>
    <w:rsid w:val="00D91E21"/>
    <w:rsid w:val="00D93C74"/>
    <w:rsid w:val="00D94F1E"/>
    <w:rsid w:val="00D95287"/>
    <w:rsid w:val="00DA03D2"/>
    <w:rsid w:val="00DA0C38"/>
    <w:rsid w:val="00DA17BE"/>
    <w:rsid w:val="00DA4B87"/>
    <w:rsid w:val="00DA51F0"/>
    <w:rsid w:val="00DA6C6B"/>
    <w:rsid w:val="00DB085A"/>
    <w:rsid w:val="00DB2AE5"/>
    <w:rsid w:val="00DB351B"/>
    <w:rsid w:val="00DB37AE"/>
    <w:rsid w:val="00DB6526"/>
    <w:rsid w:val="00DB78A5"/>
    <w:rsid w:val="00DC0368"/>
    <w:rsid w:val="00DC09FF"/>
    <w:rsid w:val="00DC0FB4"/>
    <w:rsid w:val="00DC145F"/>
    <w:rsid w:val="00DC26B3"/>
    <w:rsid w:val="00DC32CC"/>
    <w:rsid w:val="00DC4B8A"/>
    <w:rsid w:val="00DC6189"/>
    <w:rsid w:val="00DC6430"/>
    <w:rsid w:val="00DC7E98"/>
    <w:rsid w:val="00DD341F"/>
    <w:rsid w:val="00DD6416"/>
    <w:rsid w:val="00DD72FA"/>
    <w:rsid w:val="00DE2E47"/>
    <w:rsid w:val="00DE3451"/>
    <w:rsid w:val="00DE3964"/>
    <w:rsid w:val="00DE4CA5"/>
    <w:rsid w:val="00DE5F26"/>
    <w:rsid w:val="00DF081B"/>
    <w:rsid w:val="00DF1067"/>
    <w:rsid w:val="00DF2F0A"/>
    <w:rsid w:val="00DF32BF"/>
    <w:rsid w:val="00DF399E"/>
    <w:rsid w:val="00DF3D02"/>
    <w:rsid w:val="00DF5D9A"/>
    <w:rsid w:val="00DF65FC"/>
    <w:rsid w:val="00DF71FA"/>
    <w:rsid w:val="00E003E7"/>
    <w:rsid w:val="00E008C1"/>
    <w:rsid w:val="00E00FAF"/>
    <w:rsid w:val="00E033EC"/>
    <w:rsid w:val="00E036A4"/>
    <w:rsid w:val="00E06A49"/>
    <w:rsid w:val="00E12609"/>
    <w:rsid w:val="00E12679"/>
    <w:rsid w:val="00E13ADB"/>
    <w:rsid w:val="00E17256"/>
    <w:rsid w:val="00E1794B"/>
    <w:rsid w:val="00E204CD"/>
    <w:rsid w:val="00E239B8"/>
    <w:rsid w:val="00E24E7E"/>
    <w:rsid w:val="00E25029"/>
    <w:rsid w:val="00E25711"/>
    <w:rsid w:val="00E26857"/>
    <w:rsid w:val="00E26D35"/>
    <w:rsid w:val="00E2720E"/>
    <w:rsid w:val="00E30947"/>
    <w:rsid w:val="00E316CF"/>
    <w:rsid w:val="00E31FE6"/>
    <w:rsid w:val="00E330C2"/>
    <w:rsid w:val="00E3706D"/>
    <w:rsid w:val="00E37C23"/>
    <w:rsid w:val="00E40DC7"/>
    <w:rsid w:val="00E41967"/>
    <w:rsid w:val="00E43592"/>
    <w:rsid w:val="00E466D4"/>
    <w:rsid w:val="00E47FBB"/>
    <w:rsid w:val="00E504B3"/>
    <w:rsid w:val="00E52303"/>
    <w:rsid w:val="00E53F57"/>
    <w:rsid w:val="00E54551"/>
    <w:rsid w:val="00E54FC2"/>
    <w:rsid w:val="00E55C98"/>
    <w:rsid w:val="00E611DF"/>
    <w:rsid w:val="00E618F9"/>
    <w:rsid w:val="00E61B60"/>
    <w:rsid w:val="00E63676"/>
    <w:rsid w:val="00E6693B"/>
    <w:rsid w:val="00E66AC9"/>
    <w:rsid w:val="00E70104"/>
    <w:rsid w:val="00E7184B"/>
    <w:rsid w:val="00E742B3"/>
    <w:rsid w:val="00E74D3F"/>
    <w:rsid w:val="00E75D6A"/>
    <w:rsid w:val="00E77E38"/>
    <w:rsid w:val="00E77F50"/>
    <w:rsid w:val="00E81925"/>
    <w:rsid w:val="00E82229"/>
    <w:rsid w:val="00E827D8"/>
    <w:rsid w:val="00E86689"/>
    <w:rsid w:val="00E90EF8"/>
    <w:rsid w:val="00E9488C"/>
    <w:rsid w:val="00E94FE8"/>
    <w:rsid w:val="00E96555"/>
    <w:rsid w:val="00E97F1B"/>
    <w:rsid w:val="00E97F86"/>
    <w:rsid w:val="00EA1128"/>
    <w:rsid w:val="00EA1516"/>
    <w:rsid w:val="00EA35F2"/>
    <w:rsid w:val="00EB0150"/>
    <w:rsid w:val="00EB0434"/>
    <w:rsid w:val="00EB1753"/>
    <w:rsid w:val="00EB2AB3"/>
    <w:rsid w:val="00EB420C"/>
    <w:rsid w:val="00EB4866"/>
    <w:rsid w:val="00EB4B07"/>
    <w:rsid w:val="00EB5984"/>
    <w:rsid w:val="00EC1486"/>
    <w:rsid w:val="00EC1826"/>
    <w:rsid w:val="00EC2977"/>
    <w:rsid w:val="00EC52BB"/>
    <w:rsid w:val="00EC5814"/>
    <w:rsid w:val="00EC660E"/>
    <w:rsid w:val="00EC6E19"/>
    <w:rsid w:val="00ED0ECF"/>
    <w:rsid w:val="00ED2555"/>
    <w:rsid w:val="00ED75E3"/>
    <w:rsid w:val="00ED7938"/>
    <w:rsid w:val="00ED7E17"/>
    <w:rsid w:val="00ED7E86"/>
    <w:rsid w:val="00EE0653"/>
    <w:rsid w:val="00EE0F87"/>
    <w:rsid w:val="00EE3261"/>
    <w:rsid w:val="00EE4877"/>
    <w:rsid w:val="00EE5AC9"/>
    <w:rsid w:val="00EE6BBB"/>
    <w:rsid w:val="00EF112B"/>
    <w:rsid w:val="00EF1E61"/>
    <w:rsid w:val="00EF242D"/>
    <w:rsid w:val="00EF35BE"/>
    <w:rsid w:val="00EF37C9"/>
    <w:rsid w:val="00EF39BD"/>
    <w:rsid w:val="00EF4226"/>
    <w:rsid w:val="00EF6BDC"/>
    <w:rsid w:val="00F00513"/>
    <w:rsid w:val="00F011A3"/>
    <w:rsid w:val="00F01927"/>
    <w:rsid w:val="00F03C29"/>
    <w:rsid w:val="00F04ADB"/>
    <w:rsid w:val="00F04BD1"/>
    <w:rsid w:val="00F05D33"/>
    <w:rsid w:val="00F06311"/>
    <w:rsid w:val="00F07498"/>
    <w:rsid w:val="00F1057F"/>
    <w:rsid w:val="00F10CF0"/>
    <w:rsid w:val="00F13469"/>
    <w:rsid w:val="00F13C11"/>
    <w:rsid w:val="00F13F3C"/>
    <w:rsid w:val="00F1791C"/>
    <w:rsid w:val="00F200AB"/>
    <w:rsid w:val="00F20F7B"/>
    <w:rsid w:val="00F2232A"/>
    <w:rsid w:val="00F22B4E"/>
    <w:rsid w:val="00F22CA8"/>
    <w:rsid w:val="00F22FBF"/>
    <w:rsid w:val="00F23361"/>
    <w:rsid w:val="00F23BAD"/>
    <w:rsid w:val="00F246BC"/>
    <w:rsid w:val="00F304EE"/>
    <w:rsid w:val="00F3071C"/>
    <w:rsid w:val="00F32F21"/>
    <w:rsid w:val="00F34729"/>
    <w:rsid w:val="00F35727"/>
    <w:rsid w:val="00F36196"/>
    <w:rsid w:val="00F37931"/>
    <w:rsid w:val="00F40059"/>
    <w:rsid w:val="00F4030F"/>
    <w:rsid w:val="00F40C5A"/>
    <w:rsid w:val="00F43678"/>
    <w:rsid w:val="00F508F2"/>
    <w:rsid w:val="00F51AAE"/>
    <w:rsid w:val="00F54507"/>
    <w:rsid w:val="00F602EC"/>
    <w:rsid w:val="00F614AC"/>
    <w:rsid w:val="00F615EB"/>
    <w:rsid w:val="00F655B3"/>
    <w:rsid w:val="00F673BC"/>
    <w:rsid w:val="00F70351"/>
    <w:rsid w:val="00F70C92"/>
    <w:rsid w:val="00F70F1E"/>
    <w:rsid w:val="00F71BDE"/>
    <w:rsid w:val="00F72F3B"/>
    <w:rsid w:val="00F73DC0"/>
    <w:rsid w:val="00F73FA5"/>
    <w:rsid w:val="00F745C1"/>
    <w:rsid w:val="00F749C8"/>
    <w:rsid w:val="00F74E4C"/>
    <w:rsid w:val="00F7604C"/>
    <w:rsid w:val="00F76668"/>
    <w:rsid w:val="00F767C0"/>
    <w:rsid w:val="00F768EE"/>
    <w:rsid w:val="00F7755C"/>
    <w:rsid w:val="00F77774"/>
    <w:rsid w:val="00F778D2"/>
    <w:rsid w:val="00F81544"/>
    <w:rsid w:val="00F84BD2"/>
    <w:rsid w:val="00F854A7"/>
    <w:rsid w:val="00F86D54"/>
    <w:rsid w:val="00F87036"/>
    <w:rsid w:val="00F870F1"/>
    <w:rsid w:val="00F906D3"/>
    <w:rsid w:val="00F90C8E"/>
    <w:rsid w:val="00F918BA"/>
    <w:rsid w:val="00F91B07"/>
    <w:rsid w:val="00F93269"/>
    <w:rsid w:val="00F938CA"/>
    <w:rsid w:val="00F93BB3"/>
    <w:rsid w:val="00F942BE"/>
    <w:rsid w:val="00F94D53"/>
    <w:rsid w:val="00F95A9E"/>
    <w:rsid w:val="00F97131"/>
    <w:rsid w:val="00F97B4F"/>
    <w:rsid w:val="00F97B89"/>
    <w:rsid w:val="00FA4C4D"/>
    <w:rsid w:val="00FA5D7B"/>
    <w:rsid w:val="00FB0A1B"/>
    <w:rsid w:val="00FB20C2"/>
    <w:rsid w:val="00FB3DAF"/>
    <w:rsid w:val="00FB4438"/>
    <w:rsid w:val="00FB5ABC"/>
    <w:rsid w:val="00FB6650"/>
    <w:rsid w:val="00FC4A54"/>
    <w:rsid w:val="00FC5696"/>
    <w:rsid w:val="00FC733E"/>
    <w:rsid w:val="00FC785E"/>
    <w:rsid w:val="00FD02A0"/>
    <w:rsid w:val="00FD062C"/>
    <w:rsid w:val="00FD1D2A"/>
    <w:rsid w:val="00FD513E"/>
    <w:rsid w:val="00FD566A"/>
    <w:rsid w:val="00FD670B"/>
    <w:rsid w:val="00FD78FD"/>
    <w:rsid w:val="00FE1CAC"/>
    <w:rsid w:val="00FE2B67"/>
    <w:rsid w:val="00FE35EF"/>
    <w:rsid w:val="00FE3BC0"/>
    <w:rsid w:val="00FE415B"/>
    <w:rsid w:val="00FE422A"/>
    <w:rsid w:val="00FE480A"/>
    <w:rsid w:val="00FE4B6E"/>
    <w:rsid w:val="00FE4E4A"/>
    <w:rsid w:val="00FE55AA"/>
    <w:rsid w:val="00FE58F4"/>
    <w:rsid w:val="00FE5E2A"/>
    <w:rsid w:val="00FE6860"/>
    <w:rsid w:val="00FE6D67"/>
    <w:rsid w:val="00FE7BE6"/>
    <w:rsid w:val="00FF1ED9"/>
    <w:rsid w:val="00FF225B"/>
    <w:rsid w:val="00FF4969"/>
    <w:rsid w:val="00FF5E9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9321ABE"/>
  <w15:docId w15:val="{C0EAFC3B-ED8A-4AD7-8F46-66040BAC9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D526BC"/>
    <w:pPr>
      <w:spacing w:after="200" w:line="276" w:lineRule="auto"/>
    </w:pPr>
    <w:rPr>
      <w:rFonts w:cs="Calibri"/>
      <w:sz w:val="22"/>
      <w:szCs w:val="22"/>
      <w:lang w:eastAsia="en-US"/>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rsid w:val="0057690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uiPriority w:val="99"/>
    <w:semiHidden/>
    <w:rsid w:val="006C776D"/>
    <w:rPr>
      <w:rFonts w:cs="Times New Roman"/>
      <w:color w:val="0000FF"/>
      <w:u w:val="single"/>
    </w:rPr>
  </w:style>
  <w:style w:type="paragraph" w:styleId="Testonotaapidipagina">
    <w:name w:val="footnote text"/>
    <w:basedOn w:val="Normale"/>
    <w:link w:val="TestonotaapidipaginaCarattere"/>
    <w:uiPriority w:val="99"/>
    <w:semiHidden/>
    <w:rsid w:val="0008458F"/>
    <w:rPr>
      <w:sz w:val="20"/>
      <w:szCs w:val="20"/>
    </w:rPr>
  </w:style>
  <w:style w:type="character" w:customStyle="1" w:styleId="TestonotaapidipaginaCarattere">
    <w:name w:val="Testo nota a piè di pagina Carattere"/>
    <w:link w:val="Testonotaapidipagina"/>
    <w:uiPriority w:val="99"/>
    <w:semiHidden/>
    <w:locked/>
    <w:rsid w:val="0008458F"/>
    <w:rPr>
      <w:rFonts w:cs="Times New Roman"/>
      <w:sz w:val="20"/>
      <w:szCs w:val="20"/>
      <w:lang w:eastAsia="en-US"/>
    </w:rPr>
  </w:style>
  <w:style w:type="character" w:styleId="Rimandonotaapidipagina">
    <w:name w:val="footnote reference"/>
    <w:uiPriority w:val="99"/>
    <w:semiHidden/>
    <w:rsid w:val="0008458F"/>
    <w:rPr>
      <w:rFonts w:cs="Times New Roman"/>
      <w:vertAlign w:val="superscript"/>
    </w:rPr>
  </w:style>
  <w:style w:type="paragraph" w:styleId="Testonotadichiusura">
    <w:name w:val="endnote text"/>
    <w:basedOn w:val="Normale"/>
    <w:link w:val="TestonotadichiusuraCarattere"/>
    <w:uiPriority w:val="99"/>
    <w:semiHidden/>
    <w:rsid w:val="00B8199B"/>
    <w:rPr>
      <w:sz w:val="20"/>
      <w:szCs w:val="20"/>
    </w:rPr>
  </w:style>
  <w:style w:type="character" w:customStyle="1" w:styleId="TestonotadichiusuraCarattere">
    <w:name w:val="Testo nota di chiusura Carattere"/>
    <w:link w:val="Testonotadichiusura"/>
    <w:uiPriority w:val="99"/>
    <w:semiHidden/>
    <w:locked/>
    <w:rsid w:val="00B8199B"/>
    <w:rPr>
      <w:rFonts w:cs="Times New Roman"/>
      <w:lang w:eastAsia="en-US"/>
    </w:rPr>
  </w:style>
  <w:style w:type="character" w:styleId="Rimandonotadichiusura">
    <w:name w:val="endnote reference"/>
    <w:uiPriority w:val="99"/>
    <w:semiHidden/>
    <w:rsid w:val="00B8199B"/>
    <w:rPr>
      <w:rFonts w:cs="Times New Roman"/>
      <w:vertAlign w:val="superscript"/>
    </w:rPr>
  </w:style>
  <w:style w:type="character" w:styleId="Enfasicorsivo">
    <w:name w:val="Emphasis"/>
    <w:uiPriority w:val="99"/>
    <w:qFormat/>
    <w:locked/>
    <w:rsid w:val="008B23DB"/>
    <w:rPr>
      <w:rFonts w:cs="Times New Roman"/>
      <w:i/>
      <w:iCs/>
    </w:rPr>
  </w:style>
  <w:style w:type="character" w:customStyle="1" w:styleId="sc">
    <w:name w:val="sc"/>
    <w:uiPriority w:val="99"/>
    <w:rsid w:val="008B23DB"/>
    <w:rPr>
      <w:rFonts w:cs="Times New Roman"/>
    </w:rPr>
  </w:style>
  <w:style w:type="character" w:customStyle="1" w:styleId="pagenum">
    <w:name w:val="pagenum"/>
    <w:uiPriority w:val="99"/>
    <w:rsid w:val="00712C9A"/>
    <w:rPr>
      <w:rFonts w:cs="Times New Roman"/>
    </w:rPr>
  </w:style>
  <w:style w:type="paragraph" w:styleId="Intestazione">
    <w:name w:val="header"/>
    <w:basedOn w:val="Normale"/>
    <w:link w:val="IntestazioneCarattere"/>
    <w:uiPriority w:val="99"/>
    <w:semiHidden/>
    <w:rsid w:val="000D79B8"/>
    <w:pPr>
      <w:tabs>
        <w:tab w:val="center" w:pos="4819"/>
        <w:tab w:val="right" w:pos="9638"/>
      </w:tabs>
      <w:spacing w:after="0" w:line="240" w:lineRule="auto"/>
    </w:pPr>
  </w:style>
  <w:style w:type="character" w:customStyle="1" w:styleId="IntestazioneCarattere">
    <w:name w:val="Intestazione Carattere"/>
    <w:link w:val="Intestazione"/>
    <w:uiPriority w:val="99"/>
    <w:semiHidden/>
    <w:locked/>
    <w:rsid w:val="000D79B8"/>
    <w:rPr>
      <w:rFonts w:cs="Times New Roman"/>
      <w:sz w:val="22"/>
      <w:szCs w:val="22"/>
      <w:lang w:eastAsia="en-US"/>
    </w:rPr>
  </w:style>
  <w:style w:type="paragraph" w:styleId="Pidipagina">
    <w:name w:val="footer"/>
    <w:basedOn w:val="Normale"/>
    <w:link w:val="PidipaginaCarattere"/>
    <w:uiPriority w:val="99"/>
    <w:semiHidden/>
    <w:rsid w:val="000D79B8"/>
    <w:pPr>
      <w:tabs>
        <w:tab w:val="center" w:pos="4819"/>
        <w:tab w:val="right" w:pos="9638"/>
      </w:tabs>
      <w:spacing w:after="0" w:line="240" w:lineRule="auto"/>
    </w:pPr>
  </w:style>
  <w:style w:type="character" w:customStyle="1" w:styleId="PidipaginaCarattere">
    <w:name w:val="Piè di pagina Carattere"/>
    <w:link w:val="Pidipagina"/>
    <w:uiPriority w:val="99"/>
    <w:semiHidden/>
    <w:locked/>
    <w:rsid w:val="000D79B8"/>
    <w:rPr>
      <w:rFonts w:cs="Times New Roman"/>
      <w:sz w:val="22"/>
      <w:szCs w:val="22"/>
      <w:lang w:eastAsia="en-US"/>
    </w:rPr>
  </w:style>
  <w:style w:type="character" w:styleId="Testosegnaposto">
    <w:name w:val="Placeholder Text"/>
    <w:uiPriority w:val="99"/>
    <w:semiHidden/>
    <w:rsid w:val="006D09DF"/>
    <w:rPr>
      <w:rFonts w:cs="Times New Roman"/>
      <w:color w:val="808080"/>
    </w:rPr>
  </w:style>
  <w:style w:type="paragraph" w:styleId="Testofumetto">
    <w:name w:val="Balloon Text"/>
    <w:basedOn w:val="Normale"/>
    <w:link w:val="TestofumettoCarattere"/>
    <w:uiPriority w:val="99"/>
    <w:semiHidden/>
    <w:rsid w:val="006D09DF"/>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locked/>
    <w:rsid w:val="006D09DF"/>
    <w:rPr>
      <w:rFonts w:ascii="Tahoma" w:hAnsi="Tahoma" w:cs="Tahoma"/>
      <w:sz w:val="16"/>
      <w:szCs w:val="16"/>
      <w:lang w:eastAsia="en-US"/>
    </w:rPr>
  </w:style>
  <w:style w:type="character" w:customStyle="1" w:styleId="sc3">
    <w:name w:val="sc3"/>
    <w:uiPriority w:val="99"/>
    <w:rsid w:val="00CD5BBB"/>
    <w:rPr>
      <w:rFonts w:cs="Times New Roman"/>
    </w:rPr>
  </w:style>
  <w:style w:type="character" w:customStyle="1" w:styleId="item-related-title2">
    <w:name w:val="item-related-title2"/>
    <w:uiPriority w:val="99"/>
    <w:rsid w:val="00CD5BBB"/>
    <w:rPr>
      <w:rFonts w:cs="Times New Roman"/>
    </w:rPr>
  </w:style>
  <w:style w:type="character" w:customStyle="1" w:styleId="item-related-text2">
    <w:name w:val="item-related-text2"/>
    <w:uiPriority w:val="99"/>
    <w:rsid w:val="00CD5BBB"/>
    <w:rPr>
      <w:rFonts w:cs="Times New Roman"/>
    </w:rPr>
  </w:style>
  <w:style w:type="paragraph" w:styleId="Paragrafoelenco">
    <w:name w:val="List Paragraph"/>
    <w:basedOn w:val="Normale"/>
    <w:uiPriority w:val="99"/>
    <w:qFormat/>
    <w:rsid w:val="00586D95"/>
    <w:pPr>
      <w:ind w:left="720"/>
    </w:pPr>
  </w:style>
  <w:style w:type="paragraph" w:styleId="PreformattatoHTML">
    <w:name w:val="HTML Preformatted"/>
    <w:basedOn w:val="Normale"/>
    <w:link w:val="PreformattatoHTMLCarattere"/>
    <w:uiPriority w:val="99"/>
    <w:semiHidden/>
    <w:rsid w:val="00401CB5"/>
    <w:rPr>
      <w:rFonts w:ascii="Courier New" w:hAnsi="Courier New" w:cs="Courier New"/>
      <w:sz w:val="20"/>
      <w:szCs w:val="20"/>
    </w:rPr>
  </w:style>
  <w:style w:type="character" w:customStyle="1" w:styleId="PreformattatoHTMLCarattere">
    <w:name w:val="Preformattato HTML Carattere"/>
    <w:link w:val="PreformattatoHTML"/>
    <w:uiPriority w:val="99"/>
    <w:semiHidden/>
    <w:locked/>
    <w:rsid w:val="00401CB5"/>
    <w:rPr>
      <w:rFonts w:ascii="Courier New" w:hAnsi="Courier New" w:cs="Courier New"/>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3561171">
      <w:marLeft w:val="0"/>
      <w:marRight w:val="0"/>
      <w:marTop w:val="0"/>
      <w:marBottom w:val="0"/>
      <w:divBdr>
        <w:top w:val="none" w:sz="0" w:space="0" w:color="auto"/>
        <w:left w:val="none" w:sz="0" w:space="0" w:color="auto"/>
        <w:bottom w:val="none" w:sz="0" w:space="0" w:color="auto"/>
        <w:right w:val="none" w:sz="0" w:space="0" w:color="auto"/>
      </w:divBdr>
    </w:div>
    <w:div w:id="633561172">
      <w:marLeft w:val="0"/>
      <w:marRight w:val="0"/>
      <w:marTop w:val="0"/>
      <w:marBottom w:val="0"/>
      <w:divBdr>
        <w:top w:val="none" w:sz="0" w:space="0" w:color="auto"/>
        <w:left w:val="none" w:sz="0" w:space="0" w:color="auto"/>
        <w:bottom w:val="none" w:sz="0" w:space="0" w:color="auto"/>
        <w:right w:val="none" w:sz="0" w:space="0" w:color="auto"/>
      </w:divBdr>
    </w:div>
    <w:div w:id="633561173">
      <w:marLeft w:val="0"/>
      <w:marRight w:val="0"/>
      <w:marTop w:val="0"/>
      <w:marBottom w:val="0"/>
      <w:divBdr>
        <w:top w:val="none" w:sz="0" w:space="0" w:color="auto"/>
        <w:left w:val="none" w:sz="0" w:space="0" w:color="auto"/>
        <w:bottom w:val="none" w:sz="0" w:space="0" w:color="auto"/>
        <w:right w:val="none" w:sz="0" w:space="0" w:color="auto"/>
      </w:divBdr>
      <w:divsChild>
        <w:div w:id="633561186">
          <w:marLeft w:val="0"/>
          <w:marRight w:val="0"/>
          <w:marTop w:val="0"/>
          <w:marBottom w:val="0"/>
          <w:divBdr>
            <w:top w:val="none" w:sz="0" w:space="0" w:color="auto"/>
            <w:left w:val="none" w:sz="0" w:space="0" w:color="auto"/>
            <w:bottom w:val="none" w:sz="0" w:space="0" w:color="auto"/>
            <w:right w:val="none" w:sz="0" w:space="0" w:color="auto"/>
          </w:divBdr>
          <w:divsChild>
            <w:div w:id="633561203">
              <w:marLeft w:val="0"/>
              <w:marRight w:val="0"/>
              <w:marTop w:val="0"/>
              <w:marBottom w:val="0"/>
              <w:divBdr>
                <w:top w:val="none" w:sz="0" w:space="0" w:color="auto"/>
                <w:left w:val="none" w:sz="0" w:space="0" w:color="auto"/>
                <w:bottom w:val="none" w:sz="0" w:space="0" w:color="auto"/>
                <w:right w:val="none" w:sz="0" w:space="0" w:color="auto"/>
              </w:divBdr>
              <w:divsChild>
                <w:div w:id="63356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561177">
      <w:marLeft w:val="0"/>
      <w:marRight w:val="0"/>
      <w:marTop w:val="0"/>
      <w:marBottom w:val="0"/>
      <w:divBdr>
        <w:top w:val="none" w:sz="0" w:space="0" w:color="auto"/>
        <w:left w:val="none" w:sz="0" w:space="0" w:color="auto"/>
        <w:bottom w:val="none" w:sz="0" w:space="0" w:color="auto"/>
        <w:right w:val="none" w:sz="0" w:space="0" w:color="auto"/>
      </w:divBdr>
      <w:divsChild>
        <w:div w:id="633561207">
          <w:marLeft w:val="0"/>
          <w:marRight w:val="0"/>
          <w:marTop w:val="0"/>
          <w:marBottom w:val="0"/>
          <w:divBdr>
            <w:top w:val="none" w:sz="0" w:space="0" w:color="auto"/>
            <w:left w:val="none" w:sz="0" w:space="0" w:color="auto"/>
            <w:bottom w:val="none" w:sz="0" w:space="0" w:color="auto"/>
            <w:right w:val="none" w:sz="0" w:space="0" w:color="auto"/>
          </w:divBdr>
          <w:divsChild>
            <w:div w:id="633561216">
              <w:marLeft w:val="0"/>
              <w:marRight w:val="0"/>
              <w:marTop w:val="0"/>
              <w:marBottom w:val="0"/>
              <w:divBdr>
                <w:top w:val="none" w:sz="0" w:space="0" w:color="auto"/>
                <w:left w:val="none" w:sz="0" w:space="0" w:color="auto"/>
                <w:bottom w:val="none" w:sz="0" w:space="0" w:color="auto"/>
                <w:right w:val="none" w:sz="0" w:space="0" w:color="auto"/>
              </w:divBdr>
              <w:divsChild>
                <w:div w:id="633561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561182">
      <w:marLeft w:val="0"/>
      <w:marRight w:val="0"/>
      <w:marTop w:val="0"/>
      <w:marBottom w:val="0"/>
      <w:divBdr>
        <w:top w:val="none" w:sz="0" w:space="0" w:color="auto"/>
        <w:left w:val="none" w:sz="0" w:space="0" w:color="auto"/>
        <w:bottom w:val="none" w:sz="0" w:space="0" w:color="auto"/>
        <w:right w:val="none" w:sz="0" w:space="0" w:color="auto"/>
      </w:divBdr>
      <w:divsChild>
        <w:div w:id="633561215">
          <w:marLeft w:val="0"/>
          <w:marRight w:val="0"/>
          <w:marTop w:val="0"/>
          <w:marBottom w:val="0"/>
          <w:divBdr>
            <w:top w:val="none" w:sz="0" w:space="0" w:color="auto"/>
            <w:left w:val="none" w:sz="0" w:space="0" w:color="auto"/>
            <w:bottom w:val="none" w:sz="0" w:space="0" w:color="auto"/>
            <w:right w:val="none" w:sz="0" w:space="0" w:color="auto"/>
          </w:divBdr>
          <w:divsChild>
            <w:div w:id="633561175">
              <w:marLeft w:val="0"/>
              <w:marRight w:val="0"/>
              <w:marTop w:val="0"/>
              <w:marBottom w:val="0"/>
              <w:divBdr>
                <w:top w:val="none" w:sz="0" w:space="0" w:color="auto"/>
                <w:left w:val="none" w:sz="0" w:space="0" w:color="auto"/>
                <w:bottom w:val="none" w:sz="0" w:space="0" w:color="auto"/>
                <w:right w:val="none" w:sz="0" w:space="0" w:color="auto"/>
              </w:divBdr>
              <w:divsChild>
                <w:div w:id="63356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561188">
      <w:marLeft w:val="0"/>
      <w:marRight w:val="0"/>
      <w:marTop w:val="0"/>
      <w:marBottom w:val="0"/>
      <w:divBdr>
        <w:top w:val="none" w:sz="0" w:space="0" w:color="auto"/>
        <w:left w:val="none" w:sz="0" w:space="0" w:color="auto"/>
        <w:bottom w:val="none" w:sz="0" w:space="0" w:color="auto"/>
        <w:right w:val="none" w:sz="0" w:space="0" w:color="auto"/>
      </w:divBdr>
      <w:divsChild>
        <w:div w:id="633561181">
          <w:marLeft w:val="0"/>
          <w:marRight w:val="0"/>
          <w:marTop w:val="0"/>
          <w:marBottom w:val="0"/>
          <w:divBdr>
            <w:top w:val="none" w:sz="0" w:space="0" w:color="auto"/>
            <w:left w:val="none" w:sz="0" w:space="0" w:color="auto"/>
            <w:bottom w:val="none" w:sz="0" w:space="0" w:color="auto"/>
            <w:right w:val="none" w:sz="0" w:space="0" w:color="auto"/>
          </w:divBdr>
          <w:divsChild>
            <w:div w:id="633561199">
              <w:marLeft w:val="0"/>
              <w:marRight w:val="0"/>
              <w:marTop w:val="0"/>
              <w:marBottom w:val="0"/>
              <w:divBdr>
                <w:top w:val="none" w:sz="0" w:space="0" w:color="auto"/>
                <w:left w:val="none" w:sz="0" w:space="0" w:color="auto"/>
                <w:bottom w:val="none" w:sz="0" w:space="0" w:color="auto"/>
                <w:right w:val="none" w:sz="0" w:space="0" w:color="auto"/>
              </w:divBdr>
              <w:divsChild>
                <w:div w:id="63356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561193">
      <w:marLeft w:val="0"/>
      <w:marRight w:val="0"/>
      <w:marTop w:val="0"/>
      <w:marBottom w:val="0"/>
      <w:divBdr>
        <w:top w:val="none" w:sz="0" w:space="0" w:color="auto"/>
        <w:left w:val="none" w:sz="0" w:space="0" w:color="auto"/>
        <w:bottom w:val="none" w:sz="0" w:space="0" w:color="auto"/>
        <w:right w:val="none" w:sz="0" w:space="0" w:color="auto"/>
      </w:divBdr>
      <w:divsChild>
        <w:div w:id="633561189">
          <w:marLeft w:val="0"/>
          <w:marRight w:val="0"/>
          <w:marTop w:val="0"/>
          <w:marBottom w:val="0"/>
          <w:divBdr>
            <w:top w:val="none" w:sz="0" w:space="0" w:color="auto"/>
            <w:left w:val="none" w:sz="0" w:space="0" w:color="auto"/>
            <w:bottom w:val="none" w:sz="0" w:space="0" w:color="auto"/>
            <w:right w:val="none" w:sz="0" w:space="0" w:color="auto"/>
          </w:divBdr>
          <w:divsChild>
            <w:div w:id="633561202">
              <w:marLeft w:val="0"/>
              <w:marRight w:val="0"/>
              <w:marTop w:val="0"/>
              <w:marBottom w:val="0"/>
              <w:divBdr>
                <w:top w:val="none" w:sz="0" w:space="0" w:color="auto"/>
                <w:left w:val="none" w:sz="0" w:space="0" w:color="auto"/>
                <w:bottom w:val="none" w:sz="0" w:space="0" w:color="auto"/>
                <w:right w:val="none" w:sz="0" w:space="0" w:color="auto"/>
              </w:divBdr>
              <w:divsChild>
                <w:div w:id="633561212">
                  <w:marLeft w:val="0"/>
                  <w:marRight w:val="0"/>
                  <w:marTop w:val="0"/>
                  <w:marBottom w:val="0"/>
                  <w:divBdr>
                    <w:top w:val="none" w:sz="0" w:space="0" w:color="auto"/>
                    <w:left w:val="none" w:sz="0" w:space="0" w:color="auto"/>
                    <w:bottom w:val="none" w:sz="0" w:space="0" w:color="auto"/>
                    <w:right w:val="none" w:sz="0" w:space="0" w:color="auto"/>
                  </w:divBdr>
                  <w:divsChild>
                    <w:div w:id="633561192">
                      <w:marLeft w:val="0"/>
                      <w:marRight w:val="0"/>
                      <w:marTop w:val="0"/>
                      <w:marBottom w:val="501"/>
                      <w:divBdr>
                        <w:top w:val="none" w:sz="0" w:space="0" w:color="auto"/>
                        <w:left w:val="none" w:sz="0" w:space="0" w:color="auto"/>
                        <w:bottom w:val="none" w:sz="0" w:space="0" w:color="auto"/>
                        <w:right w:val="none" w:sz="0" w:space="0" w:color="auto"/>
                      </w:divBdr>
                      <w:divsChild>
                        <w:div w:id="633561197">
                          <w:marLeft w:val="0"/>
                          <w:marRight w:val="0"/>
                          <w:marTop w:val="0"/>
                          <w:marBottom w:val="0"/>
                          <w:divBdr>
                            <w:top w:val="none" w:sz="0" w:space="0" w:color="auto"/>
                            <w:left w:val="none" w:sz="0" w:space="0" w:color="auto"/>
                            <w:bottom w:val="none" w:sz="0" w:space="0" w:color="auto"/>
                            <w:right w:val="none" w:sz="0" w:space="0" w:color="auto"/>
                          </w:divBdr>
                          <w:divsChild>
                            <w:div w:id="633561190">
                              <w:marLeft w:val="0"/>
                              <w:marRight w:val="0"/>
                              <w:marTop w:val="0"/>
                              <w:marBottom w:val="0"/>
                              <w:divBdr>
                                <w:top w:val="none" w:sz="0" w:space="0" w:color="auto"/>
                                <w:left w:val="none" w:sz="0" w:space="0" w:color="auto"/>
                                <w:bottom w:val="none" w:sz="0" w:space="0" w:color="auto"/>
                                <w:right w:val="none" w:sz="0" w:space="0" w:color="auto"/>
                              </w:divBdr>
                              <w:divsChild>
                                <w:div w:id="633561191">
                                  <w:marLeft w:val="125"/>
                                  <w:marRight w:val="125"/>
                                  <w:marTop w:val="0"/>
                                  <w:marBottom w:val="0"/>
                                  <w:divBdr>
                                    <w:top w:val="none" w:sz="0" w:space="0" w:color="auto"/>
                                    <w:left w:val="none" w:sz="0" w:space="0" w:color="auto"/>
                                    <w:bottom w:val="none" w:sz="0" w:space="0" w:color="auto"/>
                                    <w:right w:val="none" w:sz="0" w:space="0" w:color="auto"/>
                                  </w:divBdr>
                                  <w:divsChild>
                                    <w:div w:id="633561218">
                                      <w:marLeft w:val="0"/>
                                      <w:marRight w:val="0"/>
                                      <w:marTop w:val="0"/>
                                      <w:marBottom w:val="0"/>
                                      <w:divBdr>
                                        <w:top w:val="none" w:sz="0" w:space="0" w:color="auto"/>
                                        <w:left w:val="none" w:sz="0" w:space="0" w:color="auto"/>
                                        <w:bottom w:val="none" w:sz="0" w:space="0" w:color="auto"/>
                                        <w:right w:val="none" w:sz="0" w:space="0" w:color="auto"/>
                                      </w:divBdr>
                                    </w:div>
                                  </w:divsChild>
                                </w:div>
                                <w:div w:id="633561226">
                                  <w:marLeft w:val="125"/>
                                  <w:marRight w:val="125"/>
                                  <w:marTop w:val="0"/>
                                  <w:marBottom w:val="0"/>
                                  <w:divBdr>
                                    <w:top w:val="none" w:sz="0" w:space="0" w:color="auto"/>
                                    <w:left w:val="none" w:sz="0" w:space="0" w:color="auto"/>
                                    <w:bottom w:val="none" w:sz="0" w:space="0" w:color="auto"/>
                                    <w:right w:val="none" w:sz="0" w:space="0" w:color="auto"/>
                                  </w:divBdr>
                                  <w:divsChild>
                                    <w:div w:id="633561184">
                                      <w:marLeft w:val="0"/>
                                      <w:marRight w:val="0"/>
                                      <w:marTop w:val="0"/>
                                      <w:marBottom w:val="0"/>
                                      <w:divBdr>
                                        <w:top w:val="none" w:sz="0" w:space="0" w:color="auto"/>
                                        <w:left w:val="none" w:sz="0" w:space="0" w:color="auto"/>
                                        <w:bottom w:val="none" w:sz="0" w:space="0" w:color="auto"/>
                                        <w:right w:val="none" w:sz="0" w:space="0" w:color="auto"/>
                                      </w:divBdr>
                                      <w:divsChild>
                                        <w:div w:id="633561222">
                                          <w:marLeft w:val="0"/>
                                          <w:marRight w:val="0"/>
                                          <w:marTop w:val="0"/>
                                          <w:marBottom w:val="0"/>
                                          <w:divBdr>
                                            <w:top w:val="none" w:sz="0" w:space="0" w:color="auto"/>
                                            <w:left w:val="none" w:sz="0" w:space="0" w:color="auto"/>
                                            <w:bottom w:val="none" w:sz="0" w:space="0" w:color="auto"/>
                                            <w:right w:val="none" w:sz="0" w:space="0" w:color="auto"/>
                                          </w:divBdr>
                                          <w:divsChild>
                                            <w:div w:id="63356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33561196">
      <w:marLeft w:val="0"/>
      <w:marRight w:val="0"/>
      <w:marTop w:val="0"/>
      <w:marBottom w:val="0"/>
      <w:divBdr>
        <w:top w:val="none" w:sz="0" w:space="0" w:color="auto"/>
        <w:left w:val="none" w:sz="0" w:space="0" w:color="auto"/>
        <w:bottom w:val="none" w:sz="0" w:space="0" w:color="auto"/>
        <w:right w:val="none" w:sz="0" w:space="0" w:color="auto"/>
      </w:divBdr>
      <w:divsChild>
        <w:div w:id="633561178">
          <w:marLeft w:val="0"/>
          <w:marRight w:val="0"/>
          <w:marTop w:val="0"/>
          <w:marBottom w:val="0"/>
          <w:divBdr>
            <w:top w:val="none" w:sz="0" w:space="0" w:color="auto"/>
            <w:left w:val="none" w:sz="0" w:space="0" w:color="auto"/>
            <w:bottom w:val="none" w:sz="0" w:space="0" w:color="auto"/>
            <w:right w:val="none" w:sz="0" w:space="0" w:color="auto"/>
          </w:divBdr>
          <w:divsChild>
            <w:div w:id="633561180">
              <w:marLeft w:val="0"/>
              <w:marRight w:val="0"/>
              <w:marTop w:val="0"/>
              <w:marBottom w:val="0"/>
              <w:divBdr>
                <w:top w:val="none" w:sz="0" w:space="0" w:color="auto"/>
                <w:left w:val="none" w:sz="0" w:space="0" w:color="auto"/>
                <w:bottom w:val="none" w:sz="0" w:space="0" w:color="auto"/>
                <w:right w:val="none" w:sz="0" w:space="0" w:color="auto"/>
              </w:divBdr>
              <w:divsChild>
                <w:div w:id="63356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561198">
      <w:marLeft w:val="0"/>
      <w:marRight w:val="0"/>
      <w:marTop w:val="0"/>
      <w:marBottom w:val="0"/>
      <w:divBdr>
        <w:top w:val="none" w:sz="0" w:space="0" w:color="auto"/>
        <w:left w:val="none" w:sz="0" w:space="0" w:color="auto"/>
        <w:bottom w:val="none" w:sz="0" w:space="0" w:color="auto"/>
        <w:right w:val="none" w:sz="0" w:space="0" w:color="auto"/>
      </w:divBdr>
      <w:divsChild>
        <w:div w:id="633561176">
          <w:marLeft w:val="0"/>
          <w:marRight w:val="0"/>
          <w:marTop w:val="0"/>
          <w:marBottom w:val="0"/>
          <w:divBdr>
            <w:top w:val="none" w:sz="0" w:space="0" w:color="auto"/>
            <w:left w:val="none" w:sz="0" w:space="0" w:color="auto"/>
            <w:bottom w:val="none" w:sz="0" w:space="0" w:color="auto"/>
            <w:right w:val="none" w:sz="0" w:space="0" w:color="auto"/>
          </w:divBdr>
          <w:divsChild>
            <w:div w:id="633561232">
              <w:marLeft w:val="0"/>
              <w:marRight w:val="0"/>
              <w:marTop w:val="0"/>
              <w:marBottom w:val="0"/>
              <w:divBdr>
                <w:top w:val="none" w:sz="0" w:space="0" w:color="auto"/>
                <w:left w:val="none" w:sz="0" w:space="0" w:color="auto"/>
                <w:bottom w:val="none" w:sz="0" w:space="0" w:color="auto"/>
                <w:right w:val="none" w:sz="0" w:space="0" w:color="auto"/>
              </w:divBdr>
              <w:divsChild>
                <w:div w:id="63356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561200">
      <w:marLeft w:val="0"/>
      <w:marRight w:val="0"/>
      <w:marTop w:val="0"/>
      <w:marBottom w:val="0"/>
      <w:divBdr>
        <w:top w:val="none" w:sz="0" w:space="0" w:color="auto"/>
        <w:left w:val="none" w:sz="0" w:space="0" w:color="auto"/>
        <w:bottom w:val="none" w:sz="0" w:space="0" w:color="auto"/>
        <w:right w:val="none" w:sz="0" w:space="0" w:color="auto"/>
      </w:divBdr>
      <w:divsChild>
        <w:div w:id="633561231">
          <w:marLeft w:val="0"/>
          <w:marRight w:val="0"/>
          <w:marTop w:val="0"/>
          <w:marBottom w:val="0"/>
          <w:divBdr>
            <w:top w:val="none" w:sz="0" w:space="0" w:color="auto"/>
            <w:left w:val="none" w:sz="0" w:space="0" w:color="auto"/>
            <w:bottom w:val="none" w:sz="0" w:space="0" w:color="auto"/>
            <w:right w:val="none" w:sz="0" w:space="0" w:color="auto"/>
          </w:divBdr>
          <w:divsChild>
            <w:div w:id="633561224">
              <w:marLeft w:val="0"/>
              <w:marRight w:val="0"/>
              <w:marTop w:val="0"/>
              <w:marBottom w:val="0"/>
              <w:divBdr>
                <w:top w:val="none" w:sz="0" w:space="0" w:color="auto"/>
                <w:left w:val="none" w:sz="0" w:space="0" w:color="auto"/>
                <w:bottom w:val="none" w:sz="0" w:space="0" w:color="auto"/>
                <w:right w:val="none" w:sz="0" w:space="0" w:color="auto"/>
              </w:divBdr>
              <w:divsChild>
                <w:div w:id="63356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561201">
      <w:marLeft w:val="0"/>
      <w:marRight w:val="0"/>
      <w:marTop w:val="0"/>
      <w:marBottom w:val="0"/>
      <w:divBdr>
        <w:top w:val="none" w:sz="0" w:space="0" w:color="auto"/>
        <w:left w:val="none" w:sz="0" w:space="0" w:color="auto"/>
        <w:bottom w:val="none" w:sz="0" w:space="0" w:color="auto"/>
        <w:right w:val="none" w:sz="0" w:space="0" w:color="auto"/>
      </w:divBdr>
      <w:divsChild>
        <w:div w:id="633561223">
          <w:marLeft w:val="0"/>
          <w:marRight w:val="0"/>
          <w:marTop w:val="0"/>
          <w:marBottom w:val="0"/>
          <w:divBdr>
            <w:top w:val="none" w:sz="0" w:space="0" w:color="auto"/>
            <w:left w:val="none" w:sz="0" w:space="0" w:color="auto"/>
            <w:bottom w:val="none" w:sz="0" w:space="0" w:color="auto"/>
            <w:right w:val="none" w:sz="0" w:space="0" w:color="auto"/>
          </w:divBdr>
          <w:divsChild>
            <w:div w:id="633561183">
              <w:marLeft w:val="0"/>
              <w:marRight w:val="0"/>
              <w:marTop w:val="0"/>
              <w:marBottom w:val="0"/>
              <w:divBdr>
                <w:top w:val="none" w:sz="0" w:space="0" w:color="auto"/>
                <w:left w:val="none" w:sz="0" w:space="0" w:color="auto"/>
                <w:bottom w:val="none" w:sz="0" w:space="0" w:color="auto"/>
                <w:right w:val="none" w:sz="0" w:space="0" w:color="auto"/>
              </w:divBdr>
              <w:divsChild>
                <w:div w:id="63356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561205">
      <w:marLeft w:val="0"/>
      <w:marRight w:val="0"/>
      <w:marTop w:val="0"/>
      <w:marBottom w:val="0"/>
      <w:divBdr>
        <w:top w:val="none" w:sz="0" w:space="0" w:color="auto"/>
        <w:left w:val="none" w:sz="0" w:space="0" w:color="auto"/>
        <w:bottom w:val="none" w:sz="0" w:space="0" w:color="auto"/>
        <w:right w:val="none" w:sz="0" w:space="0" w:color="auto"/>
      </w:divBdr>
      <w:divsChild>
        <w:div w:id="633561219">
          <w:marLeft w:val="0"/>
          <w:marRight w:val="0"/>
          <w:marTop w:val="0"/>
          <w:marBottom w:val="0"/>
          <w:divBdr>
            <w:top w:val="none" w:sz="0" w:space="0" w:color="auto"/>
            <w:left w:val="none" w:sz="0" w:space="0" w:color="auto"/>
            <w:bottom w:val="none" w:sz="0" w:space="0" w:color="auto"/>
            <w:right w:val="none" w:sz="0" w:space="0" w:color="auto"/>
          </w:divBdr>
          <w:divsChild>
            <w:div w:id="63356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561206">
      <w:marLeft w:val="0"/>
      <w:marRight w:val="0"/>
      <w:marTop w:val="0"/>
      <w:marBottom w:val="0"/>
      <w:divBdr>
        <w:top w:val="none" w:sz="0" w:space="0" w:color="auto"/>
        <w:left w:val="none" w:sz="0" w:space="0" w:color="auto"/>
        <w:bottom w:val="none" w:sz="0" w:space="0" w:color="auto"/>
        <w:right w:val="none" w:sz="0" w:space="0" w:color="auto"/>
      </w:divBdr>
      <w:divsChild>
        <w:div w:id="633561174">
          <w:marLeft w:val="0"/>
          <w:marRight w:val="0"/>
          <w:marTop w:val="0"/>
          <w:marBottom w:val="0"/>
          <w:divBdr>
            <w:top w:val="none" w:sz="0" w:space="0" w:color="auto"/>
            <w:left w:val="none" w:sz="0" w:space="0" w:color="auto"/>
            <w:bottom w:val="none" w:sz="0" w:space="0" w:color="auto"/>
            <w:right w:val="none" w:sz="0" w:space="0" w:color="auto"/>
          </w:divBdr>
          <w:divsChild>
            <w:div w:id="633561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561208">
      <w:marLeft w:val="0"/>
      <w:marRight w:val="0"/>
      <w:marTop w:val="0"/>
      <w:marBottom w:val="0"/>
      <w:divBdr>
        <w:top w:val="none" w:sz="0" w:space="0" w:color="auto"/>
        <w:left w:val="none" w:sz="0" w:space="0" w:color="auto"/>
        <w:bottom w:val="none" w:sz="0" w:space="0" w:color="auto"/>
        <w:right w:val="none" w:sz="0" w:space="0" w:color="auto"/>
      </w:divBdr>
    </w:div>
    <w:div w:id="633561210">
      <w:marLeft w:val="0"/>
      <w:marRight w:val="0"/>
      <w:marTop w:val="0"/>
      <w:marBottom w:val="0"/>
      <w:divBdr>
        <w:top w:val="none" w:sz="0" w:space="0" w:color="auto"/>
        <w:left w:val="none" w:sz="0" w:space="0" w:color="auto"/>
        <w:bottom w:val="none" w:sz="0" w:space="0" w:color="auto"/>
        <w:right w:val="none" w:sz="0" w:space="0" w:color="auto"/>
      </w:divBdr>
      <w:divsChild>
        <w:div w:id="633561195">
          <w:marLeft w:val="0"/>
          <w:marRight w:val="0"/>
          <w:marTop w:val="0"/>
          <w:marBottom w:val="0"/>
          <w:divBdr>
            <w:top w:val="none" w:sz="0" w:space="0" w:color="auto"/>
            <w:left w:val="none" w:sz="0" w:space="0" w:color="auto"/>
            <w:bottom w:val="none" w:sz="0" w:space="0" w:color="auto"/>
            <w:right w:val="none" w:sz="0" w:space="0" w:color="auto"/>
          </w:divBdr>
          <w:divsChild>
            <w:div w:id="633561213">
              <w:marLeft w:val="0"/>
              <w:marRight w:val="0"/>
              <w:marTop w:val="0"/>
              <w:marBottom w:val="0"/>
              <w:divBdr>
                <w:top w:val="none" w:sz="0" w:space="0" w:color="auto"/>
                <w:left w:val="none" w:sz="0" w:space="0" w:color="auto"/>
                <w:bottom w:val="none" w:sz="0" w:space="0" w:color="auto"/>
                <w:right w:val="none" w:sz="0" w:space="0" w:color="auto"/>
              </w:divBdr>
              <w:divsChild>
                <w:div w:id="63356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561227">
      <w:marLeft w:val="0"/>
      <w:marRight w:val="0"/>
      <w:marTop w:val="0"/>
      <w:marBottom w:val="0"/>
      <w:divBdr>
        <w:top w:val="none" w:sz="0" w:space="0" w:color="auto"/>
        <w:left w:val="none" w:sz="0" w:space="0" w:color="auto"/>
        <w:bottom w:val="none" w:sz="0" w:space="0" w:color="auto"/>
        <w:right w:val="none" w:sz="0" w:space="0" w:color="auto"/>
      </w:divBdr>
      <w:divsChild>
        <w:div w:id="633561229">
          <w:marLeft w:val="0"/>
          <w:marRight w:val="0"/>
          <w:marTop w:val="0"/>
          <w:marBottom w:val="0"/>
          <w:divBdr>
            <w:top w:val="none" w:sz="0" w:space="0" w:color="auto"/>
            <w:left w:val="none" w:sz="0" w:space="0" w:color="auto"/>
            <w:bottom w:val="none" w:sz="0" w:space="0" w:color="auto"/>
            <w:right w:val="none" w:sz="0" w:space="0" w:color="auto"/>
          </w:divBdr>
          <w:divsChild>
            <w:div w:id="633561185">
              <w:marLeft w:val="0"/>
              <w:marRight w:val="0"/>
              <w:marTop w:val="0"/>
              <w:marBottom w:val="0"/>
              <w:divBdr>
                <w:top w:val="none" w:sz="0" w:space="0" w:color="auto"/>
                <w:left w:val="none" w:sz="0" w:space="0" w:color="auto"/>
                <w:bottom w:val="none" w:sz="0" w:space="0" w:color="auto"/>
                <w:right w:val="none" w:sz="0" w:space="0" w:color="auto"/>
              </w:divBdr>
              <w:divsChild>
                <w:div w:id="63356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561233">
      <w:marLeft w:val="0"/>
      <w:marRight w:val="0"/>
      <w:marTop w:val="0"/>
      <w:marBottom w:val="0"/>
      <w:divBdr>
        <w:top w:val="none" w:sz="0" w:space="0" w:color="auto"/>
        <w:left w:val="none" w:sz="0" w:space="0" w:color="auto"/>
        <w:bottom w:val="none" w:sz="0" w:space="0" w:color="auto"/>
        <w:right w:val="none" w:sz="0" w:space="0" w:color="auto"/>
      </w:divBdr>
    </w:div>
    <w:div w:id="633561234">
      <w:marLeft w:val="0"/>
      <w:marRight w:val="0"/>
      <w:marTop w:val="0"/>
      <w:marBottom w:val="0"/>
      <w:divBdr>
        <w:top w:val="none" w:sz="0" w:space="0" w:color="auto"/>
        <w:left w:val="none" w:sz="0" w:space="0" w:color="auto"/>
        <w:bottom w:val="none" w:sz="0" w:space="0" w:color="auto"/>
        <w:right w:val="none" w:sz="0" w:space="0" w:color="auto"/>
      </w:divBdr>
    </w:div>
    <w:div w:id="633561235">
      <w:marLeft w:val="0"/>
      <w:marRight w:val="0"/>
      <w:marTop w:val="0"/>
      <w:marBottom w:val="0"/>
      <w:divBdr>
        <w:top w:val="none" w:sz="0" w:space="0" w:color="auto"/>
        <w:left w:val="none" w:sz="0" w:space="0" w:color="auto"/>
        <w:bottom w:val="none" w:sz="0" w:space="0" w:color="auto"/>
        <w:right w:val="none" w:sz="0" w:space="0" w:color="auto"/>
      </w:divBdr>
    </w:div>
    <w:div w:id="810828667">
      <w:bodyDiv w:val="1"/>
      <w:marLeft w:val="0"/>
      <w:marRight w:val="0"/>
      <w:marTop w:val="0"/>
      <w:marBottom w:val="0"/>
      <w:divBdr>
        <w:top w:val="none" w:sz="0" w:space="0" w:color="auto"/>
        <w:left w:val="none" w:sz="0" w:space="0" w:color="auto"/>
        <w:bottom w:val="none" w:sz="0" w:space="0" w:color="auto"/>
        <w:right w:val="none" w:sz="0" w:space="0" w:color="auto"/>
      </w:divBdr>
    </w:div>
    <w:div w:id="1358778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2667</TotalTime>
  <Pages>1</Pages>
  <Words>389</Words>
  <Characters>2219</Characters>
  <Application>Microsoft Office Word</Application>
  <DocSecurity>0</DocSecurity>
  <Lines>18</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dc:creator>
  <cp:keywords/>
  <dc:description/>
  <cp:lastModifiedBy>PROF. ARCHITETTO PAOLO ROCCHI</cp:lastModifiedBy>
  <cp:revision>91</cp:revision>
  <cp:lastPrinted>2015-09-08T15:46:00Z</cp:lastPrinted>
  <dcterms:created xsi:type="dcterms:W3CDTF">2015-08-25T08:23:00Z</dcterms:created>
  <dcterms:modified xsi:type="dcterms:W3CDTF">2017-10-23T08:45:00Z</dcterms:modified>
</cp:coreProperties>
</file>