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50A5F" w14:textId="1AF04D61" w:rsidR="00950CA6" w:rsidRPr="00961012" w:rsidRDefault="00961012" w:rsidP="00372265">
      <w:pPr>
        <w:jc w:val="both"/>
        <w:rPr>
          <w:lang w:val="en-GB"/>
        </w:rPr>
      </w:pPr>
      <w:r>
        <w:t xml:space="preserve">Figure 1. </w:t>
      </w:r>
      <w:r w:rsidRPr="00961012">
        <w:rPr>
          <w:lang w:val="en-GB"/>
        </w:rPr>
        <w:t xml:space="preserve">The Province of Calabria </w:t>
      </w:r>
      <w:proofErr w:type="spellStart"/>
      <w:r w:rsidRPr="00961012">
        <w:rPr>
          <w:lang w:val="en-GB"/>
        </w:rPr>
        <w:t>Ulteriore</w:t>
      </w:r>
      <w:proofErr w:type="spellEnd"/>
      <w:r w:rsidRPr="00961012">
        <w:rPr>
          <w:lang w:val="en-GB"/>
        </w:rPr>
        <w:t xml:space="preserve"> Prima, </w:t>
      </w:r>
      <w:r w:rsidRPr="00961012">
        <w:rPr>
          <w:rFonts w:cstheme="minorHAnsi"/>
          <w:lang w:val="en-GB"/>
        </w:rPr>
        <w:t xml:space="preserve">one of the administrative subdivisions of </w:t>
      </w:r>
      <w:r w:rsidRPr="00961012">
        <w:rPr>
          <w:rFonts w:cstheme="minorHAnsi"/>
          <w:lang w:val="en-GB"/>
        </w:rPr>
        <w:t>the region</w:t>
      </w:r>
      <w:r w:rsidRPr="00961012">
        <w:rPr>
          <w:rFonts w:cstheme="minorHAnsi"/>
          <w:lang w:val="en-GB"/>
        </w:rPr>
        <w:t>, in the 19</w:t>
      </w:r>
      <w:r w:rsidRPr="00961012">
        <w:rPr>
          <w:rFonts w:cstheme="minorHAnsi"/>
          <w:vertAlign w:val="superscript"/>
          <w:lang w:val="en-GB"/>
        </w:rPr>
        <w:t>th</w:t>
      </w:r>
      <w:r w:rsidRPr="00961012">
        <w:rPr>
          <w:rFonts w:cstheme="minorHAnsi"/>
          <w:lang w:val="en-GB"/>
        </w:rPr>
        <w:t xml:space="preserve"> century, during the Kingdom of the Two </w:t>
      </w:r>
      <w:proofErr w:type="spellStart"/>
      <w:r w:rsidRPr="00961012">
        <w:rPr>
          <w:rFonts w:cstheme="minorHAnsi"/>
          <w:lang w:val="en-GB"/>
        </w:rPr>
        <w:t>Sicilies</w:t>
      </w:r>
      <w:proofErr w:type="spellEnd"/>
      <w:r w:rsidRPr="00961012">
        <w:rPr>
          <w:lang w:val="en-GB"/>
        </w:rPr>
        <w:t xml:space="preserve"> (</w:t>
      </w:r>
      <w:proofErr w:type="spellStart"/>
      <w:r w:rsidRPr="00961012">
        <w:rPr>
          <w:lang w:val="en-GB"/>
        </w:rPr>
        <w:t>Provincia</w:t>
      </w:r>
      <w:proofErr w:type="spellEnd"/>
      <w:r w:rsidRPr="00961012">
        <w:rPr>
          <w:lang w:val="en-GB"/>
        </w:rPr>
        <w:t xml:space="preserve"> di Calabria </w:t>
      </w:r>
      <w:proofErr w:type="spellStart"/>
      <w:r w:rsidRPr="00961012">
        <w:rPr>
          <w:lang w:val="en-GB"/>
        </w:rPr>
        <w:t>Ulteriore</w:t>
      </w:r>
      <w:proofErr w:type="spellEnd"/>
      <w:r w:rsidRPr="00961012">
        <w:rPr>
          <w:lang w:val="en-GB"/>
        </w:rPr>
        <w:t xml:space="preserve"> Prima, Atlanta </w:t>
      </w:r>
      <w:proofErr w:type="spellStart"/>
      <w:r w:rsidRPr="00961012">
        <w:rPr>
          <w:lang w:val="en-GB"/>
        </w:rPr>
        <w:t>Geografico</w:t>
      </w:r>
      <w:proofErr w:type="spellEnd"/>
      <w:r w:rsidRPr="00961012">
        <w:rPr>
          <w:lang w:val="en-GB"/>
        </w:rPr>
        <w:t xml:space="preserve"> </w:t>
      </w:r>
      <w:proofErr w:type="spellStart"/>
      <w:r w:rsidRPr="00961012">
        <w:rPr>
          <w:lang w:val="en-GB"/>
        </w:rPr>
        <w:t>dell’Italia</w:t>
      </w:r>
      <w:proofErr w:type="spellEnd"/>
      <w:r w:rsidRPr="00961012">
        <w:rPr>
          <w:lang w:val="en-GB"/>
        </w:rPr>
        <w:t xml:space="preserve">, </w:t>
      </w:r>
      <w:proofErr w:type="spellStart"/>
      <w:r w:rsidRPr="00961012">
        <w:rPr>
          <w:lang w:val="en-GB"/>
        </w:rPr>
        <w:t>Dr.</w:t>
      </w:r>
      <w:proofErr w:type="spellEnd"/>
      <w:r w:rsidRPr="00961012">
        <w:rPr>
          <w:lang w:val="en-GB"/>
        </w:rPr>
        <w:t xml:space="preserve"> Francesco </w:t>
      </w:r>
      <w:proofErr w:type="spellStart"/>
      <w:r w:rsidRPr="00961012">
        <w:rPr>
          <w:lang w:val="en-GB"/>
        </w:rPr>
        <w:t>Vallardi</w:t>
      </w:r>
      <w:proofErr w:type="spellEnd"/>
      <w:r w:rsidRPr="00961012">
        <w:rPr>
          <w:lang w:val="en-GB"/>
        </w:rPr>
        <w:t xml:space="preserve"> </w:t>
      </w:r>
      <w:proofErr w:type="spellStart"/>
      <w:r w:rsidRPr="00961012">
        <w:rPr>
          <w:lang w:val="en-GB"/>
        </w:rPr>
        <w:t>Editore</w:t>
      </w:r>
      <w:proofErr w:type="spellEnd"/>
      <w:r w:rsidRPr="00961012">
        <w:rPr>
          <w:lang w:val="en-GB"/>
        </w:rPr>
        <w:t>, Milano 1868</w:t>
      </w:r>
      <w:r>
        <w:rPr>
          <w:lang w:val="en-GB"/>
        </w:rPr>
        <w:t>)</w:t>
      </w:r>
      <w:r w:rsidRPr="00961012">
        <w:rPr>
          <w:lang w:val="en-GB"/>
        </w:rPr>
        <w:t>.</w:t>
      </w:r>
    </w:p>
    <w:p w14:paraId="30893F74" w14:textId="23CA6324" w:rsidR="00961012" w:rsidRDefault="00961012" w:rsidP="00372265">
      <w:pPr>
        <w:jc w:val="both"/>
      </w:pPr>
      <w:r>
        <w:t xml:space="preserve">Figure 2. </w:t>
      </w:r>
      <w:r w:rsidRPr="00961012">
        <w:rPr>
          <w:lang w:val="en-GB"/>
        </w:rPr>
        <w:t xml:space="preserve">The spread of malaria in Calabria. </w:t>
      </w:r>
      <w:r>
        <w:rPr>
          <w:lang w:val="en-GB"/>
        </w:rPr>
        <w:t>Particular</w:t>
      </w:r>
      <w:r w:rsidRPr="00961012">
        <w:rPr>
          <w:lang w:val="en-GB"/>
        </w:rPr>
        <w:t xml:space="preserve"> from</w:t>
      </w:r>
      <w:r>
        <w:rPr>
          <w:lang w:val="en-GB"/>
        </w:rPr>
        <w:t xml:space="preserve"> </w:t>
      </w:r>
      <w:r w:rsidRPr="00961012">
        <w:rPr>
          <w:i/>
          <w:iCs/>
          <w:lang w:val="en-GB"/>
        </w:rPr>
        <w:t xml:space="preserve">the </w:t>
      </w:r>
      <w:r w:rsidRPr="00961012">
        <w:rPr>
          <w:i/>
          <w:iCs/>
          <w:lang w:val="en-GB"/>
        </w:rPr>
        <w:t xml:space="preserve">Carta </w:t>
      </w:r>
      <w:proofErr w:type="spellStart"/>
      <w:r w:rsidRPr="00961012">
        <w:rPr>
          <w:i/>
          <w:iCs/>
          <w:lang w:val="en-GB"/>
        </w:rPr>
        <w:t>dell’Italia</w:t>
      </w:r>
      <w:proofErr w:type="spellEnd"/>
      <w:r w:rsidRPr="00961012">
        <w:rPr>
          <w:i/>
          <w:iCs/>
          <w:lang w:val="en-GB"/>
        </w:rPr>
        <w:t xml:space="preserve"> </w:t>
      </w:r>
      <w:proofErr w:type="spellStart"/>
      <w:r w:rsidRPr="00961012">
        <w:rPr>
          <w:i/>
          <w:iCs/>
          <w:lang w:val="en-GB"/>
        </w:rPr>
        <w:t>compilata</w:t>
      </w:r>
      <w:proofErr w:type="spellEnd"/>
      <w:r w:rsidRPr="00961012">
        <w:rPr>
          <w:i/>
          <w:iCs/>
          <w:lang w:val="en-GB"/>
        </w:rPr>
        <w:t xml:space="preserve"> a </w:t>
      </w:r>
      <w:proofErr w:type="spellStart"/>
      <w:r w:rsidRPr="00961012">
        <w:rPr>
          <w:i/>
          <w:iCs/>
          <w:lang w:val="en-GB"/>
        </w:rPr>
        <w:t>cura</w:t>
      </w:r>
      <w:proofErr w:type="spellEnd"/>
      <w:r w:rsidRPr="00961012">
        <w:rPr>
          <w:i/>
          <w:iCs/>
          <w:lang w:val="en-GB"/>
        </w:rPr>
        <w:t xml:space="preserve"> dell’’</w:t>
      </w:r>
      <w:proofErr w:type="spellStart"/>
      <w:r w:rsidRPr="00961012">
        <w:rPr>
          <w:i/>
          <w:iCs/>
          <w:lang w:val="en-GB"/>
        </w:rPr>
        <w:t>Ufficio</w:t>
      </w:r>
      <w:proofErr w:type="spellEnd"/>
      <w:r w:rsidRPr="00961012">
        <w:rPr>
          <w:i/>
          <w:iCs/>
          <w:lang w:val="en-GB"/>
        </w:rPr>
        <w:t xml:space="preserve"> Centrale del Senato </w:t>
      </w:r>
      <w:proofErr w:type="spellStart"/>
      <w:r w:rsidRPr="00961012">
        <w:rPr>
          <w:i/>
          <w:iCs/>
          <w:lang w:val="en-GB"/>
        </w:rPr>
        <w:t>incaricato</w:t>
      </w:r>
      <w:proofErr w:type="spellEnd"/>
      <w:r w:rsidRPr="00961012">
        <w:rPr>
          <w:i/>
          <w:iCs/>
          <w:lang w:val="en-GB"/>
        </w:rPr>
        <w:t xml:space="preserve"> </w:t>
      </w:r>
      <w:proofErr w:type="spellStart"/>
      <w:r w:rsidRPr="00961012">
        <w:rPr>
          <w:i/>
          <w:iCs/>
          <w:lang w:val="en-GB"/>
        </w:rPr>
        <w:t>dell’esame</w:t>
      </w:r>
      <w:proofErr w:type="spellEnd"/>
      <w:r w:rsidRPr="00961012">
        <w:rPr>
          <w:i/>
          <w:iCs/>
          <w:lang w:val="en-GB"/>
        </w:rPr>
        <w:t xml:space="preserve"> </w:t>
      </w:r>
      <w:proofErr w:type="spellStart"/>
      <w:r w:rsidRPr="00961012">
        <w:rPr>
          <w:i/>
          <w:iCs/>
          <w:lang w:val="en-GB"/>
        </w:rPr>
        <w:t>della</w:t>
      </w:r>
      <w:proofErr w:type="spellEnd"/>
      <w:r w:rsidRPr="00961012">
        <w:rPr>
          <w:i/>
          <w:iCs/>
          <w:lang w:val="en-GB"/>
        </w:rPr>
        <w:t xml:space="preserve"> </w:t>
      </w:r>
      <w:proofErr w:type="spellStart"/>
      <w:r w:rsidRPr="00961012">
        <w:rPr>
          <w:i/>
          <w:iCs/>
          <w:lang w:val="en-GB"/>
        </w:rPr>
        <w:t>legge</w:t>
      </w:r>
      <w:proofErr w:type="spellEnd"/>
      <w:r w:rsidRPr="00961012">
        <w:rPr>
          <w:i/>
          <w:iCs/>
          <w:lang w:val="en-GB"/>
        </w:rPr>
        <w:t xml:space="preserve"> </w:t>
      </w:r>
      <w:proofErr w:type="spellStart"/>
      <w:r w:rsidRPr="00961012">
        <w:rPr>
          <w:i/>
          <w:iCs/>
          <w:lang w:val="en-GB"/>
        </w:rPr>
        <w:t>intorno</w:t>
      </w:r>
      <w:proofErr w:type="spellEnd"/>
      <w:r w:rsidRPr="00961012">
        <w:rPr>
          <w:i/>
          <w:iCs/>
          <w:lang w:val="en-GB"/>
        </w:rPr>
        <w:t xml:space="preserve"> </w:t>
      </w:r>
      <w:proofErr w:type="spellStart"/>
      <w:r w:rsidRPr="00961012">
        <w:rPr>
          <w:i/>
          <w:iCs/>
          <w:lang w:val="en-GB"/>
        </w:rPr>
        <w:t>alla</w:t>
      </w:r>
      <w:proofErr w:type="spellEnd"/>
      <w:r w:rsidRPr="00961012">
        <w:rPr>
          <w:i/>
          <w:iCs/>
          <w:lang w:val="en-GB"/>
        </w:rPr>
        <w:t xml:space="preserve"> malaria </w:t>
      </w:r>
      <w:proofErr w:type="spellStart"/>
      <w:r w:rsidRPr="00961012">
        <w:rPr>
          <w:i/>
          <w:iCs/>
          <w:lang w:val="en-GB"/>
        </w:rPr>
        <w:t>d’iniziativa</w:t>
      </w:r>
      <w:proofErr w:type="spellEnd"/>
      <w:r w:rsidRPr="00961012">
        <w:rPr>
          <w:i/>
          <w:iCs/>
          <w:lang w:val="en-GB"/>
        </w:rPr>
        <w:t xml:space="preserve"> del Senato </w:t>
      </w:r>
      <w:proofErr w:type="spellStart"/>
      <w:r w:rsidRPr="00961012">
        <w:rPr>
          <w:i/>
          <w:iCs/>
          <w:lang w:val="en-GB"/>
        </w:rPr>
        <w:t>stesso</w:t>
      </w:r>
      <w:proofErr w:type="spellEnd"/>
      <w:r w:rsidRPr="00961012">
        <w:rPr>
          <w:i/>
          <w:iCs/>
          <w:lang w:val="en-GB"/>
        </w:rPr>
        <w:t>, 1882</w:t>
      </w:r>
      <w:r>
        <w:rPr>
          <w:i/>
          <w:iCs/>
          <w:lang w:val="en-GB"/>
        </w:rPr>
        <w:t xml:space="preserve"> </w:t>
      </w:r>
      <w:r w:rsidRPr="00961012">
        <w:rPr>
          <w:lang w:val="en-GB"/>
        </w:rPr>
        <w:t>(</w:t>
      </w:r>
      <w:r w:rsidRPr="00961012">
        <w:rPr>
          <w:lang w:val="en-GB"/>
        </w:rPr>
        <w:t>Map of Italy compiled by the Central Office of the Senate responsible for examining the law on malaria on the initiative of the Senate itself, 1882</w:t>
      </w:r>
      <w:r w:rsidRPr="00961012">
        <w:rPr>
          <w:lang w:val="en-GB"/>
        </w:rPr>
        <w:t xml:space="preserve">). </w:t>
      </w:r>
    </w:p>
    <w:p w14:paraId="3712805B" w14:textId="0F7017FE" w:rsidR="00961012" w:rsidRDefault="00961012" w:rsidP="00372265">
      <w:pPr>
        <w:jc w:val="both"/>
      </w:pPr>
      <w:r>
        <w:t xml:space="preserve">Figure 3. </w:t>
      </w:r>
      <w:proofErr w:type="spellStart"/>
      <w:r>
        <w:t>Map</w:t>
      </w:r>
      <w:proofErr w:type="spellEnd"/>
      <w:r>
        <w:t xml:space="preserve"> of Calabria with the </w:t>
      </w:r>
      <w:proofErr w:type="spellStart"/>
      <w:r>
        <w:t>lakes</w:t>
      </w:r>
      <w:proofErr w:type="spellEnd"/>
      <w:r>
        <w:t xml:space="preserve"> </w:t>
      </w:r>
      <w:proofErr w:type="spellStart"/>
      <w:r>
        <w:t>formed</w:t>
      </w:r>
      <w:proofErr w:type="spellEnd"/>
      <w:r>
        <w:t xml:space="preserve"> after the 1783 </w:t>
      </w:r>
      <w:proofErr w:type="spellStart"/>
      <w:r>
        <w:t>earthquake</w:t>
      </w:r>
      <w:proofErr w:type="spellEnd"/>
      <w:r>
        <w:t xml:space="preserve"> (</w:t>
      </w:r>
      <w:r w:rsidRPr="00372265">
        <w:rPr>
          <w:i/>
          <w:iCs/>
        </w:rPr>
        <w:t>C</w:t>
      </w:r>
      <w:r w:rsidRPr="00372265">
        <w:rPr>
          <w:i/>
          <w:iCs/>
        </w:rPr>
        <w:t>arta geografica della Calabria con i laghi formatisi dopo il terremoto del 1783</w:t>
      </w:r>
      <w:r w:rsidRPr="00372265">
        <w:rPr>
          <w:i/>
          <w:iCs/>
        </w:rPr>
        <w:t xml:space="preserve">, </w:t>
      </w:r>
      <w:r w:rsidRPr="00372265">
        <w:rPr>
          <w:i/>
          <w:iCs/>
        </w:rPr>
        <w:t>di Stile Ignazio, Cataneo Aniello</w:t>
      </w:r>
      <w:r w:rsidRPr="00372265">
        <w:rPr>
          <w:i/>
          <w:iCs/>
        </w:rPr>
        <w:t xml:space="preserve"> - </w:t>
      </w:r>
      <w:r w:rsidRPr="00372265">
        <w:rPr>
          <w:i/>
          <w:iCs/>
        </w:rPr>
        <w:t>sec. XVIII</w:t>
      </w:r>
      <w:r>
        <w:t>).</w:t>
      </w:r>
    </w:p>
    <w:p w14:paraId="32AF9E31" w14:textId="77758C62" w:rsidR="00961012" w:rsidRPr="00E223ED" w:rsidRDefault="00961012" w:rsidP="00372265">
      <w:pPr>
        <w:jc w:val="both"/>
        <w:rPr>
          <w:lang w:val="en-GB"/>
        </w:rPr>
      </w:pPr>
      <w:r w:rsidRPr="00E223ED">
        <w:rPr>
          <w:lang w:val="en-GB"/>
        </w:rPr>
        <w:t>Figure 4.</w:t>
      </w:r>
      <w:r w:rsidR="00E223ED" w:rsidRPr="00E223ED">
        <w:rPr>
          <w:lang w:val="en-GB"/>
        </w:rPr>
        <w:t xml:space="preserve"> Particular of a ma</w:t>
      </w:r>
      <w:r w:rsidR="00E223ED">
        <w:rPr>
          <w:lang w:val="en-GB"/>
        </w:rPr>
        <w:t xml:space="preserve">p of </w:t>
      </w:r>
      <w:r w:rsidR="00372265">
        <w:rPr>
          <w:lang w:val="en-GB"/>
        </w:rPr>
        <w:t xml:space="preserve">the </w:t>
      </w:r>
      <w:r w:rsidR="00E223ED">
        <w:rPr>
          <w:lang w:val="en-GB"/>
        </w:rPr>
        <w:t xml:space="preserve">Ionic Southern area of Calabria with toponyms </w:t>
      </w:r>
      <w:r w:rsidR="00372265">
        <w:rPr>
          <w:lang w:val="en-GB"/>
        </w:rPr>
        <w:t>that testify to</w:t>
      </w:r>
      <w:r w:rsidR="00E223ED">
        <w:rPr>
          <w:lang w:val="en-GB"/>
        </w:rPr>
        <w:t xml:space="preserve"> the creation of swamps along the coast</w:t>
      </w:r>
      <w:r w:rsidR="00372265">
        <w:rPr>
          <w:lang w:val="en-GB"/>
        </w:rPr>
        <w:t xml:space="preserve"> (Carta </w:t>
      </w:r>
      <w:proofErr w:type="spellStart"/>
      <w:r w:rsidR="00372265">
        <w:rPr>
          <w:lang w:val="en-GB"/>
        </w:rPr>
        <w:t>Austriaca</w:t>
      </w:r>
      <w:proofErr w:type="spellEnd"/>
      <w:r w:rsidR="00372265">
        <w:rPr>
          <w:lang w:val="en-GB"/>
        </w:rPr>
        <w:t xml:space="preserve"> del Regno di Napoli di Rizzi Zannoni, 1847).</w:t>
      </w:r>
    </w:p>
    <w:p w14:paraId="69AE4A58" w14:textId="198B04CB" w:rsidR="00961012" w:rsidRDefault="00372265" w:rsidP="00372265">
      <w:pPr>
        <w:jc w:val="both"/>
        <w:rPr>
          <w:lang w:val="en-GB"/>
        </w:rPr>
      </w:pPr>
      <w:r>
        <w:rPr>
          <w:lang w:val="en-GB"/>
        </w:rPr>
        <w:t xml:space="preserve">Figure 5. The </w:t>
      </w:r>
      <w:proofErr w:type="spellStart"/>
      <w:r w:rsidR="00774588">
        <w:rPr>
          <w:lang w:val="en-GB"/>
        </w:rPr>
        <w:t>h</w:t>
      </w:r>
      <w:r>
        <w:rPr>
          <w:lang w:val="en-GB"/>
        </w:rPr>
        <w:t>ydrografic</w:t>
      </w:r>
      <w:proofErr w:type="spellEnd"/>
      <w:r>
        <w:rPr>
          <w:lang w:val="en-GB"/>
        </w:rPr>
        <w:t xml:space="preserve"> condition</w:t>
      </w:r>
      <w:r w:rsidR="00774588">
        <w:rPr>
          <w:lang w:val="en-GB"/>
        </w:rPr>
        <w:t>s</w:t>
      </w:r>
      <w:r>
        <w:rPr>
          <w:lang w:val="en-GB"/>
        </w:rPr>
        <w:t xml:space="preserve"> of Calabria at the end of 19</w:t>
      </w:r>
      <w:r w:rsidRPr="00372265">
        <w:rPr>
          <w:vertAlign w:val="superscript"/>
          <w:lang w:val="en-GB"/>
        </w:rPr>
        <w:t>th</w:t>
      </w:r>
      <w:r>
        <w:rPr>
          <w:lang w:val="en-GB"/>
        </w:rPr>
        <w:t xml:space="preserve"> century (</w:t>
      </w:r>
      <w:r w:rsidRPr="00372265">
        <w:rPr>
          <w:i/>
          <w:iCs/>
          <w:lang w:val="en-GB"/>
        </w:rPr>
        <w:t xml:space="preserve">Carta </w:t>
      </w:r>
      <w:proofErr w:type="spellStart"/>
      <w:r w:rsidRPr="00372265">
        <w:rPr>
          <w:i/>
          <w:iCs/>
          <w:lang w:val="en-GB"/>
        </w:rPr>
        <w:t>idrografica</w:t>
      </w:r>
      <w:proofErr w:type="spellEnd"/>
      <w:r w:rsidRPr="00372265">
        <w:rPr>
          <w:i/>
          <w:iCs/>
          <w:lang w:val="en-GB"/>
        </w:rPr>
        <w:t xml:space="preserve"> del Regno </w:t>
      </w:r>
      <w:proofErr w:type="spellStart"/>
      <w:r w:rsidRPr="00372265">
        <w:rPr>
          <w:i/>
          <w:iCs/>
          <w:lang w:val="en-GB"/>
        </w:rPr>
        <w:t>d’Italia</w:t>
      </w:r>
      <w:proofErr w:type="spellEnd"/>
      <w:r w:rsidRPr="00372265">
        <w:rPr>
          <w:i/>
          <w:iCs/>
          <w:lang w:val="en-GB"/>
        </w:rPr>
        <w:t>, 1887</w:t>
      </w:r>
      <w:r>
        <w:rPr>
          <w:lang w:val="en-GB"/>
        </w:rPr>
        <w:t>).</w:t>
      </w:r>
    </w:p>
    <w:p w14:paraId="6101E469" w14:textId="37B60B54" w:rsidR="00774588" w:rsidRDefault="00774588" w:rsidP="00372265">
      <w:pPr>
        <w:jc w:val="both"/>
        <w:rPr>
          <w:lang w:val="en-GB"/>
        </w:rPr>
      </w:pPr>
      <w:r>
        <w:rPr>
          <w:lang w:val="en-GB"/>
        </w:rPr>
        <w:t xml:space="preserve">Figure 6. The </w:t>
      </w:r>
      <w:r w:rsidRPr="00C45E04">
        <w:rPr>
          <w:bCs/>
          <w:lang w:val="en-GB"/>
        </w:rPr>
        <w:t>settlements to be moved in the province of Reggio Calabria</w:t>
      </w:r>
      <w:r>
        <w:rPr>
          <w:bCs/>
          <w:lang w:val="en-GB"/>
        </w:rPr>
        <w:t xml:space="preserve"> according to Law n. 445</w:t>
      </w:r>
      <w:r w:rsidRPr="00C45E04">
        <w:rPr>
          <w:lang w:val="en-GB"/>
        </w:rPr>
        <w:t>, 9</w:t>
      </w:r>
      <w:r w:rsidRPr="00C45E04">
        <w:rPr>
          <w:vertAlign w:val="superscript"/>
          <w:lang w:val="en-GB"/>
        </w:rPr>
        <w:t>th</w:t>
      </w:r>
      <w:r w:rsidRPr="00C45E04">
        <w:rPr>
          <w:lang w:val="en-GB"/>
        </w:rPr>
        <w:t xml:space="preserve"> July 1908 (Provisions for Basilicata and Calabria)</w:t>
      </w:r>
      <w:r>
        <w:rPr>
          <w:lang w:val="en-GB"/>
        </w:rPr>
        <w:t>. In red are the small towns listed in Table E in 1908; in orange in 1911; in yellow in 1913 and 1916 (elaboration by the author).</w:t>
      </w:r>
    </w:p>
    <w:p w14:paraId="13FCFC9D" w14:textId="56EFCC2D" w:rsidR="00774588" w:rsidRPr="00774588" w:rsidRDefault="00774588" w:rsidP="00372265">
      <w:pPr>
        <w:jc w:val="both"/>
        <w:rPr>
          <w:lang w:val="en-GB"/>
        </w:rPr>
      </w:pPr>
      <w:r>
        <w:rPr>
          <w:lang w:val="en-GB"/>
        </w:rPr>
        <w:t xml:space="preserve">Figure 7. </w:t>
      </w:r>
      <w:r w:rsidRPr="00774588">
        <w:rPr>
          <w:lang w:val="en-GB"/>
        </w:rPr>
        <w:t>View of Bruzzano Vecchio in 1920s (</w:t>
      </w:r>
      <w:r>
        <w:rPr>
          <w:lang w:val="en-GB"/>
        </w:rPr>
        <w:t xml:space="preserve">private collection, </w:t>
      </w:r>
      <w:r w:rsidRPr="00774588">
        <w:rPr>
          <w:lang w:val="en-GB"/>
        </w:rPr>
        <w:t>co</w:t>
      </w:r>
      <w:r>
        <w:rPr>
          <w:lang w:val="en-GB"/>
        </w:rPr>
        <w:t>urtesy of Carmelo Altomonte)</w:t>
      </w:r>
    </w:p>
    <w:p w14:paraId="41A8BC15" w14:textId="6AA5A4F1" w:rsidR="00774588" w:rsidRDefault="00774588" w:rsidP="00372265">
      <w:pPr>
        <w:jc w:val="both"/>
        <w:rPr>
          <w:lang w:val="en-GB"/>
        </w:rPr>
      </w:pPr>
      <w:r>
        <w:rPr>
          <w:lang w:val="en-GB"/>
        </w:rPr>
        <w:t>Figure 8</w:t>
      </w:r>
      <w:r w:rsidR="00DA2495">
        <w:rPr>
          <w:lang w:val="en-GB"/>
        </w:rPr>
        <w:t>a</w:t>
      </w:r>
      <w:r>
        <w:rPr>
          <w:lang w:val="en-GB"/>
        </w:rPr>
        <w:t xml:space="preserve">. </w:t>
      </w:r>
      <w:r w:rsidR="00DA2495">
        <w:rPr>
          <w:lang w:val="en-GB"/>
        </w:rPr>
        <w:t xml:space="preserve">Map of the new town Bruzzano </w:t>
      </w:r>
      <w:proofErr w:type="spellStart"/>
      <w:r w:rsidR="00DA2495">
        <w:rPr>
          <w:lang w:val="en-GB"/>
        </w:rPr>
        <w:t>Zeffirio</w:t>
      </w:r>
      <w:proofErr w:type="spellEnd"/>
      <w:r w:rsidR="00DA2495">
        <w:rPr>
          <w:lang w:val="en-GB"/>
        </w:rPr>
        <w:t>.</w:t>
      </w:r>
    </w:p>
    <w:p w14:paraId="235AE55F" w14:textId="6791B0A0" w:rsidR="00DA2495" w:rsidRDefault="00DA2495" w:rsidP="00372265">
      <w:pPr>
        <w:jc w:val="both"/>
        <w:rPr>
          <w:lang w:val="en-GB"/>
        </w:rPr>
      </w:pPr>
      <w:r>
        <w:rPr>
          <w:lang w:val="en-GB"/>
        </w:rPr>
        <w:t xml:space="preserve">Figure 8b. View of Bruzzano </w:t>
      </w:r>
      <w:proofErr w:type="spellStart"/>
      <w:r>
        <w:rPr>
          <w:lang w:val="en-GB"/>
        </w:rPr>
        <w:t>Zeffirio</w:t>
      </w:r>
      <w:proofErr w:type="spellEnd"/>
      <w:r>
        <w:rPr>
          <w:lang w:val="en-GB"/>
        </w:rPr>
        <w:t xml:space="preserve"> (photo by the author, 2023).</w:t>
      </w:r>
    </w:p>
    <w:p w14:paraId="1D299251" w14:textId="0B42FE86" w:rsidR="00DA2495" w:rsidRDefault="00DA2495" w:rsidP="00372265">
      <w:pPr>
        <w:jc w:val="both"/>
        <w:rPr>
          <w:lang w:val="en-GB"/>
        </w:rPr>
      </w:pPr>
      <w:r w:rsidRPr="00DA2495">
        <w:t xml:space="preserve">Figure 9. </w:t>
      </w:r>
      <w:r w:rsidRPr="00DA2495">
        <w:rPr>
          <w:lang w:val="en-GB"/>
        </w:rPr>
        <w:t xml:space="preserve">View of Bruzzano Vecchio </w:t>
      </w:r>
      <w:r>
        <w:rPr>
          <w:lang w:val="en-GB"/>
        </w:rPr>
        <w:t>(photo by the author, 2023).</w:t>
      </w:r>
    </w:p>
    <w:p w14:paraId="75E3D2B1" w14:textId="6A23EF60" w:rsidR="00061293" w:rsidRDefault="00061293" w:rsidP="00372265">
      <w:pPr>
        <w:jc w:val="both"/>
        <w:rPr>
          <w:lang w:val="en-GB"/>
        </w:rPr>
      </w:pPr>
      <w:r>
        <w:rPr>
          <w:lang w:val="en-GB"/>
        </w:rPr>
        <w:t xml:space="preserve">Figure 10. The earthquake of </w:t>
      </w:r>
      <w:proofErr w:type="spellStart"/>
      <w:r>
        <w:rPr>
          <w:lang w:val="en-GB"/>
        </w:rPr>
        <w:t>Ferruzzano</w:t>
      </w:r>
      <w:proofErr w:type="spellEnd"/>
      <w:r>
        <w:rPr>
          <w:lang w:val="en-GB"/>
        </w:rPr>
        <w:t xml:space="preserve"> in 1907 (from La </w:t>
      </w:r>
      <w:proofErr w:type="spellStart"/>
      <w:r>
        <w:rPr>
          <w:lang w:val="en-GB"/>
        </w:rPr>
        <w:t>Tribuna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illustrata</w:t>
      </w:r>
      <w:proofErr w:type="spellEnd"/>
      <w:r>
        <w:rPr>
          <w:lang w:val="en-GB"/>
        </w:rPr>
        <w:t>, 10</w:t>
      </w:r>
      <w:r w:rsidRPr="00061293">
        <w:rPr>
          <w:vertAlign w:val="superscript"/>
          <w:lang w:val="en-GB"/>
        </w:rPr>
        <w:t>th</w:t>
      </w:r>
      <w:r>
        <w:rPr>
          <w:lang w:val="en-GB"/>
        </w:rPr>
        <w:t xml:space="preserve"> November 1907 - Private collection, XXXX).</w:t>
      </w:r>
    </w:p>
    <w:p w14:paraId="5B0F1C3B" w14:textId="0158E532" w:rsidR="00061293" w:rsidRDefault="00061293" w:rsidP="00061293">
      <w:pPr>
        <w:jc w:val="both"/>
        <w:rPr>
          <w:lang w:val="en-GB"/>
        </w:rPr>
      </w:pPr>
      <w:r>
        <w:rPr>
          <w:lang w:val="en-GB"/>
        </w:rPr>
        <w:t>Figure 1</w:t>
      </w:r>
      <w:r>
        <w:rPr>
          <w:lang w:val="en-GB"/>
        </w:rPr>
        <w:t>1</w:t>
      </w:r>
      <w:r>
        <w:rPr>
          <w:lang w:val="en-GB"/>
        </w:rPr>
        <w:t xml:space="preserve">. </w:t>
      </w:r>
      <w:r>
        <w:rPr>
          <w:lang w:val="en-GB"/>
        </w:rPr>
        <w:t xml:space="preserve">The </w:t>
      </w:r>
      <w:r>
        <w:rPr>
          <w:lang w:val="en-GB"/>
        </w:rPr>
        <w:t xml:space="preserve">earthquake of </w:t>
      </w:r>
      <w:proofErr w:type="spellStart"/>
      <w:r>
        <w:rPr>
          <w:lang w:val="en-GB"/>
        </w:rPr>
        <w:t>Ferruzzano</w:t>
      </w:r>
      <w:proofErr w:type="spellEnd"/>
      <w:r>
        <w:rPr>
          <w:lang w:val="en-GB"/>
        </w:rPr>
        <w:t xml:space="preserve"> in 1907</w:t>
      </w:r>
      <w:r>
        <w:rPr>
          <w:lang w:val="en-GB"/>
        </w:rPr>
        <w:t>. Illustration from a national magazine</w:t>
      </w:r>
      <w:r>
        <w:rPr>
          <w:lang w:val="en-GB"/>
        </w:rPr>
        <w:t xml:space="preserve"> (from La </w:t>
      </w:r>
      <w:proofErr w:type="spellStart"/>
      <w:r>
        <w:rPr>
          <w:lang w:val="en-GB"/>
        </w:rPr>
        <w:t>Tribuna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illustrata</w:t>
      </w:r>
      <w:proofErr w:type="spellEnd"/>
      <w:r>
        <w:rPr>
          <w:lang w:val="en-GB"/>
        </w:rPr>
        <w:t>, 10</w:t>
      </w:r>
      <w:r w:rsidRPr="00061293">
        <w:rPr>
          <w:vertAlign w:val="superscript"/>
          <w:lang w:val="en-GB"/>
        </w:rPr>
        <w:t>th</w:t>
      </w:r>
      <w:r>
        <w:rPr>
          <w:lang w:val="en-GB"/>
        </w:rPr>
        <w:t xml:space="preserve"> November 1907 - Private collection, XXXX).</w:t>
      </w:r>
    </w:p>
    <w:p w14:paraId="37067E3D" w14:textId="1D140DD3" w:rsidR="00061293" w:rsidRPr="00B012C5" w:rsidRDefault="00061293" w:rsidP="00061293">
      <w:pPr>
        <w:jc w:val="both"/>
        <w:rPr>
          <w:lang w:val="en-GB"/>
        </w:rPr>
      </w:pPr>
      <w:r w:rsidRPr="00B012C5">
        <w:t>Fig</w:t>
      </w:r>
      <w:r w:rsidRPr="00B012C5">
        <w:t>ure</w:t>
      </w:r>
      <w:r w:rsidRPr="00B012C5">
        <w:t xml:space="preserve"> 12</w:t>
      </w:r>
      <w:r w:rsidRPr="00B012C5">
        <w:t xml:space="preserve">. Ferruzzano (Rc). </w:t>
      </w:r>
      <w:r w:rsidRPr="00B012C5">
        <w:rPr>
          <w:lang w:val="en-GB"/>
        </w:rPr>
        <w:t xml:space="preserve">View of a building repaired after the earthquake of 1907 </w:t>
      </w:r>
      <w:r w:rsidRPr="00B012C5">
        <w:rPr>
          <w:lang w:val="en-GB"/>
        </w:rPr>
        <w:t>(photo by the author, 2023).</w:t>
      </w:r>
    </w:p>
    <w:p w14:paraId="77D093FB" w14:textId="6BFC936D" w:rsidR="00061293" w:rsidRPr="00B012C5" w:rsidRDefault="00061293" w:rsidP="00061293">
      <w:pPr>
        <w:jc w:val="both"/>
        <w:rPr>
          <w:lang w:val="en-GB"/>
        </w:rPr>
      </w:pPr>
      <w:r w:rsidRPr="00B012C5">
        <w:rPr>
          <w:lang w:val="en-GB"/>
        </w:rPr>
        <w:t xml:space="preserve">Figure 13. </w:t>
      </w:r>
      <w:proofErr w:type="spellStart"/>
      <w:r w:rsidRPr="00B012C5">
        <w:rPr>
          <w:lang w:val="en-GB"/>
        </w:rPr>
        <w:t>Ferruzzano</w:t>
      </w:r>
      <w:proofErr w:type="spellEnd"/>
      <w:r w:rsidRPr="00B012C5">
        <w:rPr>
          <w:lang w:val="en-GB"/>
        </w:rPr>
        <w:t xml:space="preserve"> (</w:t>
      </w:r>
      <w:proofErr w:type="spellStart"/>
      <w:r w:rsidRPr="00B012C5">
        <w:rPr>
          <w:lang w:val="en-GB"/>
        </w:rPr>
        <w:t>Rc</w:t>
      </w:r>
      <w:proofErr w:type="spellEnd"/>
      <w:r w:rsidRPr="00B012C5">
        <w:rPr>
          <w:lang w:val="en-GB"/>
        </w:rPr>
        <w:t xml:space="preserve">). View of </w:t>
      </w:r>
      <w:r w:rsidR="00B012C5" w:rsidRPr="00B012C5">
        <w:rPr>
          <w:lang w:val="en-GB"/>
        </w:rPr>
        <w:t>the school</w:t>
      </w:r>
      <w:r w:rsidRPr="00B012C5">
        <w:rPr>
          <w:lang w:val="en-GB"/>
        </w:rPr>
        <w:t xml:space="preserve"> </w:t>
      </w:r>
      <w:r w:rsidR="00B012C5" w:rsidRPr="00B012C5">
        <w:rPr>
          <w:lang w:val="en-GB"/>
        </w:rPr>
        <w:t>buil</w:t>
      </w:r>
      <w:r w:rsidR="00B012C5">
        <w:rPr>
          <w:lang w:val="en-GB"/>
        </w:rPr>
        <w:t xml:space="preserve">t </w:t>
      </w:r>
      <w:r w:rsidRPr="00B012C5">
        <w:rPr>
          <w:lang w:val="en-GB"/>
        </w:rPr>
        <w:t>after the earthquake of 1907</w:t>
      </w:r>
      <w:r w:rsidRPr="00B012C5">
        <w:rPr>
          <w:lang w:val="en-GB"/>
        </w:rPr>
        <w:t xml:space="preserve"> </w:t>
      </w:r>
      <w:r w:rsidRPr="00B012C5">
        <w:rPr>
          <w:lang w:val="en-GB"/>
        </w:rPr>
        <w:t>(photo by the author, 2023).</w:t>
      </w:r>
    </w:p>
    <w:p w14:paraId="11ED5FBC" w14:textId="515113D6" w:rsidR="00061293" w:rsidRDefault="00061293" w:rsidP="00372265">
      <w:pPr>
        <w:jc w:val="both"/>
        <w:rPr>
          <w:lang w:val="en-GB"/>
        </w:rPr>
      </w:pPr>
      <w:r w:rsidRPr="0075369C">
        <w:rPr>
          <w:lang w:val="en-GB"/>
        </w:rPr>
        <w:t>Figure 14. Africo (</w:t>
      </w:r>
      <w:proofErr w:type="spellStart"/>
      <w:r w:rsidRPr="0075369C">
        <w:rPr>
          <w:lang w:val="en-GB"/>
        </w:rPr>
        <w:t>Rc</w:t>
      </w:r>
      <w:proofErr w:type="spellEnd"/>
      <w:r w:rsidRPr="0075369C">
        <w:rPr>
          <w:lang w:val="en-GB"/>
        </w:rPr>
        <w:t>). The living conditions in a photograph by Tommaso Besozzi, 1948.</w:t>
      </w:r>
    </w:p>
    <w:p w14:paraId="21196B67" w14:textId="30BE3E56" w:rsidR="00061293" w:rsidRPr="0075369C" w:rsidRDefault="00061293" w:rsidP="00372265">
      <w:pPr>
        <w:jc w:val="both"/>
        <w:rPr>
          <w:rFonts w:cstheme="minorHAnsi"/>
          <w:bCs/>
          <w:lang w:val="en-GB"/>
        </w:rPr>
      </w:pPr>
      <w:r w:rsidRPr="0075369C">
        <w:rPr>
          <w:rFonts w:cstheme="minorHAnsi"/>
          <w:bCs/>
          <w:lang w:val="en-GB"/>
        </w:rPr>
        <w:t>Fig</w:t>
      </w:r>
      <w:r w:rsidRPr="0075369C">
        <w:rPr>
          <w:rFonts w:cstheme="minorHAnsi"/>
          <w:bCs/>
          <w:lang w:val="en-GB"/>
        </w:rPr>
        <w:t>ure</w:t>
      </w:r>
      <w:r w:rsidRPr="0075369C">
        <w:rPr>
          <w:rFonts w:cstheme="minorHAnsi"/>
          <w:bCs/>
          <w:lang w:val="en-GB"/>
        </w:rPr>
        <w:t xml:space="preserve"> 15a</w:t>
      </w:r>
      <w:r w:rsidRPr="0075369C">
        <w:rPr>
          <w:rFonts w:cstheme="minorHAnsi"/>
          <w:bCs/>
          <w:lang w:val="en-GB"/>
        </w:rPr>
        <w:t>.</w:t>
      </w:r>
      <w:r w:rsidRPr="0075369C">
        <w:rPr>
          <w:lang w:val="en-GB"/>
        </w:rPr>
        <w:t xml:space="preserve"> </w:t>
      </w:r>
      <w:r w:rsidRPr="0075369C">
        <w:rPr>
          <w:lang w:val="en-GB"/>
        </w:rPr>
        <w:t xml:space="preserve">Map of the new town </w:t>
      </w:r>
      <w:r w:rsidRPr="0075369C">
        <w:rPr>
          <w:lang w:val="en-GB"/>
        </w:rPr>
        <w:t>Canolo Nuova</w:t>
      </w:r>
      <w:r w:rsidRPr="0075369C">
        <w:rPr>
          <w:lang w:val="en-GB"/>
        </w:rPr>
        <w:t>.</w:t>
      </w:r>
    </w:p>
    <w:p w14:paraId="72C1B00C" w14:textId="79CD419F" w:rsidR="00061293" w:rsidRPr="0075369C" w:rsidRDefault="00061293" w:rsidP="00061293">
      <w:pPr>
        <w:jc w:val="both"/>
        <w:rPr>
          <w:lang w:val="en-GB"/>
        </w:rPr>
      </w:pPr>
      <w:r w:rsidRPr="0075369C">
        <w:rPr>
          <w:rFonts w:cstheme="minorHAnsi"/>
          <w:bCs/>
          <w:lang w:val="en-GB"/>
        </w:rPr>
        <w:t>Figure 15</w:t>
      </w:r>
      <w:r w:rsidRPr="0075369C">
        <w:rPr>
          <w:rFonts w:cstheme="minorHAnsi"/>
          <w:bCs/>
          <w:lang w:val="en-GB"/>
        </w:rPr>
        <w:t>b</w:t>
      </w:r>
      <w:r w:rsidRPr="0075369C">
        <w:rPr>
          <w:rFonts w:cstheme="minorHAnsi"/>
          <w:bCs/>
          <w:lang w:val="en-GB"/>
        </w:rPr>
        <w:t>.</w:t>
      </w:r>
      <w:r w:rsidRPr="0075369C">
        <w:rPr>
          <w:lang w:val="en-GB"/>
        </w:rPr>
        <w:t xml:space="preserve"> </w:t>
      </w:r>
      <w:r w:rsidRPr="0075369C">
        <w:rPr>
          <w:lang w:val="en-GB"/>
        </w:rPr>
        <w:t xml:space="preserve">View of </w:t>
      </w:r>
      <w:r w:rsidRPr="0075369C">
        <w:rPr>
          <w:lang w:val="en-GB"/>
        </w:rPr>
        <w:t>Canolo Nuova</w:t>
      </w:r>
      <w:r w:rsidRPr="0075369C">
        <w:rPr>
          <w:lang w:val="en-GB"/>
        </w:rPr>
        <w:t xml:space="preserve"> (photo by the author, 2023).</w:t>
      </w:r>
    </w:p>
    <w:p w14:paraId="47FB44B9" w14:textId="61C7F58D" w:rsidR="00061293" w:rsidRDefault="00061293" w:rsidP="00061293">
      <w:pPr>
        <w:jc w:val="both"/>
        <w:rPr>
          <w:lang w:val="en-GB"/>
        </w:rPr>
      </w:pPr>
      <w:proofErr w:type="spellStart"/>
      <w:r w:rsidRPr="0075369C">
        <w:rPr>
          <w:rFonts w:cstheme="minorHAnsi"/>
          <w:bCs/>
        </w:rPr>
        <w:t>Fig</w:t>
      </w:r>
      <w:r w:rsidRPr="0075369C">
        <w:rPr>
          <w:rFonts w:cstheme="minorHAnsi"/>
          <w:bCs/>
        </w:rPr>
        <w:t>ures</w:t>
      </w:r>
      <w:proofErr w:type="spellEnd"/>
      <w:r w:rsidRPr="0075369C">
        <w:rPr>
          <w:rFonts w:cstheme="minorHAnsi"/>
          <w:bCs/>
        </w:rPr>
        <w:t xml:space="preserve"> </w:t>
      </w:r>
      <w:r w:rsidRPr="0075369C">
        <w:rPr>
          <w:rFonts w:cstheme="minorHAnsi"/>
          <w:bCs/>
        </w:rPr>
        <w:t>16</w:t>
      </w:r>
      <w:r w:rsidRPr="0075369C">
        <w:rPr>
          <w:rFonts w:cstheme="minorHAnsi"/>
          <w:bCs/>
        </w:rPr>
        <w:t xml:space="preserve">-17. Canolo Vecchio (Rc). </w:t>
      </w:r>
      <w:r w:rsidRPr="0075369C">
        <w:rPr>
          <w:rFonts w:cstheme="minorHAnsi"/>
          <w:bCs/>
          <w:lang w:val="en-GB"/>
        </w:rPr>
        <w:t xml:space="preserve">View of some ruins in the highest area of the town </w:t>
      </w:r>
      <w:r w:rsidRPr="0075369C">
        <w:rPr>
          <w:lang w:val="en-GB"/>
        </w:rPr>
        <w:t>(photo by the author, 2023).</w:t>
      </w:r>
    </w:p>
    <w:p w14:paraId="4ABAB8E5" w14:textId="2B74AFDA" w:rsidR="00061293" w:rsidRDefault="00061293" w:rsidP="00061293">
      <w:pPr>
        <w:jc w:val="both"/>
        <w:rPr>
          <w:lang w:val="en-GB"/>
        </w:rPr>
      </w:pPr>
      <w:r w:rsidRPr="00B012C5">
        <w:rPr>
          <w:lang w:val="en-GB"/>
        </w:rPr>
        <w:t>Figure 18. Africo Vecchio (</w:t>
      </w:r>
      <w:proofErr w:type="spellStart"/>
      <w:r w:rsidRPr="00B012C5">
        <w:rPr>
          <w:lang w:val="en-GB"/>
        </w:rPr>
        <w:t>Rc</w:t>
      </w:r>
      <w:proofErr w:type="spellEnd"/>
      <w:r w:rsidRPr="00B012C5">
        <w:rPr>
          <w:lang w:val="en-GB"/>
        </w:rPr>
        <w:t xml:space="preserve">) </w:t>
      </w:r>
      <w:r w:rsidRPr="00B012C5">
        <w:rPr>
          <w:lang w:val="en-GB"/>
        </w:rPr>
        <w:t>(photo by the author, 2023).</w:t>
      </w:r>
    </w:p>
    <w:p w14:paraId="7458DBEA" w14:textId="64E89FF5" w:rsidR="00061293" w:rsidRPr="002E5345" w:rsidRDefault="00061293" w:rsidP="00061293">
      <w:pPr>
        <w:jc w:val="both"/>
        <w:rPr>
          <w:lang w:val="en-GB"/>
        </w:rPr>
      </w:pPr>
      <w:r w:rsidRPr="008140A2">
        <w:rPr>
          <w:lang w:val="en-GB"/>
        </w:rPr>
        <w:t>Figure 1</w:t>
      </w:r>
      <w:r w:rsidRPr="008140A2">
        <w:rPr>
          <w:lang w:val="en-GB"/>
        </w:rPr>
        <w:t>9</w:t>
      </w:r>
      <w:r w:rsidRPr="008140A2">
        <w:rPr>
          <w:lang w:val="en-GB"/>
        </w:rPr>
        <w:t>. Africo</w:t>
      </w:r>
      <w:r w:rsidRPr="008140A2">
        <w:rPr>
          <w:lang w:val="en-GB"/>
        </w:rPr>
        <w:t xml:space="preserve"> Nuovo</w:t>
      </w:r>
      <w:r w:rsidRPr="008140A2">
        <w:rPr>
          <w:lang w:val="en-GB"/>
        </w:rPr>
        <w:t xml:space="preserve"> (</w:t>
      </w:r>
      <w:proofErr w:type="spellStart"/>
      <w:r w:rsidRPr="008140A2">
        <w:rPr>
          <w:lang w:val="en-GB"/>
        </w:rPr>
        <w:t>Rc</w:t>
      </w:r>
      <w:proofErr w:type="spellEnd"/>
      <w:r w:rsidRPr="008140A2">
        <w:rPr>
          <w:lang w:val="en-GB"/>
        </w:rPr>
        <w:t>) (</w:t>
      </w:r>
      <w:r w:rsidR="008140A2">
        <w:rPr>
          <w:lang w:val="en-GB"/>
        </w:rPr>
        <w:t xml:space="preserve">frame from the movie Anime </w:t>
      </w:r>
      <w:proofErr w:type="spellStart"/>
      <w:r w:rsidR="008140A2">
        <w:rPr>
          <w:lang w:val="en-GB"/>
        </w:rPr>
        <w:t>nere</w:t>
      </w:r>
      <w:proofErr w:type="spellEnd"/>
      <w:r w:rsidR="008140A2">
        <w:rPr>
          <w:lang w:val="en-GB"/>
        </w:rPr>
        <w:t xml:space="preserve">, directed by Francesco </w:t>
      </w:r>
      <w:proofErr w:type="spellStart"/>
      <w:r w:rsidR="008140A2">
        <w:rPr>
          <w:lang w:val="en-GB"/>
        </w:rPr>
        <w:t>Munzi</w:t>
      </w:r>
      <w:proofErr w:type="spellEnd"/>
      <w:r w:rsidRPr="008140A2">
        <w:rPr>
          <w:lang w:val="en-GB"/>
        </w:rPr>
        <w:t>, 20</w:t>
      </w:r>
      <w:r w:rsidR="008140A2">
        <w:rPr>
          <w:lang w:val="en-GB"/>
        </w:rPr>
        <w:t>14</w:t>
      </w:r>
      <w:r w:rsidRPr="008140A2">
        <w:rPr>
          <w:lang w:val="en-GB"/>
        </w:rPr>
        <w:t>).</w:t>
      </w:r>
    </w:p>
    <w:p w14:paraId="3CE46209" w14:textId="599FDD2C" w:rsidR="00061293" w:rsidRDefault="00061293" w:rsidP="00061293">
      <w:pPr>
        <w:jc w:val="both"/>
        <w:rPr>
          <w:lang w:val="en-GB"/>
        </w:rPr>
      </w:pPr>
      <w:r w:rsidRPr="002E5345">
        <w:rPr>
          <w:lang w:val="en-GB"/>
        </w:rPr>
        <w:t xml:space="preserve">Figure </w:t>
      </w:r>
      <w:r w:rsidRPr="002E5345">
        <w:rPr>
          <w:lang w:val="en-GB"/>
        </w:rPr>
        <w:t>20</w:t>
      </w:r>
      <w:r w:rsidRPr="002E5345">
        <w:rPr>
          <w:lang w:val="en-GB"/>
        </w:rPr>
        <w:t xml:space="preserve">. </w:t>
      </w:r>
      <w:proofErr w:type="spellStart"/>
      <w:r w:rsidRPr="002E5345">
        <w:rPr>
          <w:lang w:val="en-GB"/>
        </w:rPr>
        <w:t>Roghudi</w:t>
      </w:r>
      <w:proofErr w:type="spellEnd"/>
      <w:r w:rsidRPr="002E5345">
        <w:rPr>
          <w:lang w:val="en-GB"/>
        </w:rPr>
        <w:t xml:space="preserve"> (</w:t>
      </w:r>
      <w:proofErr w:type="spellStart"/>
      <w:r w:rsidRPr="002E5345">
        <w:rPr>
          <w:lang w:val="en-GB"/>
        </w:rPr>
        <w:t>Rc</w:t>
      </w:r>
      <w:proofErr w:type="spellEnd"/>
      <w:r w:rsidRPr="002E5345">
        <w:rPr>
          <w:lang w:val="en-GB"/>
        </w:rPr>
        <w:t>) (photo by the author, 2023).</w:t>
      </w:r>
    </w:p>
    <w:p w14:paraId="4EAD9CEB" w14:textId="7A910C8A" w:rsidR="00061293" w:rsidRPr="00061293" w:rsidRDefault="00061293" w:rsidP="00061293">
      <w:pPr>
        <w:jc w:val="both"/>
        <w:rPr>
          <w:rFonts w:cstheme="minorHAnsi"/>
          <w:bCs/>
          <w:lang w:val="en-GB"/>
        </w:rPr>
      </w:pPr>
      <w:r w:rsidRPr="002E5345">
        <w:rPr>
          <w:lang w:val="en-GB"/>
        </w:rPr>
        <w:t xml:space="preserve">Figure </w:t>
      </w:r>
      <w:r w:rsidRPr="002E5345">
        <w:rPr>
          <w:lang w:val="en-GB"/>
        </w:rPr>
        <w:t>21</w:t>
      </w:r>
      <w:r w:rsidRPr="002E5345">
        <w:rPr>
          <w:lang w:val="en-GB"/>
        </w:rPr>
        <w:t xml:space="preserve">. </w:t>
      </w:r>
      <w:proofErr w:type="spellStart"/>
      <w:r w:rsidRPr="002E5345">
        <w:rPr>
          <w:lang w:val="en-GB"/>
        </w:rPr>
        <w:t>Roghudi</w:t>
      </w:r>
      <w:proofErr w:type="spellEnd"/>
      <w:r w:rsidRPr="002E5345">
        <w:rPr>
          <w:lang w:val="en-GB"/>
        </w:rPr>
        <w:t xml:space="preserve"> Nuovo (</w:t>
      </w:r>
      <w:proofErr w:type="spellStart"/>
      <w:r w:rsidRPr="002E5345">
        <w:rPr>
          <w:lang w:val="en-GB"/>
        </w:rPr>
        <w:t>Rc</w:t>
      </w:r>
      <w:proofErr w:type="spellEnd"/>
      <w:r w:rsidRPr="002E5345">
        <w:rPr>
          <w:lang w:val="en-GB"/>
        </w:rPr>
        <w:t>) (photo by the author, 2023</w:t>
      </w:r>
      <w:r w:rsidR="002E5345" w:rsidRPr="002E5345">
        <w:rPr>
          <w:lang w:val="en-GB"/>
        </w:rPr>
        <w:t>).</w:t>
      </w:r>
    </w:p>
    <w:p w14:paraId="47B73DA7" w14:textId="203F18F3" w:rsidR="00061293" w:rsidRDefault="00061293" w:rsidP="00061293">
      <w:pPr>
        <w:jc w:val="both"/>
        <w:rPr>
          <w:lang w:val="en-GB"/>
        </w:rPr>
      </w:pPr>
      <w:r w:rsidRPr="008140A2">
        <w:rPr>
          <w:lang w:val="en-GB"/>
        </w:rPr>
        <w:t xml:space="preserve">Figure </w:t>
      </w:r>
      <w:r w:rsidRPr="008140A2">
        <w:rPr>
          <w:lang w:val="en-GB"/>
        </w:rPr>
        <w:t>22</w:t>
      </w:r>
      <w:r w:rsidRPr="008140A2">
        <w:rPr>
          <w:lang w:val="en-GB"/>
        </w:rPr>
        <w:t xml:space="preserve">. </w:t>
      </w:r>
      <w:proofErr w:type="spellStart"/>
      <w:r w:rsidRPr="008140A2">
        <w:rPr>
          <w:lang w:val="en-GB"/>
        </w:rPr>
        <w:t>Ferruzzano</w:t>
      </w:r>
      <w:proofErr w:type="spellEnd"/>
      <w:r w:rsidRPr="008140A2">
        <w:rPr>
          <w:lang w:val="en-GB"/>
        </w:rPr>
        <w:t xml:space="preserve"> (</w:t>
      </w:r>
      <w:proofErr w:type="spellStart"/>
      <w:r w:rsidRPr="008140A2">
        <w:rPr>
          <w:lang w:val="en-GB"/>
        </w:rPr>
        <w:t>Rc</w:t>
      </w:r>
      <w:proofErr w:type="spellEnd"/>
      <w:r w:rsidRPr="008140A2">
        <w:rPr>
          <w:lang w:val="en-GB"/>
        </w:rPr>
        <w:t>) (photo by the author, 2023).</w:t>
      </w:r>
    </w:p>
    <w:p w14:paraId="075AF87B" w14:textId="2FACE497" w:rsidR="00061293" w:rsidRPr="00061293" w:rsidRDefault="00061293" w:rsidP="00061293">
      <w:pPr>
        <w:jc w:val="both"/>
        <w:rPr>
          <w:lang w:val="en-GB"/>
        </w:rPr>
      </w:pPr>
    </w:p>
    <w:sectPr w:rsidR="00061293" w:rsidRPr="000612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012"/>
    <w:rsid w:val="00061293"/>
    <w:rsid w:val="002E5345"/>
    <w:rsid w:val="00372265"/>
    <w:rsid w:val="0075369C"/>
    <w:rsid w:val="00774588"/>
    <w:rsid w:val="008140A2"/>
    <w:rsid w:val="00950CA6"/>
    <w:rsid w:val="00961012"/>
    <w:rsid w:val="00B012C5"/>
    <w:rsid w:val="00DA2495"/>
    <w:rsid w:val="00E2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64939"/>
  <w15:chartTrackingRefBased/>
  <w15:docId w15:val="{C98FC7DB-40D6-4FDD-950C-893EBAEA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474</Words>
  <Characters>2427</Characters>
  <Application>Microsoft Office Word</Application>
  <DocSecurity>0</DocSecurity>
  <Lines>37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Sulfaro</dc:creator>
  <cp:keywords/>
  <dc:description/>
  <cp:lastModifiedBy>Nino Sulfaro</cp:lastModifiedBy>
  <cp:revision>3</cp:revision>
  <dcterms:created xsi:type="dcterms:W3CDTF">2024-05-03T06:09:00Z</dcterms:created>
  <dcterms:modified xsi:type="dcterms:W3CDTF">2024-05-03T08:02:00Z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9e2ec074-6e02-455f-9e6a-4dfd503ff20e</vt:lpwstr>
  </property>
</Properties>
</file>