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4F90F" w14:textId="2FF3B991" w:rsidR="00607690" w:rsidRPr="003B6757" w:rsidRDefault="001464CE">
      <w:pPr>
        <w:rPr>
          <w:rFonts w:ascii="Calibri" w:hAnsi="Calibri" w:cs="Calibri"/>
          <w:sz w:val="20"/>
          <w:szCs w:val="20"/>
          <w:lang w:val="en-US"/>
        </w:rPr>
      </w:pPr>
      <w:r w:rsidRPr="003B6757">
        <w:rPr>
          <w:rFonts w:ascii="Calibri" w:hAnsi="Calibri" w:cs="Calibri"/>
          <w:sz w:val="20"/>
          <w:szCs w:val="20"/>
          <w:lang w:val="en-US"/>
        </w:rPr>
        <w:t>Captions</w:t>
      </w:r>
    </w:p>
    <w:p w14:paraId="31219219" w14:textId="77777777" w:rsidR="001464CE" w:rsidRPr="003B6757" w:rsidRDefault="001464CE">
      <w:pPr>
        <w:rPr>
          <w:rFonts w:ascii="Calibri" w:hAnsi="Calibri" w:cs="Calibri"/>
          <w:sz w:val="20"/>
          <w:szCs w:val="20"/>
          <w:lang w:val="en-US"/>
        </w:rPr>
      </w:pPr>
    </w:p>
    <w:p w14:paraId="469C8F96" w14:textId="196BC4CB" w:rsidR="001464CE" w:rsidRPr="00AA37E5" w:rsidRDefault="001464C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>Figur</w:t>
      </w:r>
      <w:r w:rsidR="00307156" w:rsidRPr="00AA37E5">
        <w:rPr>
          <w:rFonts w:ascii="Calibri" w:hAnsi="Calibri" w:cs="Calibri"/>
          <w:sz w:val="20"/>
          <w:szCs w:val="20"/>
          <w:lang w:val="en-US"/>
        </w:rPr>
        <w:t>e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 1. The Calabrian case studies (elaboration by </w:t>
      </w:r>
      <w:r w:rsidR="003B6757">
        <w:rPr>
          <w:rFonts w:ascii="Calibri" w:hAnsi="Calibri" w:cs="Calibri"/>
          <w:sz w:val="20"/>
          <w:szCs w:val="20"/>
          <w:lang w:val="en-US"/>
        </w:rPr>
        <w:t>XXXX</w:t>
      </w:r>
      <w:r w:rsidRPr="00AA37E5">
        <w:rPr>
          <w:rFonts w:ascii="Calibri" w:hAnsi="Calibri" w:cs="Calibri"/>
          <w:sz w:val="20"/>
          <w:szCs w:val="20"/>
          <w:lang w:val="en-US"/>
        </w:rPr>
        <w:t>)</w:t>
      </w:r>
    </w:p>
    <w:p w14:paraId="3327C3B4" w14:textId="2F37F928" w:rsidR="00307156" w:rsidRPr="00AA37E5" w:rsidRDefault="00307156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>Figure 2. Map of the areas of the Calabria included in the SNAI (</w:t>
      </w:r>
      <w:r w:rsidR="003B6757">
        <w:rPr>
          <w:rFonts w:ascii="Calibri" w:hAnsi="Calibri" w:cs="Calibri"/>
          <w:sz w:val="20"/>
          <w:szCs w:val="20"/>
          <w:lang w:val="en-US"/>
        </w:rPr>
        <w:t>XXXXX</w:t>
      </w:r>
      <w:r w:rsidRPr="00AA37E5">
        <w:rPr>
          <w:rFonts w:ascii="Calibri" w:hAnsi="Calibri" w:cs="Calibri"/>
          <w:sz w:val="20"/>
          <w:szCs w:val="20"/>
          <w:lang w:val="en-US"/>
        </w:rPr>
        <w:t>)</w:t>
      </w:r>
    </w:p>
    <w:p w14:paraId="748E9893" w14:textId="27B0344C" w:rsidR="001464CE" w:rsidRPr="00AA37E5" w:rsidRDefault="001464CE">
      <w:pPr>
        <w:rPr>
          <w:rFonts w:ascii="Calibri" w:hAnsi="Calibri" w:cs="Calibri"/>
          <w:sz w:val="20"/>
          <w:szCs w:val="20"/>
          <w:lang w:val="en-US"/>
        </w:rPr>
      </w:pPr>
      <w:r w:rsidRPr="003B6757">
        <w:rPr>
          <w:rFonts w:ascii="Calibri" w:hAnsi="Calibri" w:cs="Calibri"/>
          <w:sz w:val="20"/>
          <w:szCs w:val="20"/>
        </w:rPr>
        <w:t>Figur</w:t>
      </w:r>
      <w:r w:rsidR="00F36E1E" w:rsidRPr="003B6757">
        <w:rPr>
          <w:rFonts w:ascii="Calibri" w:hAnsi="Calibri" w:cs="Calibri"/>
          <w:sz w:val="20"/>
          <w:szCs w:val="20"/>
        </w:rPr>
        <w:t>e</w:t>
      </w:r>
      <w:r w:rsidRPr="003B6757">
        <w:rPr>
          <w:rFonts w:ascii="Calibri" w:hAnsi="Calibri" w:cs="Calibri"/>
          <w:sz w:val="20"/>
          <w:szCs w:val="20"/>
        </w:rPr>
        <w:t xml:space="preserve"> </w:t>
      </w:r>
      <w:r w:rsidR="00307156" w:rsidRPr="003B6757">
        <w:rPr>
          <w:rFonts w:ascii="Calibri" w:hAnsi="Calibri" w:cs="Calibri"/>
          <w:sz w:val="20"/>
          <w:szCs w:val="20"/>
        </w:rPr>
        <w:t>3</w:t>
      </w:r>
      <w:r w:rsidRPr="003B6757">
        <w:rPr>
          <w:rFonts w:ascii="Calibri" w:hAnsi="Calibri" w:cs="Calibri"/>
          <w:sz w:val="20"/>
          <w:szCs w:val="20"/>
        </w:rPr>
        <w:t xml:space="preserve">. Ferruzzano superiore, Reggio Calabria. 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A view of the </w:t>
      </w:r>
      <w:r w:rsidR="00307156" w:rsidRPr="00AA37E5">
        <w:rPr>
          <w:rFonts w:ascii="Calibri" w:hAnsi="Calibri" w:cs="Calibri"/>
          <w:sz w:val="20"/>
          <w:szCs w:val="20"/>
          <w:lang w:val="en-US"/>
        </w:rPr>
        <w:t>abandoned village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 (photo </w:t>
      </w:r>
      <w:r w:rsidR="003B6757">
        <w:rPr>
          <w:rFonts w:ascii="Calibri" w:hAnsi="Calibri" w:cs="Calibri"/>
          <w:sz w:val="20"/>
          <w:szCs w:val="20"/>
          <w:lang w:val="en-US"/>
        </w:rPr>
        <w:t>XXXXXX</w:t>
      </w:r>
      <w:r w:rsidRPr="00AA37E5">
        <w:rPr>
          <w:rFonts w:ascii="Calibri" w:hAnsi="Calibri" w:cs="Calibri"/>
          <w:sz w:val="20"/>
          <w:szCs w:val="20"/>
          <w:lang w:val="en-US"/>
        </w:rPr>
        <w:t>, 2023).</w:t>
      </w:r>
    </w:p>
    <w:p w14:paraId="2F719A7B" w14:textId="21C3B6DE" w:rsidR="001464CE" w:rsidRPr="00AA37E5" w:rsidRDefault="001464C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>Figur</w:t>
      </w:r>
      <w:r w:rsidR="00F36E1E" w:rsidRPr="00AA37E5">
        <w:rPr>
          <w:rFonts w:ascii="Calibri" w:hAnsi="Calibri" w:cs="Calibri"/>
          <w:sz w:val="20"/>
          <w:szCs w:val="20"/>
          <w:lang w:val="en-US"/>
        </w:rPr>
        <w:t>e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307156" w:rsidRPr="00AA37E5">
        <w:rPr>
          <w:rFonts w:ascii="Calibri" w:hAnsi="Calibri" w:cs="Calibri"/>
          <w:sz w:val="20"/>
          <w:szCs w:val="20"/>
          <w:lang w:val="en-US"/>
        </w:rPr>
        <w:t>4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. </w:t>
      </w:r>
      <w:r w:rsidR="00F36E1E" w:rsidRPr="00AA37E5">
        <w:rPr>
          <w:rFonts w:ascii="Calibri" w:hAnsi="Calibri" w:cs="Calibri"/>
          <w:sz w:val="20"/>
          <w:szCs w:val="20"/>
          <w:lang w:val="en-US"/>
        </w:rPr>
        <w:t xml:space="preserve">Example of a data sheet referred to Africo. Localization and classification of the small town, demographica data, archival references, bibliographical references (elaboration by </w:t>
      </w:r>
      <w:r w:rsidR="003B6757">
        <w:rPr>
          <w:rFonts w:ascii="Calibri" w:hAnsi="Calibri" w:cs="Calibri"/>
          <w:sz w:val="20"/>
          <w:szCs w:val="20"/>
          <w:lang w:val="en-US"/>
        </w:rPr>
        <w:t>XXXXXXX</w:t>
      </w:r>
      <w:r w:rsidR="00F36E1E" w:rsidRPr="00AA37E5">
        <w:rPr>
          <w:rFonts w:ascii="Calibri" w:hAnsi="Calibri" w:cs="Calibri"/>
          <w:sz w:val="20"/>
          <w:szCs w:val="20"/>
          <w:lang w:val="en-US"/>
        </w:rPr>
        <w:t>).</w:t>
      </w:r>
    </w:p>
    <w:p w14:paraId="008AD104" w14:textId="75DE3694" w:rsidR="00F36E1E" w:rsidRPr="00AA37E5" w:rsidRDefault="00F36E1E" w:rsidP="00F36E1E">
      <w:pPr>
        <w:rPr>
          <w:rFonts w:ascii="Calibri" w:hAnsi="Calibri" w:cs="Calibri"/>
          <w:sz w:val="20"/>
          <w:szCs w:val="20"/>
        </w:rPr>
      </w:pPr>
      <w:r w:rsidRPr="00AA37E5">
        <w:rPr>
          <w:rFonts w:ascii="Calibri" w:hAnsi="Calibri" w:cs="Calibri"/>
          <w:sz w:val="20"/>
          <w:szCs w:val="20"/>
        </w:rPr>
        <w:t>Figure 5. Relocation of Ferruzzano and damage estimate after the flood of 1969 (Ufficio del Genio Civile di Reggio Calabria, State Archive, Reggio Calabria).</w:t>
      </w:r>
    </w:p>
    <w:p w14:paraId="133CF800" w14:textId="72979032" w:rsidR="00F36E1E" w:rsidRPr="00AA37E5" w:rsidRDefault="00F36E1E" w:rsidP="00F36E1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 xml:space="preserve">Figure 6. Journal collection from the 1950’s (elaboration by </w:t>
      </w:r>
      <w:r w:rsidR="003B6757">
        <w:rPr>
          <w:rFonts w:ascii="Calibri" w:hAnsi="Calibri" w:cs="Calibri"/>
          <w:sz w:val="20"/>
          <w:szCs w:val="20"/>
          <w:lang w:val="en-US"/>
        </w:rPr>
        <w:t>XXXXXXX</w:t>
      </w:r>
      <w:r w:rsidRPr="00AA37E5">
        <w:rPr>
          <w:rFonts w:ascii="Calibri" w:hAnsi="Calibri" w:cs="Calibri"/>
          <w:sz w:val="20"/>
          <w:szCs w:val="20"/>
          <w:lang w:val="en-US"/>
        </w:rPr>
        <w:t>).</w:t>
      </w:r>
    </w:p>
    <w:p w14:paraId="528B1013" w14:textId="7C8E3B9A" w:rsidR="00F36E1E" w:rsidRPr="00AA37E5" w:rsidRDefault="00F36E1E" w:rsidP="00F36E1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 xml:space="preserve">Figure 7. </w:t>
      </w:r>
      <w:r w:rsidR="00AA37E5" w:rsidRPr="00AA37E5">
        <w:rPr>
          <w:rFonts w:ascii="Calibri" w:hAnsi="Calibri" w:cs="Calibri"/>
          <w:sz w:val="20"/>
          <w:szCs w:val="20"/>
          <w:lang w:val="en-US"/>
        </w:rPr>
        <w:t>T</w:t>
      </w:r>
      <w:r w:rsidRPr="00AA37E5">
        <w:rPr>
          <w:rFonts w:ascii="Calibri" w:hAnsi="Calibri" w:cs="Calibri"/>
          <w:sz w:val="20"/>
          <w:szCs w:val="20"/>
          <w:lang w:val="en-US"/>
        </w:rPr>
        <w:t>rip to Africo Vecchio from the Italian research group</w:t>
      </w:r>
      <w:r w:rsidR="00AA37E5" w:rsidRPr="00AA37E5">
        <w:rPr>
          <w:rFonts w:ascii="Calibri" w:hAnsi="Calibri" w:cs="Calibri"/>
          <w:sz w:val="20"/>
          <w:szCs w:val="20"/>
          <w:lang w:val="en-US"/>
        </w:rPr>
        <w:t xml:space="preserve">. The scheme shows the difficulties in reaching the site (elaboration by </w:t>
      </w:r>
      <w:r w:rsidR="003B6757">
        <w:rPr>
          <w:rFonts w:ascii="Calibri" w:hAnsi="Calibri" w:cs="Calibri"/>
          <w:sz w:val="20"/>
          <w:szCs w:val="20"/>
          <w:lang w:val="en-US"/>
        </w:rPr>
        <w:t>XXXXXX</w:t>
      </w:r>
      <w:r w:rsidR="00AA37E5" w:rsidRPr="00AA37E5">
        <w:rPr>
          <w:rFonts w:ascii="Calibri" w:hAnsi="Calibri" w:cs="Calibri"/>
          <w:sz w:val="20"/>
          <w:szCs w:val="20"/>
          <w:lang w:val="en-US"/>
        </w:rPr>
        <w:t>).</w:t>
      </w:r>
    </w:p>
    <w:p w14:paraId="0A897F67" w14:textId="68813295" w:rsidR="00F36E1E" w:rsidRPr="00F36E1E" w:rsidRDefault="00F36E1E">
      <w:pPr>
        <w:rPr>
          <w:lang w:val="en-US"/>
        </w:rPr>
      </w:pPr>
    </w:p>
    <w:p w14:paraId="5ED48319" w14:textId="77777777" w:rsidR="00F36E1E" w:rsidRPr="00F36E1E" w:rsidRDefault="00F36E1E">
      <w:pPr>
        <w:rPr>
          <w:lang w:val="en-US"/>
        </w:rPr>
      </w:pPr>
    </w:p>
    <w:sectPr w:rsidR="00F36E1E" w:rsidRPr="00F36E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CE"/>
    <w:rsid w:val="00006B61"/>
    <w:rsid w:val="001464CE"/>
    <w:rsid w:val="00307156"/>
    <w:rsid w:val="003B6757"/>
    <w:rsid w:val="00527E82"/>
    <w:rsid w:val="00607690"/>
    <w:rsid w:val="007151B9"/>
    <w:rsid w:val="00AA37E5"/>
    <w:rsid w:val="00E2727D"/>
    <w:rsid w:val="00F3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E2A7F"/>
  <w15:chartTrackingRefBased/>
  <w15:docId w15:val="{BFD4FB12-14B3-3540-82D6-AC0D23B6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6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6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6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6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6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64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64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64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64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6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6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6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64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64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64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64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64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64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64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6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64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6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64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64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64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64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6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64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64C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36E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8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694</Characters>
  <Application>Microsoft Office Word</Application>
  <DocSecurity>0</DocSecurity>
  <Lines>12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Annunziata Maria Oteri</dc:creator>
  <cp:keywords/>
  <dc:description/>
  <cp:lastModifiedBy>Nino Sulfaro</cp:lastModifiedBy>
  <cp:revision>3</cp:revision>
  <dcterms:created xsi:type="dcterms:W3CDTF">2024-06-07T07:12:00Z</dcterms:created>
  <dcterms:modified xsi:type="dcterms:W3CDTF">2024-06-07T07:12:00Z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fe50c35a6532242a75c321aa0295d7999a20e47cd9d77862fb5c9491888d746b</vt:lpwstr>
  </property>
</Properties>
</file>